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E8" w:rsidRPr="0030514F" w:rsidRDefault="008F1202" w:rsidP="00AF0B8D">
      <w:pPr>
        <w:jc w:val="both"/>
        <w:rPr>
          <w:b/>
          <w:sz w:val="36"/>
          <w:szCs w:val="36"/>
        </w:rPr>
      </w:pPr>
      <w:r w:rsidRPr="0030514F">
        <w:rPr>
          <w:b/>
          <w:sz w:val="36"/>
          <w:szCs w:val="36"/>
        </w:rPr>
        <w:t xml:space="preserve">Dogman öppnar konceptbutik </w:t>
      </w:r>
      <w:r w:rsidR="00FD6C9B" w:rsidRPr="0030514F">
        <w:rPr>
          <w:b/>
          <w:sz w:val="36"/>
          <w:szCs w:val="36"/>
        </w:rPr>
        <w:t>på</w:t>
      </w:r>
      <w:r w:rsidRPr="0030514F">
        <w:rPr>
          <w:b/>
          <w:sz w:val="36"/>
          <w:szCs w:val="36"/>
        </w:rPr>
        <w:t xml:space="preserve"> </w:t>
      </w:r>
      <w:r w:rsidR="00D64BE1" w:rsidRPr="0030514F">
        <w:rPr>
          <w:b/>
          <w:sz w:val="36"/>
          <w:szCs w:val="36"/>
        </w:rPr>
        <w:t>anrika Galleriet i Berge</w:t>
      </w:r>
      <w:r w:rsidR="00670EB9" w:rsidRPr="0030514F">
        <w:rPr>
          <w:b/>
          <w:sz w:val="36"/>
          <w:szCs w:val="36"/>
        </w:rPr>
        <w:t>n</w:t>
      </w:r>
      <w:r w:rsidR="00AF0B8D" w:rsidRPr="0030514F">
        <w:rPr>
          <w:b/>
          <w:sz w:val="36"/>
          <w:szCs w:val="36"/>
        </w:rPr>
        <w:br/>
      </w:r>
      <w:r w:rsidR="00AF0B8D" w:rsidRPr="0030514F">
        <w:rPr>
          <w:b/>
          <w:sz w:val="36"/>
          <w:szCs w:val="36"/>
        </w:rPr>
        <w:br/>
      </w:r>
      <w:r w:rsidR="00D119AF" w:rsidRPr="0030514F">
        <w:t xml:space="preserve">Dogman satsar på stort genom att öppna </w:t>
      </w:r>
      <w:r w:rsidR="001511A2" w:rsidRPr="0030514F">
        <w:t>up</w:t>
      </w:r>
      <w:r w:rsidR="00B42F35" w:rsidRPr="0030514F">
        <w:t>p</w:t>
      </w:r>
      <w:r w:rsidR="001511A2" w:rsidRPr="0030514F">
        <w:t xml:space="preserve"> deras tredje konceptbutik i Norge</w:t>
      </w:r>
      <w:r w:rsidR="0086096D" w:rsidRPr="0030514F">
        <w:t>.</w:t>
      </w:r>
      <w:r w:rsidR="001511A2" w:rsidRPr="0030514F">
        <w:t xml:space="preserve"> </w:t>
      </w:r>
      <w:r w:rsidR="00B849B3" w:rsidRPr="0030514F">
        <w:t>3</w:t>
      </w:r>
      <w:r w:rsidR="00B42F35" w:rsidRPr="0030514F">
        <w:t>00 kvm</w:t>
      </w:r>
      <w:r w:rsidR="0086096D" w:rsidRPr="0030514F">
        <w:t xml:space="preserve"> stor butik</w:t>
      </w:r>
      <w:r w:rsidR="00B42F35" w:rsidRPr="0030514F">
        <w:t xml:space="preserve"> i </w:t>
      </w:r>
      <w:r w:rsidR="00EB308B" w:rsidRPr="0030514F">
        <w:t xml:space="preserve">ett av </w:t>
      </w:r>
      <w:r w:rsidR="00FD6C9B" w:rsidRPr="0030514F">
        <w:t>de mest välkända och anrika köpcentren</w:t>
      </w:r>
      <w:r w:rsidR="00EB308B" w:rsidRPr="0030514F">
        <w:t xml:space="preserve"> i </w:t>
      </w:r>
      <w:r w:rsidR="003C5080" w:rsidRPr="0030514F">
        <w:t>landet</w:t>
      </w:r>
      <w:r w:rsidR="00EB308B" w:rsidRPr="0030514F">
        <w:t>; G</w:t>
      </w:r>
      <w:r w:rsidR="001511A2" w:rsidRPr="0030514F">
        <w:t xml:space="preserve">alleriet i Bergen. </w:t>
      </w:r>
      <w:r w:rsidR="0086096D" w:rsidRPr="0030514F">
        <w:t>Känt som</w:t>
      </w:r>
      <w:r w:rsidR="00EB308B" w:rsidRPr="0030514F">
        <w:t xml:space="preserve"> en av Norges största </w:t>
      </w:r>
      <w:r w:rsidR="00FD6C9B" w:rsidRPr="0030514F">
        <w:t>shoppingcenter</w:t>
      </w:r>
      <w:r w:rsidR="00EB308B" w:rsidRPr="0030514F">
        <w:t xml:space="preserve"> är den placerad mitt i stadskärnan med över 70 butiker.</w:t>
      </w:r>
    </w:p>
    <w:p w:rsidR="00EB308B" w:rsidRPr="0030514F" w:rsidRDefault="001604AD" w:rsidP="001604AD">
      <w:pPr>
        <w:jc w:val="both"/>
      </w:pPr>
      <w:r w:rsidRPr="0030514F">
        <w:t>-</w:t>
      </w:r>
      <w:r w:rsidR="001333E8" w:rsidRPr="0030514F">
        <w:t>Dogman är ett starkt varumärke i Norge</w:t>
      </w:r>
      <w:r w:rsidR="0086096D" w:rsidRPr="0030514F">
        <w:t>,</w:t>
      </w:r>
      <w:r w:rsidR="00D64BE1" w:rsidRPr="0030514F">
        <w:t xml:space="preserve"> </w:t>
      </w:r>
      <w:r w:rsidR="0086096D" w:rsidRPr="0030514F">
        <w:t>b</w:t>
      </w:r>
      <w:r w:rsidR="00FD6C9B" w:rsidRPr="0030514F">
        <w:t>utiken</w:t>
      </w:r>
      <w:r w:rsidR="003C5080" w:rsidRPr="0030514F">
        <w:t xml:space="preserve"> på Galleriet</w:t>
      </w:r>
      <w:r w:rsidR="00D64BE1" w:rsidRPr="0030514F">
        <w:t xml:space="preserve"> är ett </w:t>
      </w:r>
      <w:r w:rsidR="003C5080" w:rsidRPr="0030514F">
        <w:t>naturligt steg</w:t>
      </w:r>
      <w:r w:rsidR="00D64BE1" w:rsidRPr="0030514F">
        <w:t xml:space="preserve"> </w:t>
      </w:r>
      <w:r w:rsidR="001333E8" w:rsidRPr="0030514F">
        <w:t xml:space="preserve">i </w:t>
      </w:r>
      <w:r w:rsidR="00D64BE1" w:rsidRPr="0030514F">
        <w:t xml:space="preserve">att </w:t>
      </w:r>
      <w:r w:rsidR="001333E8" w:rsidRPr="0030514F">
        <w:t>forts</w:t>
      </w:r>
      <w:r w:rsidR="00D64BE1" w:rsidRPr="0030514F">
        <w:t>ätta</w:t>
      </w:r>
      <w:r w:rsidR="00EB308B" w:rsidRPr="0030514F">
        <w:t xml:space="preserve"> </w:t>
      </w:r>
      <w:r w:rsidR="001333E8" w:rsidRPr="0030514F">
        <w:t xml:space="preserve">utveckla och etablera våra konceptbutiker </w:t>
      </w:r>
      <w:r w:rsidR="00EB308B" w:rsidRPr="0030514F">
        <w:t xml:space="preserve">för </w:t>
      </w:r>
      <w:r w:rsidR="00D64BE1" w:rsidRPr="0030514F">
        <w:t xml:space="preserve">de </w:t>
      </w:r>
      <w:r w:rsidR="00EB308B" w:rsidRPr="0030514F">
        <w:t>konsumenter som värdesätter kvalitet och ett brett sortiment</w:t>
      </w:r>
      <w:r w:rsidR="00D64BE1" w:rsidRPr="0030514F">
        <w:t xml:space="preserve">, </w:t>
      </w:r>
      <w:r w:rsidR="00EB308B" w:rsidRPr="0030514F">
        <w:t>säger Pierre Olofsson, VD på Dogman</w:t>
      </w:r>
      <w:r w:rsidR="001333E8" w:rsidRPr="0030514F">
        <w:t>.</w:t>
      </w:r>
    </w:p>
    <w:p w:rsidR="00295270" w:rsidRPr="0030514F" w:rsidRDefault="00422187" w:rsidP="00AF0B8D">
      <w:pPr>
        <w:jc w:val="both"/>
      </w:pPr>
      <w:r w:rsidRPr="0030514F">
        <w:t>Trots</w:t>
      </w:r>
      <w:r w:rsidR="00EB308B" w:rsidRPr="0030514F">
        <w:t xml:space="preserve"> det</w:t>
      </w:r>
      <w:r w:rsidRPr="0030514F">
        <w:t xml:space="preserve"> välkända </w:t>
      </w:r>
      <w:r w:rsidR="00AF0B8D" w:rsidRPr="0030514F">
        <w:t>fenomenet</w:t>
      </w:r>
      <w:r w:rsidRPr="0030514F">
        <w:t xml:space="preserve"> ”butiksdöden” så </w:t>
      </w:r>
      <w:r w:rsidR="00D64BE1" w:rsidRPr="0030514F">
        <w:t xml:space="preserve">har </w:t>
      </w:r>
      <w:hyperlink r:id="rId5" w:history="1">
        <w:proofErr w:type="spellStart"/>
        <w:r w:rsidR="00C36DB5" w:rsidRPr="00C36DB5">
          <w:rPr>
            <w:rStyle w:val="Hyperlnk"/>
          </w:rPr>
          <w:t>Dogman</w:t>
        </w:r>
        <w:proofErr w:type="spellEnd"/>
      </w:hyperlink>
      <w:r w:rsidRPr="0030514F">
        <w:t xml:space="preserve"> </w:t>
      </w:r>
      <w:r w:rsidR="0086096D" w:rsidRPr="0030514F">
        <w:t>redan s</w:t>
      </w:r>
      <w:r w:rsidRPr="0030514F">
        <w:t>atsa</w:t>
      </w:r>
      <w:r w:rsidR="003C5080" w:rsidRPr="0030514F">
        <w:t>t</w:t>
      </w:r>
      <w:r w:rsidR="00EB308B" w:rsidRPr="0030514F">
        <w:t xml:space="preserve"> på två nya butiker under 2019, utöver Galleriet så har Dogman även förvärvat </w:t>
      </w:r>
      <w:r w:rsidR="0086096D" w:rsidRPr="0030514F">
        <w:t xml:space="preserve">Örebros största zoobutik </w:t>
      </w:r>
      <w:r w:rsidR="00EB308B" w:rsidRPr="0030514F">
        <w:t>Djurens Cente</w:t>
      </w:r>
      <w:r w:rsidR="0086096D" w:rsidRPr="0030514F">
        <w:t>r</w:t>
      </w:r>
      <w:r w:rsidR="00EB308B" w:rsidRPr="0030514F">
        <w:t xml:space="preserve">. De </w:t>
      </w:r>
      <w:r w:rsidR="003C5080" w:rsidRPr="0030514F">
        <w:t>nuvarande</w:t>
      </w:r>
      <w:r w:rsidR="001333E8" w:rsidRPr="0030514F">
        <w:t xml:space="preserve"> </w:t>
      </w:r>
      <w:proofErr w:type="spellStart"/>
      <w:r w:rsidR="00EB308B" w:rsidRPr="0030514F">
        <w:t>Dogmanbutikerna</w:t>
      </w:r>
      <w:proofErr w:type="spellEnd"/>
      <w:r w:rsidR="00EB308B" w:rsidRPr="0030514F">
        <w:t xml:space="preserve"> i Norge</w:t>
      </w:r>
      <w:r w:rsidR="001333E8" w:rsidRPr="0030514F">
        <w:t xml:space="preserve"> omsätter just nu</w:t>
      </w:r>
      <w:r w:rsidR="00EB308B" w:rsidRPr="0030514F">
        <w:t xml:space="preserve"> </w:t>
      </w:r>
      <w:r w:rsidR="00C5183F" w:rsidRPr="0030514F">
        <w:t>100 MSEK</w:t>
      </w:r>
      <w:r w:rsidR="001333E8" w:rsidRPr="0030514F">
        <w:t xml:space="preserve"> </w:t>
      </w:r>
      <w:r w:rsidRPr="0030514F">
        <w:t>sammanlagt</w:t>
      </w:r>
      <w:r w:rsidR="00D64BE1" w:rsidRPr="0030514F">
        <w:t>.</w:t>
      </w:r>
    </w:p>
    <w:p w:rsidR="001333E8" w:rsidRPr="0030514F" w:rsidRDefault="001333E8" w:rsidP="00AF0B8D">
      <w:pPr>
        <w:jc w:val="both"/>
        <w:rPr>
          <w:b/>
        </w:rPr>
      </w:pPr>
      <w:r w:rsidRPr="0030514F">
        <w:rPr>
          <w:b/>
        </w:rPr>
        <w:t xml:space="preserve">Hur skiljer sig </w:t>
      </w:r>
      <w:proofErr w:type="spellStart"/>
      <w:r w:rsidR="00D64BE1" w:rsidRPr="0030514F">
        <w:rPr>
          <w:b/>
        </w:rPr>
        <w:t>Dogman</w:t>
      </w:r>
      <w:r w:rsidR="00FD6C9B" w:rsidRPr="0030514F">
        <w:rPr>
          <w:b/>
        </w:rPr>
        <w:t>butiken</w:t>
      </w:r>
      <w:proofErr w:type="spellEnd"/>
      <w:r w:rsidR="00FD6C9B" w:rsidRPr="0030514F">
        <w:rPr>
          <w:b/>
        </w:rPr>
        <w:t xml:space="preserve"> på </w:t>
      </w:r>
      <w:r w:rsidR="00D64BE1" w:rsidRPr="0030514F">
        <w:rPr>
          <w:b/>
        </w:rPr>
        <w:t xml:space="preserve">Galleriet från </w:t>
      </w:r>
      <w:r w:rsidR="00FD6C9B" w:rsidRPr="0030514F">
        <w:rPr>
          <w:b/>
        </w:rPr>
        <w:t>företagets andra butiker</w:t>
      </w:r>
      <w:r w:rsidR="00D64BE1" w:rsidRPr="0030514F">
        <w:rPr>
          <w:b/>
        </w:rPr>
        <w:t xml:space="preserve"> i Norge</w:t>
      </w:r>
      <w:r w:rsidRPr="0030514F">
        <w:rPr>
          <w:b/>
        </w:rPr>
        <w:t xml:space="preserve">? </w:t>
      </w:r>
    </w:p>
    <w:p w:rsidR="00422187" w:rsidRPr="0030514F" w:rsidRDefault="001604AD" w:rsidP="001604AD">
      <w:pPr>
        <w:jc w:val="both"/>
      </w:pPr>
      <w:r w:rsidRPr="0030514F">
        <w:t>-</w:t>
      </w:r>
      <w:r w:rsidR="00EB308B" w:rsidRPr="0030514F">
        <w:t xml:space="preserve">Med tanke på det </w:t>
      </w:r>
      <w:r w:rsidR="00D64BE1" w:rsidRPr="0030514F">
        <w:t>fantastiskt</w:t>
      </w:r>
      <w:r w:rsidR="00EB308B" w:rsidRPr="0030514F">
        <w:t xml:space="preserve"> </w:t>
      </w:r>
      <w:r w:rsidR="00814BC8" w:rsidRPr="0030514F">
        <w:t xml:space="preserve">centrala </w:t>
      </w:r>
      <w:r w:rsidR="00EB308B" w:rsidRPr="0030514F">
        <w:t xml:space="preserve">läget riktar sig butiken mot </w:t>
      </w:r>
      <w:r w:rsidR="00D64BE1" w:rsidRPr="0030514F">
        <w:t>den medvetna citykonsumenten</w:t>
      </w:r>
      <w:r w:rsidR="00AF0B8D" w:rsidRPr="0030514F">
        <w:t>, menar Pierre Olofsson.</w:t>
      </w:r>
      <w:r w:rsidR="00D64BE1" w:rsidRPr="0030514F">
        <w:t xml:space="preserve"> Vi erbjuder smartare förpackningar och möter kundernas växande efterfrågan </w:t>
      </w:r>
      <w:r w:rsidR="003C5080" w:rsidRPr="0030514F">
        <w:t>på</w:t>
      </w:r>
      <w:r w:rsidR="00C5183F" w:rsidRPr="0030514F">
        <w:t xml:space="preserve"> högre </w:t>
      </w:r>
      <w:proofErr w:type="spellStart"/>
      <w:r w:rsidR="00C5183F" w:rsidRPr="0030514F">
        <w:t>produktkvalité</w:t>
      </w:r>
      <w:proofErr w:type="spellEnd"/>
      <w:r w:rsidR="00C5183F" w:rsidRPr="0030514F">
        <w:t xml:space="preserve"> och</w:t>
      </w:r>
      <w:r w:rsidR="00D64BE1" w:rsidRPr="0030514F">
        <w:t xml:space="preserve"> na</w:t>
      </w:r>
      <w:r w:rsidR="00C5183F" w:rsidRPr="0030514F">
        <w:t xml:space="preserve">turliga </w:t>
      </w:r>
      <w:r w:rsidR="00D64BE1" w:rsidRPr="0030514F">
        <w:t>produkter. Sortimentet innehåller produkter för smådjur men fokuset ligger på hund och katt</w:t>
      </w:r>
      <w:r w:rsidR="003C5080" w:rsidRPr="0030514F">
        <w:t>. Vi har därför ett</w:t>
      </w:r>
      <w:r w:rsidR="00D64BE1" w:rsidRPr="0030514F">
        <w:t xml:space="preserve"> större sortiment och </w:t>
      </w:r>
      <w:r w:rsidR="003C5080" w:rsidRPr="0030514F">
        <w:t xml:space="preserve">bredare </w:t>
      </w:r>
      <w:r w:rsidR="00D64BE1" w:rsidRPr="0030514F">
        <w:t xml:space="preserve">utbud för de kunder som </w:t>
      </w:r>
      <w:r w:rsidR="00C5183F" w:rsidRPr="0030514F">
        <w:t xml:space="preserve">exempelvis </w:t>
      </w:r>
      <w:r w:rsidR="00D64BE1" w:rsidRPr="0030514F">
        <w:t xml:space="preserve">vill uppdatera </w:t>
      </w:r>
      <w:r w:rsidR="003C5080" w:rsidRPr="0030514F">
        <w:t>s</w:t>
      </w:r>
      <w:r w:rsidR="00D64BE1" w:rsidRPr="0030514F">
        <w:t xml:space="preserve">in bädd eller bur i </w:t>
      </w:r>
      <w:r w:rsidR="00FD6C9B" w:rsidRPr="0030514F">
        <w:t xml:space="preserve">en </w:t>
      </w:r>
      <w:r w:rsidR="00D64BE1" w:rsidRPr="0030514F">
        <w:t>snabbare takt</w:t>
      </w:r>
      <w:r w:rsidR="00C5183F" w:rsidRPr="0030514F">
        <w:t xml:space="preserve"> än vad som är sedvanligt</w:t>
      </w:r>
      <w:r w:rsidR="00D64BE1" w:rsidRPr="0030514F">
        <w:t xml:space="preserve">, </w:t>
      </w:r>
      <w:r w:rsidR="003C5080" w:rsidRPr="0030514F">
        <w:t>menar</w:t>
      </w:r>
      <w:r w:rsidR="00D64BE1" w:rsidRPr="0030514F">
        <w:t xml:space="preserve"> Pierre Olofsson. </w:t>
      </w:r>
    </w:p>
    <w:p w:rsidR="00422187" w:rsidRPr="0030514F" w:rsidRDefault="00B849B3" w:rsidP="00AF0B8D">
      <w:pPr>
        <w:jc w:val="both"/>
        <w:rPr>
          <w:b/>
        </w:rPr>
      </w:pPr>
      <w:r w:rsidRPr="0030514F">
        <w:rPr>
          <w:b/>
        </w:rPr>
        <w:t>Vad är skillnade</w:t>
      </w:r>
      <w:r w:rsidR="00FD6C9B" w:rsidRPr="0030514F">
        <w:rPr>
          <w:b/>
        </w:rPr>
        <w:t>rna</w:t>
      </w:r>
      <w:r w:rsidRPr="0030514F">
        <w:rPr>
          <w:b/>
        </w:rPr>
        <w:t xml:space="preserve"> mellan att öppna en butik i</w:t>
      </w:r>
      <w:r w:rsidR="00422187" w:rsidRPr="0030514F">
        <w:rPr>
          <w:b/>
        </w:rPr>
        <w:t xml:space="preserve"> Norge och </w:t>
      </w:r>
      <w:r w:rsidR="00D64BE1" w:rsidRPr="0030514F">
        <w:rPr>
          <w:b/>
        </w:rPr>
        <w:t>S</w:t>
      </w:r>
      <w:r w:rsidR="00422187" w:rsidRPr="0030514F">
        <w:rPr>
          <w:b/>
        </w:rPr>
        <w:t>verige</w:t>
      </w:r>
      <w:r w:rsidR="00D64BE1" w:rsidRPr="0030514F">
        <w:rPr>
          <w:b/>
        </w:rPr>
        <w:t>?</w:t>
      </w:r>
    </w:p>
    <w:p w:rsidR="003C5080" w:rsidRPr="0030514F" w:rsidRDefault="001604AD" w:rsidP="001604AD">
      <w:pPr>
        <w:jc w:val="both"/>
      </w:pPr>
      <w:r w:rsidRPr="0030514F">
        <w:t>-</w:t>
      </w:r>
      <w:r w:rsidR="003C5080" w:rsidRPr="0030514F">
        <w:t>Norrmän och svenskar är lika på många sätt, men det är</w:t>
      </w:r>
      <w:r w:rsidR="00C5183F" w:rsidRPr="0030514F">
        <w:t xml:space="preserve"> en </w:t>
      </w:r>
      <w:r w:rsidR="00422187" w:rsidRPr="0030514F">
        <w:t xml:space="preserve">skillnad </w:t>
      </w:r>
      <w:r w:rsidR="003C5080" w:rsidRPr="0030514F">
        <w:t>på</w:t>
      </w:r>
      <w:r w:rsidR="00422187" w:rsidRPr="0030514F">
        <w:t xml:space="preserve"> hur vi </w:t>
      </w:r>
      <w:r w:rsidR="003C5080" w:rsidRPr="0030514F">
        <w:t xml:space="preserve">ser på våra husdjur. I Sverige kan hunden vara familjens kelgris medan norrmän betraktar hundar som en del av en aktiv livsstil. Vi säljer exempelvis mer </w:t>
      </w:r>
      <w:hyperlink r:id="rId6" w:history="1">
        <w:r w:rsidR="003C5080" w:rsidRPr="00C36DB5">
          <w:rPr>
            <w:rStyle w:val="Hyperlnk"/>
          </w:rPr>
          <w:t>selar</w:t>
        </w:r>
      </w:hyperlink>
      <w:bookmarkStart w:id="0" w:name="_GoBack"/>
      <w:bookmarkEnd w:id="0"/>
      <w:r w:rsidR="003C5080" w:rsidRPr="0030514F">
        <w:t>, koppel och ha</w:t>
      </w:r>
      <w:r w:rsidR="00C5183F" w:rsidRPr="0030514F">
        <w:t>lsband till våra norska kunder, avslutar Pierre</w:t>
      </w:r>
      <w:r w:rsidR="0030514F" w:rsidRPr="0030514F">
        <w:t xml:space="preserve"> Olofsson</w:t>
      </w:r>
      <w:r w:rsidR="00C5183F" w:rsidRPr="0030514F">
        <w:t xml:space="preserve">. </w:t>
      </w:r>
    </w:p>
    <w:p w:rsidR="00262325" w:rsidRPr="0030514F" w:rsidRDefault="00D27C71" w:rsidP="00AF0B8D">
      <w:pPr>
        <w:jc w:val="both"/>
      </w:pPr>
      <w:r w:rsidRPr="0030514F">
        <w:t xml:space="preserve">Den </w:t>
      </w:r>
      <w:r w:rsidR="00C5183F" w:rsidRPr="0030514F">
        <w:t xml:space="preserve">31 maj </w:t>
      </w:r>
      <w:r w:rsidRPr="0030514F">
        <w:t xml:space="preserve">öppnar portarna upp för </w:t>
      </w:r>
      <w:proofErr w:type="spellStart"/>
      <w:r w:rsidRPr="0030514F">
        <w:t>Dogman</w:t>
      </w:r>
      <w:proofErr w:type="spellEnd"/>
      <w:r w:rsidRPr="0030514F">
        <w:t xml:space="preserve"> på </w:t>
      </w:r>
      <w:r w:rsidR="003C5080" w:rsidRPr="0030514F">
        <w:t>G</w:t>
      </w:r>
      <w:r w:rsidRPr="0030514F">
        <w:t xml:space="preserve">alleriet, </w:t>
      </w:r>
      <w:proofErr w:type="spellStart"/>
      <w:r w:rsidR="003C5080" w:rsidRPr="0030514F">
        <w:rPr>
          <w:rFonts w:ascii="Arial" w:hAnsi="Arial" w:cs="Arial"/>
          <w:shd w:val="clear" w:color="auto" w:fill="FFFFFF"/>
        </w:rPr>
        <w:t>Torgallmenningen</w:t>
      </w:r>
      <w:proofErr w:type="spellEnd"/>
      <w:r w:rsidR="003C5080" w:rsidRPr="0030514F">
        <w:rPr>
          <w:rFonts w:ascii="Arial" w:hAnsi="Arial" w:cs="Arial"/>
          <w:shd w:val="clear" w:color="auto" w:fill="FFFFFF"/>
        </w:rPr>
        <w:t xml:space="preserve"> 8</w:t>
      </w:r>
      <w:r w:rsidR="003C5080" w:rsidRPr="0030514F">
        <w:t xml:space="preserve"> i </w:t>
      </w:r>
      <w:r w:rsidRPr="0030514F">
        <w:t xml:space="preserve">Bergen. </w:t>
      </w:r>
    </w:p>
    <w:p w:rsidR="001451A0" w:rsidRDefault="001451A0" w:rsidP="00AF0B8D">
      <w:pPr>
        <w:jc w:val="both"/>
      </w:pPr>
    </w:p>
    <w:p w:rsidR="00E2370F" w:rsidRDefault="0046602C" w:rsidP="00AF0B8D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4991100" cy="22669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25" w:rsidRDefault="00262325">
                            <w:r w:rsidRPr="0046602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Dogman</w:t>
                            </w:r>
                            <w:r w:rsidRPr="0046602C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- Nordens största distributör av husdjurstillbehör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262325">
                              <w:rPr>
                                <w:b/>
                              </w:rPr>
                              <w:t>Omsätt</w:t>
                            </w:r>
                            <w:r>
                              <w:rPr>
                                <w:b/>
                              </w:rPr>
                              <w:t>er</w:t>
                            </w:r>
                            <w:r>
                              <w:t>: 350 miljoner kr (2018)</w:t>
                            </w:r>
                            <w:r>
                              <w:br/>
                            </w:r>
                            <w:r w:rsidRPr="00262325">
                              <w:rPr>
                                <w:b/>
                              </w:rPr>
                              <w:t>Kunder</w:t>
                            </w:r>
                            <w:r>
                              <w:t xml:space="preserve">: 4 000 i Norden, Estland, Litauen, Polen och Grekland. Kunderna finns inom DHL, </w:t>
                            </w:r>
                            <w:proofErr w:type="spellStart"/>
                            <w:r>
                              <w:t>Zoofackhandel</w:t>
                            </w:r>
                            <w:proofErr w:type="spellEnd"/>
                            <w:r>
                              <w:t xml:space="preserve">, Veterinärkliniker/djursjukhus och stora svenska kedjor som </w:t>
                            </w:r>
                            <w:proofErr w:type="spellStart"/>
                            <w:r>
                              <w:t>Hornbach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XXL</w:t>
                            </w:r>
                            <w:proofErr w:type="spellEnd"/>
                            <w:r>
                              <w:t xml:space="preserve"> m.fl.</w:t>
                            </w:r>
                            <w:r>
                              <w:br/>
                            </w:r>
                            <w:r w:rsidRPr="001451A0">
                              <w:rPr>
                                <w:b/>
                              </w:rPr>
                              <w:t>Grundades</w:t>
                            </w:r>
                            <w:r>
                              <w:t xml:space="preserve">: 1965 i Lund i en källarlokal på 40kvm, huvudkontor och lager ligger i Åstorp på 12 000 kvm. </w:t>
                            </w:r>
                            <w:r>
                              <w:br/>
                            </w:r>
                            <w:r w:rsidRPr="001451A0">
                              <w:rPr>
                                <w:b/>
                              </w:rPr>
                              <w:t>Antal anställda:</w:t>
                            </w:r>
                            <w:r>
                              <w:t xml:space="preserve"> 130</w:t>
                            </w:r>
                            <w:r>
                              <w:br/>
                            </w:r>
                            <w:r w:rsidRPr="00262325">
                              <w:rPr>
                                <w:b/>
                              </w:rPr>
                              <w:t>Husdjursbranschen omsätter totalt</w:t>
                            </w:r>
                            <w:r>
                              <w:t xml:space="preserve">: </w:t>
                            </w:r>
                            <w:proofErr w:type="gramStart"/>
                            <w:r w:rsidRPr="00262325">
                              <w:t>7-8</w:t>
                            </w:r>
                            <w:proofErr w:type="gramEnd"/>
                            <w:r w:rsidR="004E2963">
                              <w:t xml:space="preserve"> </w:t>
                            </w:r>
                            <w:r w:rsidRPr="00262325">
                              <w:t xml:space="preserve">miljarder </w:t>
                            </w:r>
                            <w:r w:rsidR="004E2963">
                              <w:t xml:space="preserve">kr </w:t>
                            </w:r>
                            <w:r w:rsidRPr="00262325">
                              <w:t>i Sverige</w:t>
                            </w:r>
                            <w:r>
                              <w:t>.</w:t>
                            </w:r>
                            <w:r w:rsidR="0030514F">
                              <w:br/>
                            </w:r>
                            <w:r>
                              <w:t xml:space="preserve"> </w:t>
                            </w:r>
                            <w:r w:rsidRPr="00A44115">
                              <w:rPr>
                                <w:b/>
                              </w:rPr>
                              <w:t>Hund och katt:</w:t>
                            </w:r>
                            <w:r>
                              <w:t xml:space="preserve"> Ca var tredje hushåll i Sverige äger en hund, och 47% av hemmen i Sverige har antingen en hund eller katt.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1.3pt;width:393pt;height:17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pe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">
                <v:textbox>
                  <w:txbxContent>
                    <w:p w:rsidR="00262325" w:rsidRDefault="00262325">
                      <w:r w:rsidRPr="0046602C">
                        <w:rPr>
                          <w:b/>
                          <w:sz w:val="26"/>
                          <w:szCs w:val="26"/>
                          <w:u w:val="single"/>
                        </w:rPr>
                        <w:t>Dogman</w:t>
                      </w:r>
                      <w:r w:rsidRPr="0046602C">
                        <w:rPr>
                          <w:sz w:val="26"/>
                          <w:szCs w:val="26"/>
                          <w:u w:val="single"/>
                        </w:rPr>
                        <w:t xml:space="preserve"> - Nordens största distributör av husdjurstillbehör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262325">
                        <w:rPr>
                          <w:b/>
                        </w:rPr>
                        <w:t>Omsätt</w:t>
                      </w:r>
                      <w:r>
                        <w:rPr>
                          <w:b/>
                        </w:rPr>
                        <w:t>er</w:t>
                      </w:r>
                      <w:r>
                        <w:t>: 350 miljoner kr (2018)</w:t>
                      </w:r>
                      <w:r>
                        <w:br/>
                      </w:r>
                      <w:r w:rsidRPr="00262325">
                        <w:rPr>
                          <w:b/>
                        </w:rPr>
                        <w:t>Kunder</w:t>
                      </w:r>
                      <w:r>
                        <w:t xml:space="preserve">: 4 000 i Norden, Estland, Litauen, Polen och Grekland. Kunderna finns inom DHL, </w:t>
                      </w:r>
                      <w:proofErr w:type="spellStart"/>
                      <w:r>
                        <w:t>Zoofackhandel</w:t>
                      </w:r>
                      <w:proofErr w:type="spellEnd"/>
                      <w:r>
                        <w:t xml:space="preserve">, Veterinärkliniker/djursjukhus och stora svenska kedjor som </w:t>
                      </w:r>
                      <w:proofErr w:type="spellStart"/>
                      <w:r>
                        <w:t>Hornbach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XXL</w:t>
                      </w:r>
                      <w:proofErr w:type="spellEnd"/>
                      <w:r>
                        <w:t xml:space="preserve"> m.fl.</w:t>
                      </w:r>
                      <w:r>
                        <w:br/>
                      </w:r>
                      <w:r w:rsidRPr="001451A0">
                        <w:rPr>
                          <w:b/>
                        </w:rPr>
                        <w:t>Grundades</w:t>
                      </w:r>
                      <w:r>
                        <w:t xml:space="preserve">: 1965 i Lund i en källarlokal på 40kvm, huvudkontor och lager ligger i Åstorp på 12 000 kvm. </w:t>
                      </w:r>
                      <w:r>
                        <w:br/>
                      </w:r>
                      <w:r w:rsidRPr="001451A0">
                        <w:rPr>
                          <w:b/>
                        </w:rPr>
                        <w:t>Antal anställda:</w:t>
                      </w:r>
                      <w:r>
                        <w:t xml:space="preserve"> 130</w:t>
                      </w:r>
                      <w:r>
                        <w:br/>
                      </w:r>
                      <w:r w:rsidRPr="00262325">
                        <w:rPr>
                          <w:b/>
                        </w:rPr>
                        <w:t>Husdjursbranschen omsätter totalt</w:t>
                      </w:r>
                      <w:r>
                        <w:t xml:space="preserve">: </w:t>
                      </w:r>
                      <w:proofErr w:type="gramStart"/>
                      <w:r w:rsidRPr="00262325">
                        <w:t>7-8</w:t>
                      </w:r>
                      <w:proofErr w:type="gramEnd"/>
                      <w:r w:rsidR="004E2963">
                        <w:t xml:space="preserve"> </w:t>
                      </w:r>
                      <w:r w:rsidRPr="00262325">
                        <w:t xml:space="preserve">miljarder </w:t>
                      </w:r>
                      <w:r w:rsidR="004E2963">
                        <w:t xml:space="preserve">kr </w:t>
                      </w:r>
                      <w:r w:rsidRPr="00262325">
                        <w:t>i Sverige</w:t>
                      </w:r>
                      <w:r>
                        <w:t>.</w:t>
                      </w:r>
                      <w:r w:rsidR="0030514F">
                        <w:br/>
                      </w:r>
                      <w:r>
                        <w:t xml:space="preserve"> </w:t>
                      </w:r>
                      <w:r w:rsidRPr="00A44115">
                        <w:rPr>
                          <w:b/>
                        </w:rPr>
                        <w:t>Hund och katt:</w:t>
                      </w:r>
                      <w:r>
                        <w:t xml:space="preserve"> Ca var tredje hushåll i Sverige äger en hund, och 47% av hemmen i Sverige har antingen en hund eller katt.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33E8" w:rsidRDefault="001333E8" w:rsidP="0046602C">
      <w:pPr>
        <w:pStyle w:val="Liststycke"/>
        <w:jc w:val="both"/>
      </w:pPr>
    </w:p>
    <w:p w:rsidR="001333E8" w:rsidRDefault="001333E8" w:rsidP="00AF0B8D">
      <w:pPr>
        <w:jc w:val="both"/>
      </w:pPr>
    </w:p>
    <w:p w:rsidR="001333E8" w:rsidRDefault="001333E8" w:rsidP="00AF0B8D">
      <w:pPr>
        <w:jc w:val="both"/>
      </w:pPr>
    </w:p>
    <w:p w:rsidR="001333E8" w:rsidRDefault="001333E8" w:rsidP="00AF0B8D">
      <w:pPr>
        <w:jc w:val="both"/>
      </w:pPr>
    </w:p>
    <w:p w:rsidR="001333E8" w:rsidRDefault="001333E8" w:rsidP="00AF0B8D">
      <w:pPr>
        <w:jc w:val="both"/>
      </w:pPr>
    </w:p>
    <w:p w:rsidR="001333E8" w:rsidRDefault="001333E8" w:rsidP="00AF0B8D">
      <w:pPr>
        <w:jc w:val="both"/>
      </w:pPr>
    </w:p>
    <w:p w:rsidR="001333E8" w:rsidRDefault="001333E8" w:rsidP="00AF0B8D">
      <w:pPr>
        <w:jc w:val="both"/>
      </w:pPr>
    </w:p>
    <w:sectPr w:rsidR="0013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53F"/>
    <w:multiLevelType w:val="hybridMultilevel"/>
    <w:tmpl w:val="53F8B164"/>
    <w:lvl w:ilvl="0" w:tplc="F9746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AF3"/>
    <w:multiLevelType w:val="hybridMultilevel"/>
    <w:tmpl w:val="E206AC34"/>
    <w:lvl w:ilvl="0" w:tplc="8A161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C7A"/>
    <w:multiLevelType w:val="hybridMultilevel"/>
    <w:tmpl w:val="7C1E1FAC"/>
    <w:lvl w:ilvl="0" w:tplc="EBB4D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72D4"/>
    <w:multiLevelType w:val="hybridMultilevel"/>
    <w:tmpl w:val="F2A2C996"/>
    <w:lvl w:ilvl="0" w:tplc="17EAE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02"/>
    <w:rsid w:val="00095BDA"/>
    <w:rsid w:val="000C04D9"/>
    <w:rsid w:val="000D7C4F"/>
    <w:rsid w:val="001333E8"/>
    <w:rsid w:val="001451A0"/>
    <w:rsid w:val="001511A2"/>
    <w:rsid w:val="00152760"/>
    <w:rsid w:val="001604AD"/>
    <w:rsid w:val="00262325"/>
    <w:rsid w:val="002738E2"/>
    <w:rsid w:val="00295270"/>
    <w:rsid w:val="0030514F"/>
    <w:rsid w:val="003C5080"/>
    <w:rsid w:val="00422187"/>
    <w:rsid w:val="0046602C"/>
    <w:rsid w:val="004E2963"/>
    <w:rsid w:val="00520A07"/>
    <w:rsid w:val="005F7B5C"/>
    <w:rsid w:val="00670EB9"/>
    <w:rsid w:val="007927A1"/>
    <w:rsid w:val="007D78C1"/>
    <w:rsid w:val="00800360"/>
    <w:rsid w:val="00814BC8"/>
    <w:rsid w:val="0086096D"/>
    <w:rsid w:val="008F1202"/>
    <w:rsid w:val="009910E9"/>
    <w:rsid w:val="00A23D71"/>
    <w:rsid w:val="00A44115"/>
    <w:rsid w:val="00AF0B8D"/>
    <w:rsid w:val="00B42F35"/>
    <w:rsid w:val="00B849B3"/>
    <w:rsid w:val="00C36DB5"/>
    <w:rsid w:val="00C5183F"/>
    <w:rsid w:val="00C90790"/>
    <w:rsid w:val="00D119AF"/>
    <w:rsid w:val="00D27C71"/>
    <w:rsid w:val="00D64BE1"/>
    <w:rsid w:val="00E2370F"/>
    <w:rsid w:val="00EB308B"/>
    <w:rsid w:val="00F500DB"/>
    <w:rsid w:val="00F56956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64F8"/>
  <w15:chartTrackingRefBased/>
  <w15:docId w15:val="{8BE6ED55-E10F-4556-B3C9-3556AC5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33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6D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an.se/sv-SE/Sortiment/Hund.aspx?iCCode=SELE+HUND" TargetMode="External"/><Relationship Id="rId5" Type="http://schemas.openxmlformats.org/officeDocument/2006/relationships/hyperlink" Target="http://dogma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Sapi</dc:creator>
  <cp:keywords/>
  <dc:description/>
  <cp:lastModifiedBy>Lili Sapi</cp:lastModifiedBy>
  <cp:revision>2</cp:revision>
  <dcterms:created xsi:type="dcterms:W3CDTF">2019-05-29T10:03:00Z</dcterms:created>
  <dcterms:modified xsi:type="dcterms:W3CDTF">2019-05-29T10:03:00Z</dcterms:modified>
</cp:coreProperties>
</file>