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D9DD4" w14:textId="77777777" w:rsidR="00FA33B7" w:rsidRPr="004704F8" w:rsidRDefault="00FA33B7" w:rsidP="00FA33B7">
      <w:pPr>
        <w:widowControl w:val="0"/>
        <w:autoSpaceDE w:val="0"/>
        <w:autoSpaceDN w:val="0"/>
        <w:adjustRightInd w:val="0"/>
        <w:spacing w:after="160"/>
        <w:jc w:val="both"/>
        <w:rPr>
          <w:rFonts w:asciiTheme="majorHAnsi" w:hAnsiTheme="majorHAnsi" w:cs="Helvetica"/>
          <w:b/>
          <w:sz w:val="36"/>
          <w:szCs w:val="36"/>
        </w:rPr>
      </w:pPr>
      <w:r w:rsidRPr="004704F8">
        <w:rPr>
          <w:rFonts w:asciiTheme="majorHAnsi" w:hAnsiTheme="majorHAnsi" w:cs="Helvetica"/>
          <w:b/>
          <w:sz w:val="36"/>
          <w:szCs w:val="36"/>
        </w:rPr>
        <w:t xml:space="preserve">När </w:t>
      </w:r>
      <w:r>
        <w:rPr>
          <w:rFonts w:asciiTheme="majorHAnsi" w:hAnsiTheme="majorHAnsi" w:cs="Helvetica"/>
          <w:b/>
          <w:sz w:val="36"/>
          <w:szCs w:val="36"/>
        </w:rPr>
        <w:t>uthållighet och tillit</w:t>
      </w:r>
      <w:r w:rsidRPr="004704F8">
        <w:rPr>
          <w:rFonts w:asciiTheme="majorHAnsi" w:hAnsiTheme="majorHAnsi" w:cs="Helvetica"/>
          <w:b/>
          <w:sz w:val="36"/>
          <w:szCs w:val="36"/>
        </w:rPr>
        <w:t xml:space="preserve"> visar vägen</w:t>
      </w:r>
    </w:p>
    <w:p w14:paraId="00EC9A5F" w14:textId="77777777" w:rsidR="00FA33B7" w:rsidRDefault="00FA33B7" w:rsidP="00FA33B7">
      <w:pPr>
        <w:widowControl w:val="0"/>
        <w:autoSpaceDE w:val="0"/>
        <w:autoSpaceDN w:val="0"/>
        <w:adjustRightInd w:val="0"/>
        <w:spacing w:after="160"/>
        <w:jc w:val="both"/>
        <w:rPr>
          <w:rFonts w:cs="Helvetica"/>
          <w:b/>
          <w:sz w:val="28"/>
          <w:szCs w:val="28"/>
        </w:rPr>
      </w:pPr>
    </w:p>
    <w:p w14:paraId="0FEAE583" w14:textId="77777777" w:rsidR="00FA33B7" w:rsidRDefault="00FA33B7" w:rsidP="00FA33B7">
      <w:pPr>
        <w:widowControl w:val="0"/>
        <w:autoSpaceDE w:val="0"/>
        <w:autoSpaceDN w:val="0"/>
        <w:adjustRightInd w:val="0"/>
        <w:spacing w:after="160"/>
        <w:jc w:val="both"/>
        <w:rPr>
          <w:rFonts w:cs="Helvetica"/>
          <w:b/>
          <w:sz w:val="28"/>
          <w:szCs w:val="28"/>
        </w:rPr>
      </w:pPr>
      <w:r>
        <w:rPr>
          <w:rFonts w:cs="Helvetica"/>
          <w:b/>
          <w:sz w:val="28"/>
          <w:szCs w:val="28"/>
        </w:rPr>
        <w:t>Hennes dotter lyckades återvända till livet efter en bilolycka där hon blev allvarligt hjärnskadad. Om den tuffa men mirakulösa vägen tillbaka, berättar Louise Holm i boken ”</w:t>
      </w:r>
      <w:r w:rsidRPr="001F3D54">
        <w:rPr>
          <w:rFonts w:cs="Helvetica"/>
          <w:b/>
          <w:sz w:val="28"/>
          <w:szCs w:val="28"/>
        </w:rPr>
        <w:t xml:space="preserve"> </w:t>
      </w:r>
      <w:r>
        <w:rPr>
          <w:rFonts w:cs="Helvetica"/>
          <w:b/>
          <w:sz w:val="28"/>
          <w:szCs w:val="28"/>
        </w:rPr>
        <w:t>Den katastrofala kraschen” som nu ges ut av Förlagshuset Siljans Måsar.</w:t>
      </w:r>
    </w:p>
    <w:p w14:paraId="41739281" w14:textId="77777777" w:rsidR="00FA33B7" w:rsidRDefault="00FA33B7" w:rsidP="00FA33B7">
      <w:pPr>
        <w:widowControl w:val="0"/>
        <w:autoSpaceDE w:val="0"/>
        <w:autoSpaceDN w:val="0"/>
        <w:adjustRightInd w:val="0"/>
        <w:spacing w:after="160"/>
        <w:jc w:val="both"/>
        <w:rPr>
          <w:rFonts w:cs="Helvetica"/>
          <w:sz w:val="28"/>
          <w:szCs w:val="28"/>
        </w:rPr>
      </w:pPr>
      <w:r w:rsidRPr="00934DC2">
        <w:rPr>
          <w:rFonts w:cs="Helvetica"/>
          <w:sz w:val="28"/>
          <w:szCs w:val="28"/>
        </w:rPr>
        <w:t>Det finns ofta ett före och ett efter. I Louise Holms fall är det före och efter dotterns Sandras trafikolycka</w:t>
      </w:r>
      <w:r>
        <w:rPr>
          <w:rFonts w:cs="Helvetica"/>
          <w:b/>
          <w:sz w:val="28"/>
          <w:szCs w:val="28"/>
        </w:rPr>
        <w:t xml:space="preserve">. </w:t>
      </w:r>
      <w:r w:rsidRPr="00364979">
        <w:rPr>
          <w:rFonts w:cs="Helvetica"/>
          <w:sz w:val="28"/>
          <w:szCs w:val="28"/>
        </w:rPr>
        <w:t>Det var</w:t>
      </w:r>
      <w:r>
        <w:rPr>
          <w:rFonts w:cs="Helvetica"/>
          <w:b/>
          <w:sz w:val="28"/>
          <w:szCs w:val="28"/>
        </w:rPr>
        <w:t xml:space="preserve"> </w:t>
      </w:r>
      <w:r>
        <w:rPr>
          <w:rFonts w:cs="Helvetica"/>
          <w:sz w:val="28"/>
          <w:szCs w:val="28"/>
        </w:rPr>
        <w:t>t</w:t>
      </w:r>
      <w:r w:rsidRPr="00364979">
        <w:rPr>
          <w:rFonts w:cs="Helvetica"/>
          <w:sz w:val="28"/>
          <w:szCs w:val="28"/>
        </w:rPr>
        <w:t>elefonsamtalet</w:t>
      </w:r>
      <w:r>
        <w:rPr>
          <w:rFonts w:cs="Helvetica"/>
          <w:sz w:val="28"/>
          <w:szCs w:val="28"/>
        </w:rPr>
        <w:t xml:space="preserve"> hon fick</w:t>
      </w:r>
      <w:r w:rsidRPr="00364979">
        <w:rPr>
          <w:rFonts w:cs="Helvetica"/>
          <w:sz w:val="28"/>
          <w:szCs w:val="28"/>
        </w:rPr>
        <w:t xml:space="preserve"> från </w:t>
      </w:r>
      <w:r>
        <w:rPr>
          <w:rFonts w:cs="Helvetica"/>
          <w:sz w:val="28"/>
          <w:szCs w:val="28"/>
        </w:rPr>
        <w:t xml:space="preserve">Nyköpings lasarett i mars 2014, som </w:t>
      </w:r>
      <w:r w:rsidRPr="00364979">
        <w:rPr>
          <w:rFonts w:cs="Helvetica"/>
          <w:sz w:val="28"/>
          <w:szCs w:val="28"/>
        </w:rPr>
        <w:t>skulle ändra hennes och familjens liv</w:t>
      </w:r>
      <w:r>
        <w:rPr>
          <w:rFonts w:cs="Helvetica"/>
          <w:sz w:val="28"/>
          <w:szCs w:val="28"/>
        </w:rPr>
        <w:t xml:space="preserve"> under</w:t>
      </w:r>
      <w:r w:rsidRPr="00364979">
        <w:rPr>
          <w:rFonts w:cs="Helvetica"/>
          <w:sz w:val="28"/>
          <w:szCs w:val="28"/>
        </w:rPr>
        <w:t xml:space="preserve"> </w:t>
      </w:r>
      <w:r>
        <w:rPr>
          <w:rFonts w:cs="Helvetica"/>
          <w:sz w:val="28"/>
          <w:szCs w:val="28"/>
        </w:rPr>
        <w:t>många månader</w:t>
      </w:r>
      <w:r w:rsidRPr="00364979">
        <w:rPr>
          <w:rFonts w:cs="Helvetica"/>
          <w:sz w:val="28"/>
          <w:szCs w:val="28"/>
        </w:rPr>
        <w:t xml:space="preserve"> framöver</w:t>
      </w:r>
      <w:r>
        <w:rPr>
          <w:rFonts w:cs="Helvetica"/>
          <w:b/>
          <w:sz w:val="28"/>
          <w:szCs w:val="28"/>
        </w:rPr>
        <w:t xml:space="preserve">. </w:t>
      </w:r>
      <w:r>
        <w:rPr>
          <w:rFonts w:cs="Helvetica"/>
          <w:sz w:val="28"/>
          <w:szCs w:val="28"/>
        </w:rPr>
        <w:t>Dottern hade tagits in på akuten för svåra hjärnskador och skulle strax vidare med ambulans till Neurologiska Intensivvårdsavdelningen i Uppsala. Hennes tillstånd var allvarligt och hon hade blödningar i hjärnan. – Vi var svårt chockade. Det mest fruktansvärda som kunde hända en förälder hade hänt. Vi stod på randen av avgrunden och visste inte om vi skulle falla ned eller om hon skulle överleva., berättar Louise. Enligt en av läkarna på sjukhuset var Sandra inte hjärndöd, men de visste inte hur svårt skadad hon var. Familjen skulle ställa in sig på en mycket, mycket lång rehabilitering.</w:t>
      </w:r>
    </w:p>
    <w:p w14:paraId="09C841E2" w14:textId="77777777" w:rsidR="00FA33B7" w:rsidRDefault="00FA33B7" w:rsidP="00FA33B7">
      <w:pPr>
        <w:widowControl w:val="0"/>
        <w:autoSpaceDE w:val="0"/>
        <w:autoSpaceDN w:val="0"/>
        <w:adjustRightInd w:val="0"/>
        <w:spacing w:after="160"/>
        <w:jc w:val="both"/>
        <w:rPr>
          <w:rFonts w:cs="Helvetica"/>
          <w:sz w:val="28"/>
          <w:szCs w:val="28"/>
        </w:rPr>
      </w:pPr>
      <w:r w:rsidRPr="00777E07">
        <w:rPr>
          <w:rFonts w:asciiTheme="majorHAnsi" w:hAnsiTheme="majorHAnsi" w:cs="Helvetica"/>
          <w:b/>
          <w:sz w:val="28"/>
          <w:szCs w:val="28"/>
        </w:rPr>
        <w:t>Guidning</w:t>
      </w:r>
      <w:r>
        <w:rPr>
          <w:rFonts w:cs="Helvetica"/>
          <w:sz w:val="28"/>
          <w:szCs w:val="28"/>
        </w:rPr>
        <w:br/>
        <w:t xml:space="preserve">Några dagar senare, på väg till Sandra i Uppsala, fick Louise ett tecken som skulle öka hennes tro på dotterns återkomst till livet. – Många människor tror på andliga guider och att det finns mer i vår värld än det som vi kan se och faktamässigt ha kunskap om. Jag är en av dessa. När vi kom fram till Uppsala sa min andliga guide att batterinivån i mobiltelefonen skulle ange hur återställd min dotter skulle bli. Den visade nittionio procent, berättar hon. Hennes mobilbatteri hade laddats hela vägen från Nyköping och borde egentligen ha visat hundra procent, enligt henne. – Mitt i all den nattsvarta sorgen och saknaden kunde jag nu känna ett hopp. Känslan var stark och skulle komma att ge mig styrka från den sekunden och in i framtiden, säger Louise. </w:t>
      </w:r>
    </w:p>
    <w:p w14:paraId="6294432E" w14:textId="77777777" w:rsidR="00FA33B7" w:rsidRDefault="00FA33B7" w:rsidP="00FA33B7">
      <w:pPr>
        <w:widowControl w:val="0"/>
        <w:autoSpaceDE w:val="0"/>
        <w:autoSpaceDN w:val="0"/>
        <w:adjustRightInd w:val="0"/>
        <w:spacing w:after="160"/>
        <w:jc w:val="both"/>
        <w:rPr>
          <w:rFonts w:eastAsia="Times New Roman"/>
          <w:sz w:val="28"/>
          <w:szCs w:val="28"/>
        </w:rPr>
      </w:pPr>
      <w:r w:rsidRPr="00C20D2C">
        <w:rPr>
          <w:rFonts w:asciiTheme="majorHAnsi" w:hAnsiTheme="majorHAnsi" w:cs="Helvetica"/>
          <w:b/>
          <w:sz w:val="28"/>
          <w:szCs w:val="28"/>
        </w:rPr>
        <w:t>Överlevnad</w:t>
      </w:r>
      <w:r>
        <w:rPr>
          <w:rFonts w:cs="Helvetica"/>
          <w:sz w:val="28"/>
          <w:szCs w:val="28"/>
        </w:rPr>
        <w:t xml:space="preserve"> </w:t>
      </w:r>
      <w:r>
        <w:rPr>
          <w:rFonts w:cs="Helvetica"/>
          <w:sz w:val="28"/>
          <w:szCs w:val="28"/>
        </w:rPr>
        <w:br/>
        <w:t xml:space="preserve">Med tron på en andligt stödjande kraft och med sin egen förmåga att lita mer på sig själv och de mål hon satt upp, än att luta sig mot yttre auktoriteter, var Louise Holm nu rustad för att fortsätta det långa arbetet med att stödja sin dotter. Det var egenskaper som hon skulle komma att behöva, visade det sig. – </w:t>
      </w:r>
      <w:r>
        <w:rPr>
          <w:rFonts w:eastAsia="Times New Roman"/>
          <w:sz w:val="28"/>
          <w:szCs w:val="28"/>
        </w:rPr>
        <w:t>I början</w:t>
      </w:r>
      <w:r w:rsidRPr="005979C0">
        <w:rPr>
          <w:rFonts w:eastAsia="Times New Roman"/>
          <w:sz w:val="28"/>
          <w:szCs w:val="28"/>
        </w:rPr>
        <w:t xml:space="preserve"> fick hon den allra bästa vård som går att få, men efter några månader kom hon till en sjukvårdsavdelning som inte kund</w:t>
      </w:r>
      <w:r>
        <w:rPr>
          <w:rFonts w:eastAsia="Times New Roman"/>
          <w:sz w:val="28"/>
          <w:szCs w:val="28"/>
        </w:rPr>
        <w:t>e ta hand om henne på rätt sätt. Vi fick verkligen strida</w:t>
      </w:r>
      <w:r w:rsidRPr="005979C0">
        <w:rPr>
          <w:rFonts w:eastAsia="Times New Roman"/>
          <w:sz w:val="28"/>
          <w:szCs w:val="28"/>
        </w:rPr>
        <w:t xml:space="preserve"> för</w:t>
      </w:r>
      <w:r>
        <w:rPr>
          <w:rFonts w:eastAsia="Times New Roman"/>
          <w:sz w:val="28"/>
          <w:szCs w:val="28"/>
        </w:rPr>
        <w:t xml:space="preserve"> Sandras överlevnad och återhämtning, men också mot sjukvårdens inkompetens, </w:t>
      </w:r>
      <w:r>
        <w:rPr>
          <w:rFonts w:eastAsia="Times New Roman"/>
          <w:sz w:val="28"/>
          <w:szCs w:val="28"/>
        </w:rPr>
        <w:lastRenderedPageBreak/>
        <w:t>berättar Louise. En frustrerande tid följde, där familjen ständigt fick påminna personalen om hur de skulle sköta Sandra, så att hon inte for illa. Trots svårigheterna började Sandra sakta men säkert återhämta sig. Med hjälp av tålmodig träning började hon långsamt att kommunicera med sin omgivning och knappt tio månader efter frontalkrocken, tog hon sina första steg. Rehabiliteringen hade nått så långt att Sandra nu stod färdig att flytta ut från sjukhuset och in till sin nya anpassade lägenhet, där hon skulle få daglig hjälp av personliga assistenter.</w:t>
      </w:r>
    </w:p>
    <w:p w14:paraId="6CE231DF" w14:textId="67D4B0BA" w:rsidR="00FA33B7" w:rsidRDefault="009903A9" w:rsidP="00FA33B7">
      <w:pPr>
        <w:rPr>
          <w:rFonts w:eastAsia="Times New Roman"/>
          <w:sz w:val="28"/>
          <w:szCs w:val="28"/>
        </w:rPr>
      </w:pPr>
      <w:r>
        <w:rPr>
          <w:rFonts w:asciiTheme="majorHAnsi" w:eastAsia="Times New Roman" w:hAnsiTheme="majorHAnsi"/>
          <w:b/>
          <w:sz w:val="28"/>
          <w:szCs w:val="28"/>
        </w:rPr>
        <w:t>Återhämtning</w:t>
      </w:r>
      <w:r w:rsidR="00FA33B7" w:rsidRPr="007A2552">
        <w:rPr>
          <w:rFonts w:asciiTheme="majorHAnsi" w:eastAsia="Times New Roman" w:hAnsiTheme="majorHAnsi"/>
          <w:b/>
          <w:sz w:val="28"/>
          <w:szCs w:val="28"/>
        </w:rPr>
        <w:t xml:space="preserve"> </w:t>
      </w:r>
      <w:r w:rsidR="00FA33B7">
        <w:rPr>
          <w:rFonts w:asciiTheme="majorHAnsi" w:eastAsia="Times New Roman" w:hAnsiTheme="majorHAnsi"/>
          <w:b/>
          <w:sz w:val="28"/>
          <w:szCs w:val="28"/>
        </w:rPr>
        <w:br/>
      </w:r>
      <w:r w:rsidR="00FA33B7">
        <w:rPr>
          <w:rFonts w:cs="Helvetica"/>
          <w:sz w:val="28"/>
          <w:szCs w:val="28"/>
        </w:rPr>
        <w:t xml:space="preserve">Trots läkarnas dystra prognoser lyckades Sandra på mindre än ett år återhämta sig över all förväntan.  – </w:t>
      </w:r>
      <w:r w:rsidR="00FA33B7" w:rsidRPr="005979C0">
        <w:rPr>
          <w:sz w:val="28"/>
          <w:szCs w:val="28"/>
        </w:rPr>
        <w:t xml:space="preserve">Min dotters överläkare sa: </w:t>
      </w:r>
      <w:r w:rsidR="00FA33B7" w:rsidRPr="00F61532">
        <w:rPr>
          <w:sz w:val="28"/>
          <w:szCs w:val="28"/>
        </w:rPr>
        <w:t>”Din dotter är ett levande bevis på att det in</w:t>
      </w:r>
      <w:r w:rsidR="00C06D37">
        <w:rPr>
          <w:sz w:val="28"/>
          <w:szCs w:val="28"/>
        </w:rPr>
        <w:t>te är kört, trots att det verkade</w:t>
      </w:r>
      <w:bookmarkStart w:id="0" w:name="_GoBack"/>
      <w:bookmarkEnd w:id="0"/>
      <w:r w:rsidR="00FA33B7" w:rsidRPr="00F61532">
        <w:rPr>
          <w:sz w:val="28"/>
          <w:szCs w:val="28"/>
        </w:rPr>
        <w:t xml:space="preserve"> vara det från början.”</w:t>
      </w:r>
      <w:r w:rsidR="00FA33B7">
        <w:rPr>
          <w:sz w:val="28"/>
          <w:szCs w:val="28"/>
        </w:rPr>
        <w:t>, berättar Louise.</w:t>
      </w:r>
      <w:r w:rsidR="00FA33B7" w:rsidRPr="00F61532">
        <w:rPr>
          <w:sz w:val="28"/>
          <w:szCs w:val="28"/>
        </w:rPr>
        <w:t xml:space="preserve"> </w:t>
      </w:r>
      <w:r w:rsidR="00FA33B7" w:rsidRPr="000972A4">
        <w:rPr>
          <w:rFonts w:eastAsia="Times New Roman"/>
          <w:sz w:val="28"/>
          <w:szCs w:val="28"/>
        </w:rPr>
        <w:t>Ingenting är omöjligt hur s</w:t>
      </w:r>
      <w:r w:rsidR="00FA33B7">
        <w:rPr>
          <w:rFonts w:eastAsia="Times New Roman"/>
          <w:sz w:val="28"/>
          <w:szCs w:val="28"/>
        </w:rPr>
        <w:t xml:space="preserve">vårt det än kan te sig initialt, menar hon. </w:t>
      </w:r>
      <w:r w:rsidR="00FA33B7">
        <w:rPr>
          <w:rFonts w:cs="Helvetica"/>
          <w:sz w:val="28"/>
          <w:szCs w:val="28"/>
        </w:rPr>
        <w:t>–</w:t>
      </w:r>
      <w:r w:rsidR="00FA33B7" w:rsidRPr="000972A4">
        <w:rPr>
          <w:rFonts w:eastAsia="Times New Roman"/>
          <w:sz w:val="28"/>
          <w:szCs w:val="28"/>
        </w:rPr>
        <w:t xml:space="preserve"> </w:t>
      </w:r>
      <w:r w:rsidR="00FA33B7" w:rsidRPr="000972A4">
        <w:rPr>
          <w:sz w:val="28"/>
          <w:szCs w:val="28"/>
        </w:rPr>
        <w:t>Jag har alltid haft livsinställningen att allt går att lösa om vi fokuserar på vårt mål istället för på hinder och problem.</w:t>
      </w:r>
      <w:r w:rsidR="00FA33B7" w:rsidRPr="005979C0">
        <w:rPr>
          <w:sz w:val="28"/>
          <w:szCs w:val="28"/>
        </w:rPr>
        <w:t xml:space="preserve"> </w:t>
      </w:r>
      <w:r w:rsidR="00FA33B7" w:rsidRPr="000972A4">
        <w:rPr>
          <w:rFonts w:eastAsia="Times New Roman"/>
          <w:sz w:val="28"/>
          <w:szCs w:val="28"/>
        </w:rPr>
        <w:t>Om vi ska lyckas hänger på tron på oss själva, vår egen förmåga och vårt agerande.</w:t>
      </w:r>
      <w:r w:rsidR="00FA33B7" w:rsidRPr="005979C0">
        <w:rPr>
          <w:rFonts w:eastAsia="Times New Roman"/>
          <w:sz w:val="28"/>
          <w:szCs w:val="28"/>
        </w:rPr>
        <w:t xml:space="preserve"> </w:t>
      </w:r>
    </w:p>
    <w:p w14:paraId="3CA02303" w14:textId="77777777" w:rsidR="00FA33B7" w:rsidRPr="005979C0" w:rsidRDefault="00FA33B7" w:rsidP="00FA33B7">
      <w:pPr>
        <w:rPr>
          <w:sz w:val="28"/>
          <w:szCs w:val="28"/>
        </w:rPr>
      </w:pPr>
      <w:r>
        <w:rPr>
          <w:rFonts w:eastAsia="Times New Roman"/>
          <w:sz w:val="28"/>
          <w:szCs w:val="28"/>
        </w:rPr>
        <w:t xml:space="preserve">Hon hoppas att boken ska kunna ge inspiration och stöd till andra i liknande situationer. </w:t>
      </w:r>
      <w:r>
        <w:rPr>
          <w:rFonts w:cs="Helvetica"/>
          <w:sz w:val="28"/>
          <w:szCs w:val="28"/>
        </w:rPr>
        <w:t>–</w:t>
      </w:r>
      <w:r>
        <w:rPr>
          <w:rFonts w:eastAsia="Times New Roman"/>
          <w:sz w:val="28"/>
          <w:szCs w:val="28"/>
        </w:rPr>
        <w:t xml:space="preserve"> Jag vill förstås även understryka betydelsen av rätt vård,</w:t>
      </w:r>
      <w:r w:rsidR="004E4B01">
        <w:rPr>
          <w:rFonts w:eastAsia="Times New Roman"/>
          <w:sz w:val="28"/>
          <w:szCs w:val="28"/>
        </w:rPr>
        <w:t xml:space="preserve"> och inte minst </w:t>
      </w:r>
      <w:r>
        <w:rPr>
          <w:rFonts w:eastAsia="Times New Roman"/>
          <w:sz w:val="28"/>
          <w:szCs w:val="28"/>
        </w:rPr>
        <w:t>visa att ingenting är omöjligt, avslutar Louise Holm.</w:t>
      </w:r>
    </w:p>
    <w:p w14:paraId="666BEC40" w14:textId="77777777" w:rsidR="00760FBF" w:rsidRDefault="00760FBF"/>
    <w:p w14:paraId="55533C00" w14:textId="77777777" w:rsidR="004E4B01" w:rsidRPr="004E4B01" w:rsidRDefault="004E4B01">
      <w:pPr>
        <w:rPr>
          <w:b/>
          <w:sz w:val="28"/>
          <w:szCs w:val="28"/>
        </w:rPr>
      </w:pPr>
      <w:r w:rsidRPr="004E4B01">
        <w:rPr>
          <w:b/>
          <w:sz w:val="28"/>
          <w:szCs w:val="28"/>
        </w:rPr>
        <w:t>Gabriella Lücke</w:t>
      </w:r>
    </w:p>
    <w:sectPr w:rsidR="004E4B01" w:rsidRPr="004E4B01" w:rsidSect="00D31A3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3B7"/>
    <w:rsid w:val="004E4B01"/>
    <w:rsid w:val="00760FBF"/>
    <w:rsid w:val="009903A9"/>
    <w:rsid w:val="00C06D37"/>
    <w:rsid w:val="00D31A3C"/>
    <w:rsid w:val="00FA33B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523F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3B7"/>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3B7"/>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609</Words>
  <Characters>3232</Characters>
  <Application>Microsoft Macintosh Word</Application>
  <DocSecurity>0</DocSecurity>
  <Lines>26</Lines>
  <Paragraphs>7</Paragraphs>
  <ScaleCrop>false</ScaleCrop>
  <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 Nilsson</dc:creator>
  <cp:keywords/>
  <dc:description/>
  <cp:lastModifiedBy>Maria G Nilsson</cp:lastModifiedBy>
  <cp:revision>4</cp:revision>
  <dcterms:created xsi:type="dcterms:W3CDTF">2016-02-11T13:00:00Z</dcterms:created>
  <dcterms:modified xsi:type="dcterms:W3CDTF">2016-02-11T15:54:00Z</dcterms:modified>
</cp:coreProperties>
</file>