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D2" w:rsidRPr="00B56D33" w:rsidRDefault="002D11F0" w:rsidP="00A913D2">
      <w:pPr>
        <w:ind w:right="792"/>
        <w:rPr>
          <w:rFonts w:ascii="Verdana" w:hAnsi="Verdana"/>
          <w:sz w:val="20"/>
          <w:szCs w:val="20"/>
        </w:rPr>
      </w:pPr>
      <w:r>
        <w:rPr>
          <w:rFonts w:ascii="Verdana" w:hAnsi="Verdana"/>
          <w:noProof/>
          <w:sz w:val="20"/>
          <w:szCs w:val="20"/>
          <w:lang w:eastAsia="sv-SE"/>
        </w:rPr>
        <w:drawing>
          <wp:inline distT="0" distB="0" distL="0" distR="0">
            <wp:extent cx="923925" cy="485775"/>
            <wp:effectExtent l="19050" t="0" r="9525" b="0"/>
            <wp:docPr id="1" name="Bild 1" desc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
                    <pic:cNvPicPr>
                      <a:picLocks noChangeAspect="1" noChangeArrowheads="1"/>
                    </pic:cNvPicPr>
                  </pic:nvPicPr>
                  <pic:blipFill>
                    <a:blip r:embed="rId7" cstate="print"/>
                    <a:srcRect/>
                    <a:stretch>
                      <a:fillRect/>
                    </a:stretch>
                  </pic:blipFill>
                  <pic:spPr bwMode="auto">
                    <a:xfrm>
                      <a:off x="0" y="0"/>
                      <a:ext cx="923925" cy="485775"/>
                    </a:xfrm>
                    <a:prstGeom prst="rect">
                      <a:avLst/>
                    </a:prstGeom>
                    <a:noFill/>
                    <a:ln w="9525">
                      <a:noFill/>
                      <a:miter lim="800000"/>
                      <a:headEnd/>
                      <a:tailEnd/>
                    </a:ln>
                  </pic:spPr>
                </pic:pic>
              </a:graphicData>
            </a:graphic>
          </wp:inline>
        </w:drawing>
      </w:r>
    </w:p>
    <w:p w:rsidR="00A913D2" w:rsidRPr="00B56D33" w:rsidRDefault="00A913D2" w:rsidP="00A913D2">
      <w:pPr>
        <w:pStyle w:val="Rubrik4"/>
        <w:rPr>
          <w:sz w:val="20"/>
          <w:szCs w:val="20"/>
        </w:rPr>
      </w:pPr>
    </w:p>
    <w:p w:rsidR="00A913D2" w:rsidRPr="00B56D33" w:rsidRDefault="00A913D2" w:rsidP="00A913D2">
      <w:pPr>
        <w:pStyle w:val="Rubrik4"/>
        <w:rPr>
          <w:sz w:val="20"/>
          <w:szCs w:val="20"/>
        </w:rPr>
      </w:pPr>
    </w:p>
    <w:p w:rsidR="00311295" w:rsidRPr="00B56D33" w:rsidRDefault="002574AC" w:rsidP="00311295">
      <w:pPr>
        <w:pStyle w:val="Brdtext"/>
        <w:ind w:right="792"/>
        <w:rPr>
          <w:rFonts w:ascii="Verdana" w:hAnsi="Verdana" w:cs="Times New Roman"/>
          <w:b/>
          <w:bCs/>
          <w:i/>
          <w:iCs/>
          <w:sz w:val="20"/>
          <w:szCs w:val="20"/>
        </w:rPr>
      </w:pPr>
      <w:r>
        <w:rPr>
          <w:rFonts w:ascii="Verdana" w:hAnsi="Verdana"/>
          <w:b/>
          <w:i/>
          <w:sz w:val="20"/>
          <w:szCs w:val="20"/>
        </w:rPr>
        <w:t>31 augusti</w:t>
      </w:r>
      <w:r w:rsidR="00311295" w:rsidRPr="00B56D33">
        <w:rPr>
          <w:rFonts w:ascii="Verdana" w:hAnsi="Verdana"/>
          <w:b/>
          <w:i/>
          <w:sz w:val="20"/>
          <w:szCs w:val="20"/>
        </w:rPr>
        <w:t>, 2011</w:t>
      </w:r>
    </w:p>
    <w:p w:rsidR="00727914" w:rsidRPr="003A2256" w:rsidRDefault="00EA4E47" w:rsidP="003422BE">
      <w:pPr>
        <w:pStyle w:val="Brdtext"/>
        <w:ind w:right="792"/>
        <w:rPr>
          <w:rFonts w:ascii="Verdana" w:hAnsi="Verdana"/>
          <w:b/>
        </w:rPr>
      </w:pPr>
      <w:r>
        <w:rPr>
          <w:rFonts w:ascii="Verdana" w:hAnsi="Verdana"/>
          <w:b/>
        </w:rPr>
        <w:br/>
      </w:r>
      <w:r w:rsidR="00C76CFC" w:rsidRPr="003A2256">
        <w:rPr>
          <w:rFonts w:ascii="Verdana" w:hAnsi="Verdana"/>
          <w:b/>
        </w:rPr>
        <w:t>Julen sprakar av färg</w:t>
      </w:r>
      <w:r w:rsidRPr="003A2256">
        <w:rPr>
          <w:rFonts w:ascii="Verdana" w:hAnsi="Verdana"/>
          <w:b/>
        </w:rPr>
        <w:t xml:space="preserve"> på ICA</w:t>
      </w:r>
    </w:p>
    <w:p w:rsidR="00311295" w:rsidRPr="003A2256" w:rsidRDefault="00311295" w:rsidP="003422BE">
      <w:pPr>
        <w:pStyle w:val="Brdtext"/>
        <w:ind w:right="792"/>
        <w:rPr>
          <w:rFonts w:ascii="Verdana" w:hAnsi="Verdana"/>
          <w:b/>
          <w:sz w:val="20"/>
          <w:szCs w:val="20"/>
        </w:rPr>
      </w:pPr>
    </w:p>
    <w:p w:rsidR="00C76CFC" w:rsidRPr="003A2256" w:rsidRDefault="00EA4E47" w:rsidP="00C76CFC">
      <w:pPr>
        <w:pStyle w:val="Brdtext"/>
        <w:ind w:right="792"/>
        <w:rPr>
          <w:rFonts w:ascii="Verdana" w:hAnsi="Verdana"/>
          <w:b/>
          <w:sz w:val="20"/>
          <w:szCs w:val="20"/>
        </w:rPr>
      </w:pPr>
      <w:r w:rsidRPr="003A2256">
        <w:rPr>
          <w:rFonts w:ascii="Verdana" w:hAnsi="Verdana"/>
          <w:b/>
          <w:sz w:val="20"/>
          <w:szCs w:val="20"/>
        </w:rPr>
        <w:t>ICA fortsätter att utveckla sitt sortiment av julpynt</w:t>
      </w:r>
      <w:r w:rsidR="00C76CFC" w:rsidRPr="003A2256">
        <w:rPr>
          <w:rFonts w:ascii="Verdana" w:hAnsi="Verdana"/>
          <w:b/>
          <w:sz w:val="20"/>
          <w:szCs w:val="20"/>
        </w:rPr>
        <w:t xml:space="preserve"> </w:t>
      </w:r>
      <w:r w:rsidRPr="003A2256">
        <w:rPr>
          <w:rFonts w:ascii="Verdana" w:hAnsi="Verdana"/>
          <w:b/>
          <w:sz w:val="20"/>
          <w:szCs w:val="20"/>
        </w:rPr>
        <w:t xml:space="preserve">och inför julen 2011 presenteras färgsprakande nyheter </w:t>
      </w:r>
      <w:r w:rsidR="0058040B" w:rsidRPr="003A2256">
        <w:rPr>
          <w:rFonts w:ascii="Verdana" w:hAnsi="Verdana"/>
          <w:b/>
          <w:sz w:val="20"/>
          <w:szCs w:val="20"/>
        </w:rPr>
        <w:t>i</w:t>
      </w:r>
      <w:r w:rsidRPr="003A2256">
        <w:rPr>
          <w:rFonts w:ascii="Verdana" w:hAnsi="Verdana"/>
          <w:b/>
          <w:sz w:val="20"/>
          <w:szCs w:val="20"/>
        </w:rPr>
        <w:t xml:space="preserve"> allt från pastellfärger till traditionellt rö</w:t>
      </w:r>
      <w:r w:rsidR="0058040B" w:rsidRPr="003A2256">
        <w:rPr>
          <w:rFonts w:ascii="Verdana" w:hAnsi="Verdana"/>
          <w:b/>
          <w:sz w:val="20"/>
          <w:szCs w:val="20"/>
        </w:rPr>
        <w:t>tt</w:t>
      </w:r>
      <w:r w:rsidRPr="003A2256">
        <w:rPr>
          <w:rFonts w:ascii="Verdana" w:hAnsi="Verdana"/>
          <w:b/>
          <w:sz w:val="20"/>
          <w:szCs w:val="20"/>
        </w:rPr>
        <w:t xml:space="preserve">. </w:t>
      </w:r>
      <w:r w:rsidR="0058040B" w:rsidRPr="003A2256">
        <w:rPr>
          <w:rFonts w:ascii="Verdana" w:hAnsi="Verdana"/>
          <w:b/>
          <w:sz w:val="20"/>
          <w:szCs w:val="20"/>
        </w:rPr>
        <w:t>Flera av å</w:t>
      </w:r>
      <w:r w:rsidRPr="003A2256">
        <w:rPr>
          <w:rFonts w:ascii="Verdana" w:hAnsi="Verdana"/>
          <w:b/>
          <w:sz w:val="20"/>
          <w:szCs w:val="20"/>
        </w:rPr>
        <w:t>rets</w:t>
      </w:r>
      <w:r w:rsidR="00C76CFC" w:rsidRPr="003A2256">
        <w:rPr>
          <w:rFonts w:ascii="Verdana" w:hAnsi="Verdana"/>
          <w:b/>
          <w:sz w:val="20"/>
          <w:szCs w:val="20"/>
        </w:rPr>
        <w:t xml:space="preserve"> nyheter </w:t>
      </w:r>
      <w:r w:rsidR="00845409">
        <w:rPr>
          <w:rFonts w:ascii="Verdana" w:hAnsi="Verdana"/>
          <w:b/>
          <w:sz w:val="20"/>
          <w:szCs w:val="20"/>
        </w:rPr>
        <w:t>har ett mönster som är designat av</w:t>
      </w:r>
      <w:r w:rsidRPr="003A2256">
        <w:rPr>
          <w:rFonts w:ascii="Verdana" w:hAnsi="Verdana"/>
          <w:b/>
          <w:sz w:val="20"/>
          <w:szCs w:val="20"/>
        </w:rPr>
        <w:t xml:space="preserve"> formgivaren Veronica </w:t>
      </w:r>
      <w:proofErr w:type="spellStart"/>
      <w:r w:rsidRPr="003A2256">
        <w:rPr>
          <w:rFonts w:ascii="Verdana" w:hAnsi="Verdana"/>
          <w:b/>
          <w:sz w:val="20"/>
          <w:szCs w:val="20"/>
        </w:rPr>
        <w:t>Seipel</w:t>
      </w:r>
      <w:proofErr w:type="spellEnd"/>
      <w:r w:rsidRPr="003A2256">
        <w:rPr>
          <w:rFonts w:ascii="Verdana" w:hAnsi="Verdana"/>
          <w:b/>
          <w:sz w:val="20"/>
          <w:szCs w:val="20"/>
        </w:rPr>
        <w:t xml:space="preserve"> och </w:t>
      </w:r>
      <w:r w:rsidR="00C76CFC" w:rsidRPr="003A2256">
        <w:rPr>
          <w:rFonts w:ascii="Verdana" w:hAnsi="Verdana"/>
          <w:b/>
          <w:sz w:val="20"/>
          <w:szCs w:val="20"/>
        </w:rPr>
        <w:t xml:space="preserve">kommer att finnas på </w:t>
      </w:r>
      <w:proofErr w:type="spellStart"/>
      <w:r w:rsidR="00C76CFC" w:rsidRPr="003A2256">
        <w:rPr>
          <w:rFonts w:ascii="Verdana" w:hAnsi="Verdana"/>
          <w:b/>
          <w:sz w:val="20"/>
          <w:szCs w:val="20"/>
        </w:rPr>
        <w:t>ICAs</w:t>
      </w:r>
      <w:proofErr w:type="spellEnd"/>
      <w:r w:rsidR="00C76CFC" w:rsidRPr="003A2256">
        <w:rPr>
          <w:rFonts w:ascii="Verdana" w:hAnsi="Verdana"/>
          <w:b/>
          <w:sz w:val="20"/>
          <w:szCs w:val="20"/>
        </w:rPr>
        <w:t xml:space="preserve"> dryga 70 </w:t>
      </w:r>
      <w:proofErr w:type="spellStart"/>
      <w:r w:rsidR="00C76CFC" w:rsidRPr="003A2256">
        <w:rPr>
          <w:rFonts w:ascii="Verdana" w:hAnsi="Verdana"/>
          <w:b/>
          <w:sz w:val="20"/>
          <w:szCs w:val="20"/>
        </w:rPr>
        <w:t>Maxi-butiker</w:t>
      </w:r>
      <w:proofErr w:type="spellEnd"/>
      <w:r w:rsidR="00C76CFC" w:rsidRPr="003A2256">
        <w:rPr>
          <w:rFonts w:ascii="Verdana" w:hAnsi="Verdana"/>
          <w:b/>
          <w:sz w:val="20"/>
          <w:szCs w:val="20"/>
        </w:rPr>
        <w:t xml:space="preserve"> från vecka </w:t>
      </w:r>
      <w:r w:rsidR="00083E98" w:rsidRPr="003A2256">
        <w:rPr>
          <w:rFonts w:ascii="Verdana" w:hAnsi="Verdana"/>
          <w:b/>
          <w:sz w:val="20"/>
          <w:szCs w:val="20"/>
        </w:rPr>
        <w:t>43</w:t>
      </w:r>
      <w:r w:rsidR="00C76CFC" w:rsidRPr="003A2256">
        <w:rPr>
          <w:rFonts w:ascii="Verdana" w:hAnsi="Verdana"/>
          <w:b/>
          <w:sz w:val="20"/>
          <w:szCs w:val="20"/>
        </w:rPr>
        <w:t>.</w:t>
      </w:r>
    </w:p>
    <w:p w:rsidR="00C76CFC" w:rsidRPr="003A2256" w:rsidRDefault="00C76CFC" w:rsidP="00C76CFC">
      <w:pPr>
        <w:rPr>
          <w:rFonts w:ascii="Verdana" w:hAnsi="Verdana"/>
          <w:sz w:val="20"/>
          <w:szCs w:val="20"/>
        </w:rPr>
      </w:pPr>
    </w:p>
    <w:p w:rsidR="00D82C4D" w:rsidRPr="003A2256" w:rsidRDefault="0058040B" w:rsidP="0058040B">
      <w:pPr>
        <w:pStyle w:val="Brdtext"/>
        <w:ind w:right="792"/>
        <w:rPr>
          <w:rFonts w:ascii="Verdana" w:hAnsi="Verdana"/>
          <w:sz w:val="20"/>
          <w:szCs w:val="20"/>
        </w:rPr>
      </w:pPr>
      <w:proofErr w:type="gramStart"/>
      <w:r w:rsidRPr="003A2256">
        <w:rPr>
          <w:rFonts w:ascii="Verdana" w:hAnsi="Verdana"/>
          <w:sz w:val="20"/>
          <w:szCs w:val="20"/>
        </w:rPr>
        <w:t>-</w:t>
      </w:r>
      <w:proofErr w:type="gramEnd"/>
      <w:r w:rsidRPr="003A2256">
        <w:rPr>
          <w:rFonts w:ascii="Verdana" w:hAnsi="Verdana"/>
          <w:sz w:val="20"/>
          <w:szCs w:val="20"/>
        </w:rPr>
        <w:t xml:space="preserve"> </w:t>
      </w:r>
      <w:r w:rsidR="00EF1DA7" w:rsidRPr="003A2256">
        <w:rPr>
          <w:rFonts w:ascii="Verdana" w:hAnsi="Verdana"/>
          <w:sz w:val="20"/>
          <w:szCs w:val="20"/>
        </w:rPr>
        <w:t xml:space="preserve">Vi ser att våra kunder </w:t>
      </w:r>
      <w:r w:rsidR="00DF3A5C" w:rsidRPr="003A2256">
        <w:rPr>
          <w:rFonts w:ascii="Verdana" w:hAnsi="Verdana"/>
          <w:sz w:val="20"/>
          <w:szCs w:val="20"/>
        </w:rPr>
        <w:t xml:space="preserve">älskar att julpynta och </w:t>
      </w:r>
      <w:r w:rsidR="00CC7218" w:rsidRPr="003A2256">
        <w:rPr>
          <w:rFonts w:ascii="Verdana" w:hAnsi="Verdana"/>
          <w:sz w:val="20"/>
          <w:szCs w:val="20"/>
        </w:rPr>
        <w:t>gärna handlar</w:t>
      </w:r>
      <w:r w:rsidR="00EF1DA7" w:rsidRPr="003A2256">
        <w:rPr>
          <w:rFonts w:ascii="Verdana" w:hAnsi="Verdana"/>
          <w:sz w:val="20"/>
          <w:szCs w:val="20"/>
        </w:rPr>
        <w:t xml:space="preserve"> både julmat och julpynt</w:t>
      </w:r>
      <w:r w:rsidR="00DF3A5C" w:rsidRPr="003A2256">
        <w:rPr>
          <w:rFonts w:ascii="Verdana" w:hAnsi="Verdana"/>
          <w:sz w:val="20"/>
          <w:szCs w:val="20"/>
        </w:rPr>
        <w:t xml:space="preserve"> på ett och samma ställe</w:t>
      </w:r>
      <w:r w:rsidR="00EF1DA7" w:rsidRPr="003A2256">
        <w:rPr>
          <w:rFonts w:ascii="Verdana" w:hAnsi="Verdana"/>
          <w:sz w:val="20"/>
          <w:szCs w:val="20"/>
        </w:rPr>
        <w:t xml:space="preserve">. </w:t>
      </w:r>
      <w:r w:rsidR="00DF3A5C" w:rsidRPr="003A2256">
        <w:rPr>
          <w:rFonts w:ascii="Verdana" w:hAnsi="Verdana"/>
          <w:sz w:val="20"/>
          <w:szCs w:val="20"/>
        </w:rPr>
        <w:t>Därför</w:t>
      </w:r>
      <w:r w:rsidR="00CC7218" w:rsidRPr="003A2256">
        <w:rPr>
          <w:rFonts w:ascii="Verdana" w:hAnsi="Verdana"/>
          <w:sz w:val="20"/>
          <w:szCs w:val="20"/>
        </w:rPr>
        <w:t xml:space="preserve"> </w:t>
      </w:r>
      <w:r w:rsidR="00EF1DA7" w:rsidRPr="003A2256">
        <w:rPr>
          <w:rFonts w:ascii="Verdana" w:hAnsi="Verdana"/>
          <w:sz w:val="20"/>
          <w:szCs w:val="20"/>
        </w:rPr>
        <w:t xml:space="preserve">fortsätter vi att </w:t>
      </w:r>
      <w:r w:rsidR="00CC7218" w:rsidRPr="003A2256">
        <w:rPr>
          <w:rFonts w:ascii="Verdana" w:hAnsi="Verdana"/>
          <w:sz w:val="20"/>
          <w:szCs w:val="20"/>
        </w:rPr>
        <w:t xml:space="preserve">utveckla vårt </w:t>
      </w:r>
      <w:r w:rsidR="00DF3A5C" w:rsidRPr="003A2256">
        <w:rPr>
          <w:rFonts w:ascii="Verdana" w:hAnsi="Verdana"/>
          <w:sz w:val="20"/>
          <w:szCs w:val="20"/>
        </w:rPr>
        <w:t>jul</w:t>
      </w:r>
      <w:r w:rsidR="00CC7218" w:rsidRPr="003A2256">
        <w:rPr>
          <w:rFonts w:ascii="Verdana" w:hAnsi="Verdana"/>
          <w:sz w:val="20"/>
          <w:szCs w:val="20"/>
        </w:rPr>
        <w:t xml:space="preserve">sortiment </w:t>
      </w:r>
      <w:r w:rsidR="00DF3A5C" w:rsidRPr="003A2256">
        <w:rPr>
          <w:rFonts w:ascii="Verdana" w:hAnsi="Verdana"/>
          <w:sz w:val="20"/>
          <w:szCs w:val="20"/>
        </w:rPr>
        <w:t xml:space="preserve">och erbjuder i år flera nyheter där färgerna står i fokus, </w:t>
      </w:r>
      <w:r w:rsidR="00D82C4D" w:rsidRPr="003A2256">
        <w:rPr>
          <w:rFonts w:ascii="Verdana" w:hAnsi="Verdana"/>
          <w:sz w:val="20"/>
          <w:szCs w:val="20"/>
        </w:rPr>
        <w:t xml:space="preserve">säger Björn Abild, vd för </w:t>
      </w:r>
      <w:smartTag w:uri="urn:schemas-microsoft-com:office:smarttags" w:element="stockticker">
        <w:r w:rsidR="00D82C4D" w:rsidRPr="003A2256">
          <w:rPr>
            <w:rFonts w:ascii="Verdana" w:hAnsi="Verdana"/>
            <w:sz w:val="20"/>
            <w:szCs w:val="20"/>
          </w:rPr>
          <w:t>ICA</w:t>
        </w:r>
      </w:smartTag>
      <w:r w:rsidR="00D82C4D" w:rsidRPr="003A2256">
        <w:rPr>
          <w:rFonts w:ascii="Verdana" w:hAnsi="Verdana"/>
          <w:sz w:val="20"/>
          <w:szCs w:val="20"/>
        </w:rPr>
        <w:t xml:space="preserve"> Special*. </w:t>
      </w:r>
    </w:p>
    <w:p w:rsidR="00D82C4D" w:rsidRPr="003A2256" w:rsidRDefault="00D82C4D" w:rsidP="00D82C4D">
      <w:pPr>
        <w:pStyle w:val="Ingetavstnd1"/>
        <w:rPr>
          <w:rFonts w:ascii="Verdana" w:hAnsi="Verdana"/>
          <w:sz w:val="20"/>
          <w:szCs w:val="20"/>
        </w:rPr>
      </w:pPr>
    </w:p>
    <w:p w:rsidR="00D82C4D" w:rsidRPr="003A2256" w:rsidRDefault="00F156F2" w:rsidP="00D82C4D">
      <w:pPr>
        <w:pStyle w:val="Ingetavstnd1"/>
        <w:rPr>
          <w:rFonts w:ascii="Verdana" w:hAnsi="Verdana"/>
          <w:sz w:val="20"/>
          <w:szCs w:val="20"/>
        </w:rPr>
      </w:pPr>
      <w:r w:rsidRPr="003A2256">
        <w:rPr>
          <w:rFonts w:ascii="Verdana" w:hAnsi="Verdana"/>
          <w:sz w:val="20"/>
          <w:szCs w:val="20"/>
        </w:rPr>
        <w:t xml:space="preserve">En </w:t>
      </w:r>
      <w:r w:rsidR="00DF3A5C" w:rsidRPr="003A2256">
        <w:rPr>
          <w:rFonts w:ascii="Verdana" w:hAnsi="Verdana"/>
          <w:sz w:val="20"/>
          <w:szCs w:val="20"/>
        </w:rPr>
        <w:t xml:space="preserve">av årets </w:t>
      </w:r>
      <w:r w:rsidRPr="003A2256">
        <w:rPr>
          <w:rFonts w:ascii="Verdana" w:hAnsi="Verdana"/>
          <w:sz w:val="20"/>
          <w:szCs w:val="20"/>
        </w:rPr>
        <w:t>nyhet</w:t>
      </w:r>
      <w:r w:rsidR="00DF3A5C" w:rsidRPr="003A2256">
        <w:rPr>
          <w:rFonts w:ascii="Verdana" w:hAnsi="Verdana"/>
          <w:sz w:val="20"/>
          <w:szCs w:val="20"/>
        </w:rPr>
        <w:t>er</w:t>
      </w:r>
      <w:r w:rsidRPr="003A2256">
        <w:rPr>
          <w:rFonts w:ascii="Verdana" w:hAnsi="Verdana"/>
          <w:sz w:val="20"/>
          <w:szCs w:val="20"/>
        </w:rPr>
        <w:t xml:space="preserve"> är en ädelgran i plast. </w:t>
      </w:r>
      <w:r w:rsidR="003A2256">
        <w:rPr>
          <w:rFonts w:ascii="Verdana" w:hAnsi="Verdana"/>
          <w:sz w:val="20"/>
          <w:szCs w:val="20"/>
        </w:rPr>
        <w:t>En undersökning</w:t>
      </w:r>
      <w:r w:rsidR="00BD6ADE">
        <w:rPr>
          <w:rFonts w:ascii="Verdana" w:hAnsi="Verdana"/>
          <w:sz w:val="20"/>
          <w:szCs w:val="20"/>
        </w:rPr>
        <w:t>**</w:t>
      </w:r>
      <w:r w:rsidR="003A2256">
        <w:rPr>
          <w:rFonts w:ascii="Verdana" w:hAnsi="Verdana"/>
          <w:sz w:val="20"/>
          <w:szCs w:val="20"/>
        </w:rPr>
        <w:t xml:space="preserve"> som </w:t>
      </w:r>
      <w:r w:rsidR="0058040B" w:rsidRPr="003A2256">
        <w:rPr>
          <w:rFonts w:ascii="Verdana" w:hAnsi="Verdana"/>
          <w:sz w:val="20"/>
          <w:szCs w:val="20"/>
        </w:rPr>
        <w:t>ICA</w:t>
      </w:r>
      <w:r w:rsidR="003A2256">
        <w:rPr>
          <w:rFonts w:ascii="Verdana" w:hAnsi="Verdana"/>
          <w:sz w:val="20"/>
          <w:szCs w:val="20"/>
        </w:rPr>
        <w:t xml:space="preserve"> gjort visar att n</w:t>
      </w:r>
      <w:r w:rsidRPr="003A2256">
        <w:rPr>
          <w:rFonts w:ascii="Verdana" w:hAnsi="Verdana"/>
          <w:sz w:val="20"/>
          <w:szCs w:val="20"/>
        </w:rPr>
        <w:t>ärmare 85 procent av</w:t>
      </w:r>
      <w:r w:rsidR="004817BD">
        <w:rPr>
          <w:rFonts w:ascii="Verdana" w:hAnsi="Verdana"/>
          <w:sz w:val="20"/>
          <w:szCs w:val="20"/>
        </w:rPr>
        <w:t xml:space="preserve"> de svenska hushållen</w:t>
      </w:r>
      <w:r w:rsidR="00A91C52" w:rsidRPr="003A2256">
        <w:rPr>
          <w:rFonts w:ascii="Verdana" w:hAnsi="Verdana"/>
          <w:sz w:val="20"/>
          <w:szCs w:val="20"/>
        </w:rPr>
        <w:t xml:space="preserve"> har</w:t>
      </w:r>
      <w:r w:rsidRPr="003A2256">
        <w:rPr>
          <w:rFonts w:ascii="Verdana" w:hAnsi="Verdana"/>
          <w:sz w:val="20"/>
          <w:szCs w:val="20"/>
        </w:rPr>
        <w:t xml:space="preserve"> </w:t>
      </w:r>
      <w:r w:rsidR="003A2256">
        <w:rPr>
          <w:rFonts w:ascii="Verdana" w:hAnsi="Verdana"/>
          <w:sz w:val="20"/>
          <w:szCs w:val="20"/>
        </w:rPr>
        <w:t>jul</w:t>
      </w:r>
      <w:r w:rsidRPr="003A2256">
        <w:rPr>
          <w:rFonts w:ascii="Verdana" w:hAnsi="Verdana"/>
          <w:sz w:val="20"/>
          <w:szCs w:val="20"/>
        </w:rPr>
        <w:t xml:space="preserve">gran, 68 procent väljer riktig gran </w:t>
      </w:r>
      <w:r w:rsidR="003A2256">
        <w:rPr>
          <w:rFonts w:ascii="Verdana" w:hAnsi="Verdana"/>
          <w:sz w:val="20"/>
          <w:szCs w:val="20"/>
        </w:rPr>
        <w:t>medan</w:t>
      </w:r>
      <w:r w:rsidRPr="003A2256">
        <w:rPr>
          <w:rFonts w:ascii="Verdana" w:hAnsi="Verdana"/>
          <w:sz w:val="20"/>
          <w:szCs w:val="20"/>
        </w:rPr>
        <w:t xml:space="preserve"> 32 procent </w:t>
      </w:r>
      <w:r w:rsidR="00C90751" w:rsidRPr="003A2256">
        <w:rPr>
          <w:rFonts w:ascii="Verdana" w:hAnsi="Verdana"/>
          <w:sz w:val="20"/>
          <w:szCs w:val="20"/>
        </w:rPr>
        <w:t>väljer</w:t>
      </w:r>
      <w:r w:rsidRPr="003A2256">
        <w:rPr>
          <w:rFonts w:ascii="Verdana" w:hAnsi="Verdana"/>
          <w:sz w:val="20"/>
          <w:szCs w:val="20"/>
        </w:rPr>
        <w:t xml:space="preserve"> plast. I Norrland väljer hälften plastgran och i Skåne bara 25 procent. </w:t>
      </w:r>
    </w:p>
    <w:p w:rsidR="00DF3A5C" w:rsidRPr="003A2256" w:rsidRDefault="00DF3A5C" w:rsidP="00D82C4D">
      <w:pPr>
        <w:pStyle w:val="Ingetavstnd1"/>
        <w:rPr>
          <w:rFonts w:ascii="Verdana" w:hAnsi="Verdana"/>
          <w:sz w:val="20"/>
          <w:szCs w:val="20"/>
        </w:rPr>
      </w:pPr>
    </w:p>
    <w:p w:rsidR="00D82C4D" w:rsidRPr="003A2256" w:rsidRDefault="00F156F2" w:rsidP="00F156F2">
      <w:pPr>
        <w:pStyle w:val="Ingetavstnd1"/>
        <w:rPr>
          <w:rFonts w:ascii="Verdana" w:hAnsi="Verdana"/>
          <w:sz w:val="20"/>
          <w:szCs w:val="20"/>
        </w:rPr>
      </w:pPr>
      <w:proofErr w:type="gramStart"/>
      <w:r w:rsidRPr="003A2256">
        <w:rPr>
          <w:rFonts w:ascii="Verdana" w:hAnsi="Verdana"/>
          <w:sz w:val="20"/>
          <w:szCs w:val="20"/>
        </w:rPr>
        <w:t>-</w:t>
      </w:r>
      <w:proofErr w:type="gramEnd"/>
      <w:r w:rsidRPr="003A2256">
        <w:rPr>
          <w:rFonts w:ascii="Verdana" w:hAnsi="Verdana"/>
          <w:sz w:val="20"/>
          <w:szCs w:val="20"/>
        </w:rPr>
        <w:t xml:space="preserve"> </w:t>
      </w:r>
      <w:r w:rsidR="00D82C4D" w:rsidRPr="003A2256">
        <w:rPr>
          <w:rFonts w:ascii="Verdana" w:hAnsi="Verdana"/>
          <w:sz w:val="20"/>
          <w:szCs w:val="20"/>
        </w:rPr>
        <w:t xml:space="preserve">I år </w:t>
      </w:r>
      <w:r w:rsidRPr="003A2256">
        <w:rPr>
          <w:rFonts w:ascii="Verdana" w:hAnsi="Verdana"/>
          <w:sz w:val="20"/>
          <w:szCs w:val="20"/>
        </w:rPr>
        <w:t xml:space="preserve">satsar vi mycket på egen </w:t>
      </w:r>
      <w:r w:rsidR="00D82C4D" w:rsidRPr="003A2256">
        <w:rPr>
          <w:rFonts w:ascii="Verdana" w:hAnsi="Verdana"/>
          <w:sz w:val="20"/>
          <w:szCs w:val="20"/>
        </w:rPr>
        <w:t>design</w:t>
      </w:r>
      <w:r w:rsidRPr="003A2256">
        <w:rPr>
          <w:rFonts w:ascii="Verdana" w:hAnsi="Verdana"/>
          <w:sz w:val="20"/>
          <w:szCs w:val="20"/>
        </w:rPr>
        <w:t>, unika mönster</w:t>
      </w:r>
      <w:r w:rsidR="00D82C4D" w:rsidRPr="003A2256">
        <w:rPr>
          <w:rFonts w:ascii="Verdana" w:hAnsi="Verdana"/>
          <w:sz w:val="20"/>
          <w:szCs w:val="20"/>
        </w:rPr>
        <w:t xml:space="preserve"> på både servetter, julpapper och porslin</w:t>
      </w:r>
      <w:r w:rsidRPr="003A2256">
        <w:rPr>
          <w:rFonts w:ascii="Verdana" w:hAnsi="Verdana"/>
          <w:sz w:val="20"/>
          <w:szCs w:val="20"/>
        </w:rPr>
        <w:t xml:space="preserve">. Vi fortsätter samarbetet </w:t>
      </w:r>
      <w:r w:rsidR="00D82C4D" w:rsidRPr="003A2256">
        <w:rPr>
          <w:rFonts w:ascii="Verdana" w:hAnsi="Verdana"/>
          <w:sz w:val="20"/>
          <w:szCs w:val="20"/>
        </w:rPr>
        <w:t xml:space="preserve">med externa formgivare, </w:t>
      </w:r>
      <w:r w:rsidRPr="003A2256">
        <w:rPr>
          <w:rFonts w:ascii="Verdana" w:hAnsi="Verdana"/>
          <w:sz w:val="20"/>
          <w:szCs w:val="20"/>
        </w:rPr>
        <w:t xml:space="preserve">Veronica </w:t>
      </w:r>
      <w:proofErr w:type="spellStart"/>
      <w:r w:rsidRPr="003A2256">
        <w:rPr>
          <w:rFonts w:ascii="Verdana" w:hAnsi="Verdana"/>
          <w:sz w:val="20"/>
          <w:szCs w:val="20"/>
        </w:rPr>
        <w:t>Seipel</w:t>
      </w:r>
      <w:proofErr w:type="spellEnd"/>
      <w:r w:rsidRPr="003A2256">
        <w:rPr>
          <w:rFonts w:ascii="Verdana" w:hAnsi="Verdana"/>
          <w:sz w:val="20"/>
          <w:szCs w:val="20"/>
        </w:rPr>
        <w:t xml:space="preserve"> har ett nytt mönster med julbock som finns på flera julartiklar, bara på ICA, </w:t>
      </w:r>
      <w:r w:rsidR="00D82C4D" w:rsidRPr="003A2256">
        <w:rPr>
          <w:rFonts w:ascii="Verdana" w:hAnsi="Verdana"/>
          <w:sz w:val="20"/>
          <w:szCs w:val="20"/>
        </w:rPr>
        <w:t xml:space="preserve">säger Anna Sandvik, designchef ICA Special. </w:t>
      </w:r>
    </w:p>
    <w:p w:rsidR="00D82C4D" w:rsidRPr="003A2256" w:rsidRDefault="00D82C4D" w:rsidP="00D82C4D">
      <w:pPr>
        <w:pStyle w:val="Ingetavstnd1"/>
        <w:rPr>
          <w:rFonts w:ascii="Verdana" w:hAnsi="Verdana"/>
          <w:sz w:val="20"/>
          <w:szCs w:val="20"/>
        </w:rPr>
      </w:pPr>
    </w:p>
    <w:p w:rsidR="00A91C52" w:rsidRPr="003A2256" w:rsidRDefault="00A91C52" w:rsidP="00A91C52">
      <w:pPr>
        <w:rPr>
          <w:rFonts w:ascii="Verdana" w:hAnsi="Verdana"/>
          <w:b/>
          <w:sz w:val="20"/>
          <w:szCs w:val="20"/>
        </w:rPr>
      </w:pPr>
      <w:r w:rsidRPr="003A2256">
        <w:rPr>
          <w:rFonts w:ascii="Verdana" w:hAnsi="Verdana"/>
          <w:b/>
          <w:sz w:val="20"/>
          <w:szCs w:val="20"/>
        </w:rPr>
        <w:t>Julfakta</w:t>
      </w:r>
    </w:p>
    <w:p w:rsidR="00A91C52" w:rsidRPr="003A2256" w:rsidRDefault="004817BD" w:rsidP="003A2256">
      <w:pPr>
        <w:pStyle w:val="Liststycke"/>
        <w:numPr>
          <w:ilvl w:val="0"/>
          <w:numId w:val="16"/>
        </w:numPr>
        <w:rPr>
          <w:rFonts w:ascii="Verdana" w:hAnsi="Verdana"/>
          <w:sz w:val="20"/>
          <w:szCs w:val="20"/>
        </w:rPr>
      </w:pPr>
      <w:r>
        <w:rPr>
          <w:rFonts w:ascii="Verdana" w:hAnsi="Verdana"/>
          <w:sz w:val="20"/>
          <w:szCs w:val="20"/>
        </w:rPr>
        <w:t>De svenska hushållen</w:t>
      </w:r>
      <w:r w:rsidR="00A91C52" w:rsidRPr="003A2256">
        <w:rPr>
          <w:rFonts w:ascii="Verdana" w:hAnsi="Verdana"/>
          <w:sz w:val="20"/>
          <w:szCs w:val="20"/>
        </w:rPr>
        <w:t xml:space="preserve"> lägger i snitt 250 kronor på nytt julpynt varje år. </w:t>
      </w:r>
    </w:p>
    <w:p w:rsidR="00A91C52" w:rsidRPr="003A2256" w:rsidRDefault="00A91C52" w:rsidP="003A2256">
      <w:pPr>
        <w:pStyle w:val="Liststycke"/>
        <w:numPr>
          <w:ilvl w:val="0"/>
          <w:numId w:val="16"/>
        </w:numPr>
        <w:rPr>
          <w:rFonts w:ascii="Verdana" w:hAnsi="Verdana"/>
          <w:sz w:val="20"/>
          <w:szCs w:val="20"/>
        </w:rPr>
      </w:pPr>
      <w:r w:rsidRPr="003A2256">
        <w:rPr>
          <w:rFonts w:ascii="Verdana" w:hAnsi="Verdana"/>
          <w:sz w:val="20"/>
          <w:szCs w:val="20"/>
        </w:rPr>
        <w:t>Elljusstakar, julstjärnor och julblommor håller ett stadigt grepp om hur fönstren pyntas.</w:t>
      </w:r>
    </w:p>
    <w:p w:rsidR="00A91C52" w:rsidRDefault="00A91C52" w:rsidP="003A2256">
      <w:pPr>
        <w:pStyle w:val="Liststycke"/>
        <w:numPr>
          <w:ilvl w:val="0"/>
          <w:numId w:val="16"/>
        </w:numPr>
        <w:rPr>
          <w:rFonts w:ascii="Verdana" w:hAnsi="Verdana"/>
          <w:sz w:val="20"/>
          <w:szCs w:val="20"/>
        </w:rPr>
      </w:pPr>
      <w:r w:rsidRPr="003A2256">
        <w:rPr>
          <w:rFonts w:ascii="Verdana" w:hAnsi="Verdana"/>
          <w:sz w:val="20"/>
          <w:szCs w:val="20"/>
        </w:rPr>
        <w:t>Hela 96 procent ger bort julklappar, över 90 procent slår in paketen själva och över 80 procent tycker att det är viktigt med vackert inslagna paket.</w:t>
      </w:r>
    </w:p>
    <w:p w:rsidR="00BD6ADE" w:rsidRDefault="00BD6ADE" w:rsidP="00BD6ADE">
      <w:pPr>
        <w:rPr>
          <w:rFonts w:ascii="Verdana" w:hAnsi="Verdana" w:cs="Arial"/>
          <w:i/>
          <w:iCs/>
          <w:sz w:val="16"/>
          <w:szCs w:val="16"/>
        </w:rPr>
      </w:pPr>
    </w:p>
    <w:p w:rsidR="00BD6ADE" w:rsidRPr="00BD6ADE" w:rsidRDefault="00BD6ADE" w:rsidP="00BD6ADE">
      <w:pPr>
        <w:rPr>
          <w:rFonts w:ascii="Verdana" w:hAnsi="Verdana" w:cs="Arial"/>
          <w:b/>
          <w:i/>
          <w:iCs/>
          <w:sz w:val="20"/>
          <w:szCs w:val="20"/>
        </w:rPr>
      </w:pPr>
      <w:r w:rsidRPr="00BD6ADE">
        <w:rPr>
          <w:rFonts w:ascii="Verdana" w:hAnsi="Verdana" w:cs="Arial"/>
          <w:i/>
          <w:iCs/>
          <w:sz w:val="16"/>
          <w:szCs w:val="16"/>
        </w:rPr>
        <w:t>*</w:t>
      </w:r>
      <w:smartTag w:uri="urn:schemas-microsoft-com:office:smarttags" w:element="stockticker">
        <w:r w:rsidRPr="00BD6ADE">
          <w:rPr>
            <w:rFonts w:ascii="Verdana" w:hAnsi="Verdana" w:cs="Arial"/>
            <w:i/>
            <w:iCs/>
            <w:sz w:val="16"/>
            <w:szCs w:val="16"/>
          </w:rPr>
          <w:t>ICA</w:t>
        </w:r>
      </w:smartTag>
      <w:r w:rsidRPr="00BD6ADE">
        <w:rPr>
          <w:rFonts w:ascii="Verdana" w:hAnsi="Verdana" w:cs="Arial"/>
          <w:i/>
          <w:iCs/>
          <w:sz w:val="16"/>
          <w:szCs w:val="16"/>
        </w:rPr>
        <w:t xml:space="preserve"> Special är den del av </w:t>
      </w:r>
      <w:smartTag w:uri="urn:schemas-microsoft-com:office:smarttags" w:element="stockticker">
        <w:r w:rsidRPr="00BD6ADE">
          <w:rPr>
            <w:rFonts w:ascii="Verdana" w:hAnsi="Verdana" w:cs="Arial"/>
            <w:i/>
            <w:iCs/>
            <w:sz w:val="16"/>
            <w:szCs w:val="16"/>
          </w:rPr>
          <w:t>ICA</w:t>
        </w:r>
      </w:smartTag>
      <w:r w:rsidRPr="00BD6ADE">
        <w:rPr>
          <w:rFonts w:ascii="Verdana" w:hAnsi="Verdana" w:cs="Arial"/>
          <w:i/>
          <w:iCs/>
          <w:sz w:val="16"/>
          <w:szCs w:val="16"/>
        </w:rPr>
        <w:t xml:space="preserve"> som inte jobbar med mat.</w:t>
      </w:r>
    </w:p>
    <w:p w:rsidR="00A91C52" w:rsidRPr="003A2256" w:rsidRDefault="00A91C52" w:rsidP="00A91C52">
      <w:pPr>
        <w:rPr>
          <w:rFonts w:ascii="Verdana" w:hAnsi="Verdana"/>
          <w:sz w:val="20"/>
          <w:szCs w:val="20"/>
        </w:rPr>
      </w:pPr>
    </w:p>
    <w:p w:rsidR="00D82C4D" w:rsidRPr="003A2256" w:rsidRDefault="00EA4E47" w:rsidP="00D82C4D">
      <w:pPr>
        <w:pStyle w:val="Ingetavstnd"/>
        <w:rPr>
          <w:rFonts w:ascii="Verdana" w:hAnsi="Verdana"/>
          <w:sz w:val="16"/>
          <w:szCs w:val="16"/>
        </w:rPr>
      </w:pPr>
      <w:r w:rsidRPr="003A2256">
        <w:rPr>
          <w:rFonts w:ascii="Verdana" w:hAnsi="Verdana"/>
          <w:sz w:val="16"/>
          <w:szCs w:val="16"/>
        </w:rPr>
        <w:t>*</w:t>
      </w:r>
      <w:r w:rsidR="00BD6ADE">
        <w:rPr>
          <w:rFonts w:ascii="Verdana" w:hAnsi="Verdana"/>
          <w:sz w:val="16"/>
          <w:szCs w:val="16"/>
        </w:rPr>
        <w:t>*</w:t>
      </w:r>
      <w:r w:rsidR="00D82C4D" w:rsidRPr="003A2256">
        <w:rPr>
          <w:rFonts w:ascii="Verdana" w:hAnsi="Verdana"/>
          <w:sz w:val="16"/>
          <w:szCs w:val="16"/>
        </w:rPr>
        <w:t xml:space="preserve">Undersökningen genomfördes bland </w:t>
      </w:r>
      <w:proofErr w:type="spellStart"/>
      <w:r w:rsidR="00D82C4D" w:rsidRPr="003A2256">
        <w:rPr>
          <w:rFonts w:ascii="Verdana" w:hAnsi="Verdana"/>
          <w:sz w:val="16"/>
          <w:szCs w:val="16"/>
        </w:rPr>
        <w:t>ICAs</w:t>
      </w:r>
      <w:proofErr w:type="spellEnd"/>
      <w:r w:rsidR="00D82C4D" w:rsidRPr="003A2256">
        <w:rPr>
          <w:rFonts w:ascii="Verdana" w:hAnsi="Verdana"/>
          <w:sz w:val="16"/>
          <w:szCs w:val="16"/>
        </w:rPr>
        <w:t xml:space="preserve"> kunder, slumpmässigt utvalda genom utskick till stamkunder samt via slumpmässiga </w:t>
      </w:r>
      <w:proofErr w:type="spellStart"/>
      <w:r w:rsidR="00D82C4D" w:rsidRPr="003A2256">
        <w:rPr>
          <w:rFonts w:ascii="Verdana" w:hAnsi="Verdana"/>
          <w:sz w:val="16"/>
          <w:szCs w:val="16"/>
        </w:rPr>
        <w:t>pop-up-frågor</w:t>
      </w:r>
      <w:proofErr w:type="spellEnd"/>
      <w:r w:rsidR="00D82C4D" w:rsidRPr="003A2256">
        <w:rPr>
          <w:rFonts w:ascii="Verdana" w:hAnsi="Verdana"/>
          <w:sz w:val="16"/>
          <w:szCs w:val="16"/>
        </w:rPr>
        <w:t xml:space="preserve"> på </w:t>
      </w:r>
      <w:proofErr w:type="spellStart"/>
      <w:r w:rsidR="00D82C4D" w:rsidRPr="003A2256">
        <w:rPr>
          <w:rFonts w:ascii="Verdana" w:hAnsi="Verdana"/>
          <w:sz w:val="16"/>
          <w:szCs w:val="16"/>
        </w:rPr>
        <w:t>ICAs</w:t>
      </w:r>
      <w:proofErr w:type="spellEnd"/>
      <w:r w:rsidR="00D82C4D" w:rsidRPr="003A2256">
        <w:rPr>
          <w:rFonts w:ascii="Verdana" w:hAnsi="Verdana"/>
          <w:sz w:val="16"/>
          <w:szCs w:val="16"/>
        </w:rPr>
        <w:t xml:space="preserve"> hemsida. </w:t>
      </w:r>
      <w:r w:rsidR="00C90751" w:rsidRPr="003A2256">
        <w:rPr>
          <w:rFonts w:ascii="Verdana" w:hAnsi="Verdana"/>
          <w:sz w:val="16"/>
          <w:szCs w:val="16"/>
        </w:rPr>
        <w:t xml:space="preserve">Webbundersökningen </w:t>
      </w:r>
      <w:r w:rsidR="00D82C4D" w:rsidRPr="003A2256">
        <w:rPr>
          <w:rFonts w:ascii="Verdana" w:hAnsi="Verdana"/>
          <w:sz w:val="16"/>
          <w:szCs w:val="16"/>
        </w:rPr>
        <w:t>genomförde</w:t>
      </w:r>
      <w:r w:rsidR="00C90751" w:rsidRPr="003A2256">
        <w:rPr>
          <w:rFonts w:ascii="Verdana" w:hAnsi="Verdana"/>
          <w:sz w:val="16"/>
          <w:szCs w:val="16"/>
        </w:rPr>
        <w:t>s</w:t>
      </w:r>
      <w:r w:rsidR="00D82C4D" w:rsidRPr="003A2256">
        <w:rPr>
          <w:rFonts w:ascii="Verdana" w:hAnsi="Verdana"/>
          <w:sz w:val="16"/>
          <w:szCs w:val="16"/>
        </w:rPr>
        <w:t xml:space="preserve"> mellan den 24 september och 6 oktober 2010. Svarsfrekvensen var 70 %, 2 198 personer av de 3 379 rekryterade till </w:t>
      </w:r>
      <w:smartTag w:uri="urn:schemas-microsoft-com:office:smarttags" w:element="stockticker">
        <w:r w:rsidR="00D82C4D" w:rsidRPr="003A2256">
          <w:rPr>
            <w:rFonts w:ascii="Verdana" w:hAnsi="Verdana"/>
            <w:sz w:val="16"/>
            <w:szCs w:val="16"/>
          </w:rPr>
          <w:t>ICA</w:t>
        </w:r>
      </w:smartTag>
      <w:r w:rsidR="00D82C4D" w:rsidRPr="003A2256">
        <w:rPr>
          <w:rFonts w:ascii="Verdana" w:hAnsi="Verdana"/>
          <w:sz w:val="16"/>
          <w:szCs w:val="16"/>
        </w:rPr>
        <w:t xml:space="preserve"> Kundpanel. </w:t>
      </w:r>
      <w:r w:rsidR="00C90751" w:rsidRPr="003A2256">
        <w:rPr>
          <w:rFonts w:ascii="Verdana" w:hAnsi="Verdana"/>
          <w:sz w:val="16"/>
          <w:szCs w:val="16"/>
        </w:rPr>
        <w:t xml:space="preserve">Hela </w:t>
      </w:r>
      <w:r w:rsidR="00D82C4D" w:rsidRPr="003A2256">
        <w:rPr>
          <w:rFonts w:ascii="Verdana" w:hAnsi="Verdana"/>
          <w:sz w:val="16"/>
          <w:szCs w:val="16"/>
        </w:rPr>
        <w:t xml:space="preserve">undersökningen </w:t>
      </w:r>
      <w:r w:rsidR="003A2256" w:rsidRPr="003A2256">
        <w:rPr>
          <w:rFonts w:ascii="Verdana" w:hAnsi="Verdana"/>
          <w:sz w:val="16"/>
          <w:szCs w:val="16"/>
        </w:rPr>
        <w:t>finns på h</w:t>
      </w:r>
      <w:r w:rsidR="00083E98" w:rsidRPr="003A2256">
        <w:rPr>
          <w:rFonts w:ascii="Verdana" w:hAnsi="Verdana"/>
          <w:sz w:val="16"/>
          <w:szCs w:val="16"/>
        </w:rPr>
        <w:t>ttp://web.easyresearch.se/APP/Reports/ReportViewer.aspx?R=</w:t>
      </w:r>
      <w:proofErr w:type="gramStart"/>
      <w:r w:rsidR="00083E98" w:rsidRPr="003A2256">
        <w:rPr>
          <w:rFonts w:ascii="Verdana" w:hAnsi="Verdana"/>
          <w:sz w:val="16"/>
          <w:szCs w:val="16"/>
        </w:rPr>
        <w:t>581349.37731755</w:t>
      </w:r>
      <w:proofErr w:type="gramEnd"/>
    </w:p>
    <w:p w:rsidR="00D82C4D" w:rsidRPr="003A2256" w:rsidRDefault="00D82C4D" w:rsidP="00D82C4D">
      <w:pPr>
        <w:pStyle w:val="Ingetavstnd1"/>
        <w:rPr>
          <w:rFonts w:ascii="Verdana" w:hAnsi="Verdana"/>
          <w:sz w:val="16"/>
          <w:szCs w:val="16"/>
        </w:rPr>
      </w:pPr>
    </w:p>
    <w:p w:rsidR="00A91C52" w:rsidRPr="003A2256" w:rsidRDefault="00A91C52" w:rsidP="00A91C52">
      <w:pPr>
        <w:pStyle w:val="Ingetavstnd1"/>
        <w:rPr>
          <w:rFonts w:ascii="Verdana" w:hAnsi="Verdana"/>
          <w:sz w:val="20"/>
          <w:szCs w:val="20"/>
        </w:rPr>
      </w:pPr>
      <w:r w:rsidRPr="003A2256">
        <w:rPr>
          <w:rFonts w:ascii="Verdana" w:hAnsi="Verdana" w:cs="Arial"/>
          <w:b/>
          <w:sz w:val="20"/>
          <w:szCs w:val="20"/>
        </w:rPr>
        <w:t>För mer information</w:t>
      </w:r>
      <w:r w:rsidRPr="003A2256">
        <w:rPr>
          <w:rFonts w:ascii="Verdana" w:hAnsi="Verdana"/>
          <w:b/>
          <w:sz w:val="20"/>
          <w:szCs w:val="20"/>
        </w:rPr>
        <w:t>, vänligen kontakta</w:t>
      </w:r>
      <w:r w:rsidRPr="003A2256">
        <w:rPr>
          <w:rFonts w:ascii="Verdana" w:hAnsi="Verdana"/>
          <w:sz w:val="20"/>
          <w:szCs w:val="20"/>
        </w:rPr>
        <w:t>:</w:t>
      </w:r>
    </w:p>
    <w:p w:rsidR="00A91C52" w:rsidRPr="003A2256" w:rsidRDefault="00A91C52" w:rsidP="00A91C52">
      <w:pPr>
        <w:autoSpaceDE w:val="0"/>
        <w:autoSpaceDN w:val="0"/>
        <w:adjustRightInd w:val="0"/>
        <w:rPr>
          <w:rFonts w:ascii="Verdana" w:hAnsi="Verdana" w:cs="Verdana"/>
          <w:sz w:val="20"/>
          <w:szCs w:val="20"/>
          <w:lang w:eastAsia="sv-SE"/>
        </w:rPr>
      </w:pPr>
      <w:r w:rsidRPr="003A2256">
        <w:rPr>
          <w:rFonts w:ascii="Verdana" w:hAnsi="Verdana"/>
          <w:sz w:val="20"/>
          <w:szCs w:val="20"/>
        </w:rPr>
        <w:t xml:space="preserve">Anna </w:t>
      </w:r>
      <w:proofErr w:type="spellStart"/>
      <w:r w:rsidRPr="003A2256">
        <w:rPr>
          <w:rFonts w:ascii="Verdana" w:hAnsi="Verdana"/>
          <w:sz w:val="20"/>
          <w:szCs w:val="20"/>
        </w:rPr>
        <w:t>Lahte</w:t>
      </w:r>
      <w:proofErr w:type="spellEnd"/>
      <w:r w:rsidRPr="003A2256">
        <w:rPr>
          <w:rFonts w:ascii="Verdana" w:hAnsi="Verdana"/>
          <w:sz w:val="20"/>
          <w:szCs w:val="20"/>
        </w:rPr>
        <w:t xml:space="preserve">, produkt-/PR-ansvarig </w:t>
      </w:r>
      <w:smartTag w:uri="urn:schemas-microsoft-com:office:smarttags" w:element="stockticker">
        <w:r w:rsidRPr="003A2256">
          <w:rPr>
            <w:rFonts w:ascii="Verdana" w:hAnsi="Verdana"/>
            <w:sz w:val="20"/>
            <w:szCs w:val="20"/>
          </w:rPr>
          <w:t>ICA</w:t>
        </w:r>
      </w:smartTag>
      <w:r w:rsidRPr="003A2256">
        <w:rPr>
          <w:rFonts w:ascii="Verdana" w:hAnsi="Verdana"/>
          <w:sz w:val="20"/>
          <w:szCs w:val="20"/>
        </w:rPr>
        <w:t xml:space="preserve"> Special, E-post: </w:t>
      </w:r>
      <w:hyperlink r:id="rId8" w:history="1">
        <w:r w:rsidRPr="003A2256">
          <w:rPr>
            <w:rStyle w:val="Hyperlnk"/>
            <w:rFonts w:ascii="Verdana" w:hAnsi="Verdana"/>
            <w:color w:val="auto"/>
            <w:sz w:val="20"/>
            <w:szCs w:val="20"/>
            <w:u w:val="none"/>
          </w:rPr>
          <w:t>anna.lahte@ica.se</w:t>
        </w:r>
      </w:hyperlink>
      <w:r w:rsidRPr="003A2256">
        <w:rPr>
          <w:rFonts w:ascii="Verdana" w:hAnsi="Verdana"/>
          <w:sz w:val="20"/>
          <w:szCs w:val="20"/>
        </w:rPr>
        <w:br/>
        <w:t>Mobil:</w:t>
      </w:r>
      <w:proofErr w:type="gramStart"/>
      <w:r w:rsidRPr="003A2256">
        <w:rPr>
          <w:rFonts w:ascii="Verdana" w:hAnsi="Verdana"/>
          <w:sz w:val="20"/>
          <w:szCs w:val="20"/>
        </w:rPr>
        <w:t xml:space="preserve"> </w:t>
      </w:r>
      <w:r w:rsidRPr="003A2256">
        <w:rPr>
          <w:rFonts w:ascii="Verdana" w:hAnsi="Verdana" w:cs="Verdana"/>
          <w:sz w:val="20"/>
          <w:szCs w:val="20"/>
          <w:lang w:eastAsia="sv-SE"/>
        </w:rPr>
        <w:t>076-7682173</w:t>
      </w:r>
      <w:proofErr w:type="gramEnd"/>
    </w:p>
    <w:p w:rsidR="0055534F" w:rsidRPr="005D5EB8" w:rsidRDefault="003A2256" w:rsidP="005D5EB8">
      <w:pPr>
        <w:pStyle w:val="Brdtextmedindrag2"/>
        <w:spacing w:line="240" w:lineRule="auto"/>
        <w:ind w:left="0"/>
        <w:rPr>
          <w:rFonts w:ascii="Verdana" w:hAnsi="Verdana"/>
          <w:sz w:val="20"/>
          <w:szCs w:val="20"/>
        </w:rPr>
      </w:pPr>
      <w:r>
        <w:rPr>
          <w:rFonts w:ascii="Verdana" w:hAnsi="Verdana" w:cs="Arial"/>
          <w:b/>
          <w:sz w:val="20"/>
          <w:szCs w:val="20"/>
        </w:rPr>
        <w:t xml:space="preserve">För produktlån kontakta </w:t>
      </w:r>
      <w:r w:rsidR="00A91C52" w:rsidRPr="003A2256">
        <w:rPr>
          <w:rFonts w:ascii="Verdana" w:hAnsi="Verdana" w:cs="Arial"/>
          <w:b/>
          <w:sz w:val="20"/>
          <w:szCs w:val="20"/>
        </w:rPr>
        <w:t xml:space="preserve">Polhem PR. </w:t>
      </w:r>
      <w:r>
        <w:rPr>
          <w:rFonts w:ascii="Verdana" w:hAnsi="Verdana" w:cs="Arial"/>
          <w:b/>
          <w:sz w:val="20"/>
          <w:szCs w:val="20"/>
        </w:rPr>
        <w:br/>
      </w:r>
      <w:r w:rsidR="00A91C52" w:rsidRPr="003A2256">
        <w:rPr>
          <w:rFonts w:ascii="Verdana" w:hAnsi="Verdana" w:cs="Arial"/>
          <w:b/>
          <w:sz w:val="20"/>
          <w:szCs w:val="20"/>
        </w:rPr>
        <w:t xml:space="preserve">För nedladdning av högupplösta bilder från </w:t>
      </w:r>
      <w:smartTag w:uri="urn:schemas-microsoft-com:office:smarttags" w:element="stockticker">
        <w:r w:rsidR="00A91C52" w:rsidRPr="003A2256">
          <w:rPr>
            <w:rFonts w:ascii="Verdana" w:hAnsi="Verdana" w:cs="Arial"/>
            <w:b/>
            <w:sz w:val="20"/>
            <w:szCs w:val="20"/>
          </w:rPr>
          <w:t>ICA</w:t>
        </w:r>
      </w:smartTag>
      <w:r w:rsidR="00A91C52" w:rsidRPr="003A2256">
        <w:rPr>
          <w:rFonts w:ascii="Verdana" w:hAnsi="Verdana" w:cs="Arial"/>
          <w:b/>
          <w:sz w:val="20"/>
          <w:szCs w:val="20"/>
        </w:rPr>
        <w:t xml:space="preserve"> Maxi gå in på: </w:t>
      </w:r>
      <w:hyperlink r:id="rId9" w:history="1">
        <w:r w:rsidR="00A91C52" w:rsidRPr="003A2256">
          <w:rPr>
            <w:rStyle w:val="Hyperlnk"/>
            <w:rFonts w:ascii="Verdana" w:hAnsi="Verdana" w:cs="Arial"/>
            <w:color w:val="auto"/>
            <w:sz w:val="20"/>
            <w:szCs w:val="20"/>
            <w:u w:val="none"/>
          </w:rPr>
          <w:t>www.polhem.com/pictures</w:t>
        </w:r>
      </w:hyperlink>
      <w:r w:rsidR="00A91C52" w:rsidRPr="003A2256">
        <w:rPr>
          <w:rFonts w:ascii="Verdana" w:hAnsi="Verdana" w:cs="Arial"/>
          <w:sz w:val="20"/>
          <w:szCs w:val="20"/>
        </w:rPr>
        <w:t xml:space="preserve">, Polhem PR:s bildbank. </w:t>
      </w:r>
      <w:r w:rsidR="00A91C52" w:rsidRPr="003A2256">
        <w:rPr>
          <w:rFonts w:ascii="Verdana" w:hAnsi="Verdana"/>
          <w:sz w:val="20"/>
          <w:szCs w:val="20"/>
        </w:rPr>
        <w:t xml:space="preserve">Saknar du inloggningsuppgifter hör av dig så hjälper Polhem dig. Tel 08-22 62 27  E-post: </w:t>
      </w:r>
      <w:hyperlink r:id="rId10" w:history="1">
        <w:r w:rsidR="00A91C52" w:rsidRPr="003A2256">
          <w:rPr>
            <w:rStyle w:val="Hyperlnk"/>
            <w:rFonts w:ascii="Verdana" w:hAnsi="Verdana" w:cs="Arial"/>
            <w:color w:val="auto"/>
            <w:sz w:val="20"/>
            <w:szCs w:val="20"/>
            <w:u w:val="none"/>
          </w:rPr>
          <w:t>inredning@polhem.com</w:t>
        </w:r>
      </w:hyperlink>
    </w:p>
    <w:sectPr w:rsidR="0055534F" w:rsidRPr="005D5EB8" w:rsidSect="00FF3882">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EA3" w:rsidRDefault="00A12EA3">
      <w:r>
        <w:separator/>
      </w:r>
    </w:p>
  </w:endnote>
  <w:endnote w:type="continuationSeparator" w:id="0">
    <w:p w:rsidR="00A12EA3" w:rsidRDefault="00A12EA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C4D" w:rsidRDefault="00D82C4D">
    <w:pPr>
      <w:ind w:right="792"/>
      <w:rPr>
        <w:rFonts w:ascii="Verdana" w:hAnsi="Verdana"/>
        <w:sz w:val="18"/>
      </w:rPr>
    </w:pPr>
    <w:proofErr w:type="gramStart"/>
    <w:r>
      <w:rPr>
        <w:rFonts w:ascii="Verdana" w:hAnsi="Verdana"/>
        <w:sz w:val="18"/>
      </w:rPr>
      <w:t>---</w:t>
    </w:r>
    <w:proofErr w:type="gramEnd"/>
    <w:r>
      <w:rPr>
        <w:rFonts w:ascii="Verdana" w:hAnsi="Verdana"/>
        <w:sz w:val="18"/>
      </w:rPr>
      <w:t>--------------------------------------------------------------------------------------------------</w:t>
    </w:r>
  </w:p>
  <w:p w:rsidR="00D82C4D" w:rsidRPr="000005A6" w:rsidRDefault="00D82C4D" w:rsidP="00305D9D">
    <w:pPr>
      <w:rPr>
        <w:rFonts w:ascii="Lucida Sans Unicode" w:hAnsi="Lucida Sans Unicode" w:cs="Lucida Sans Unicode"/>
        <w:b/>
        <w:bCs/>
        <w:sz w:val="16"/>
        <w:szCs w:val="16"/>
      </w:rPr>
    </w:pPr>
    <w:r w:rsidRPr="000005A6">
      <w:rPr>
        <w:rFonts w:ascii="Lucida Sans Unicode" w:hAnsi="Lucida Sans Unicode" w:cs="Lucida Sans Unicode"/>
        <w:b/>
        <w:bCs/>
        <w:sz w:val="16"/>
        <w:szCs w:val="16"/>
      </w:rPr>
      <w:t xml:space="preserve">Om </w:t>
    </w:r>
    <w:smartTag w:uri="urn:schemas-microsoft-com:office:smarttags" w:element="stockticker">
      <w:r w:rsidRPr="000005A6">
        <w:rPr>
          <w:rFonts w:ascii="Lucida Sans Unicode" w:hAnsi="Lucida Sans Unicode" w:cs="Lucida Sans Unicode"/>
          <w:b/>
          <w:bCs/>
          <w:sz w:val="16"/>
          <w:szCs w:val="16"/>
        </w:rPr>
        <w:t>ICA</w:t>
      </w:r>
    </w:smartTag>
  </w:p>
  <w:p w:rsidR="00D82C4D" w:rsidRPr="001909CA" w:rsidRDefault="00D82C4D" w:rsidP="00305D9D">
    <w:pPr>
      <w:pStyle w:val="Rubrik1"/>
      <w:ind w:right="792"/>
      <w:rPr>
        <w:rFonts w:ascii="Verdana" w:hAnsi="Verdana"/>
        <w:b w:val="0"/>
        <w:bCs w:val="0"/>
        <w:sz w:val="18"/>
        <w:szCs w:val="18"/>
      </w:rPr>
    </w:pPr>
    <w:smartTag w:uri="urn:schemas-microsoft-com:office:smarttags" w:element="stockticker">
      <w:r w:rsidRPr="001909CA">
        <w:rPr>
          <w:rFonts w:ascii="Verdana" w:hAnsi="Verdana" w:cs="Lucida Sans Unicode"/>
          <w:b w:val="0"/>
          <w:bCs w:val="0"/>
          <w:sz w:val="18"/>
          <w:szCs w:val="18"/>
        </w:rPr>
        <w:t>ICA</w:t>
      </w:r>
    </w:smartTag>
    <w:r w:rsidRPr="001909CA">
      <w:rPr>
        <w:rFonts w:ascii="Verdana" w:hAnsi="Verdana" w:cs="Lucida Sans Unicode"/>
        <w:b w:val="0"/>
        <w:bCs w:val="0"/>
        <w:sz w:val="18"/>
        <w:szCs w:val="18"/>
      </w:rPr>
      <w:t>-koncernen (</w:t>
    </w:r>
    <w:smartTag w:uri="urn:schemas-microsoft-com:office:smarttags" w:element="stockticker">
      <w:r w:rsidRPr="001909CA">
        <w:rPr>
          <w:rFonts w:ascii="Verdana" w:hAnsi="Verdana" w:cs="Lucida Sans Unicode"/>
          <w:b w:val="0"/>
          <w:bCs w:val="0"/>
          <w:sz w:val="18"/>
          <w:szCs w:val="18"/>
        </w:rPr>
        <w:t>ICA</w:t>
      </w:r>
    </w:smartTag>
    <w:r w:rsidRPr="001909CA">
      <w:rPr>
        <w:rFonts w:ascii="Verdana" w:hAnsi="Verdana" w:cs="Lucida Sans Unicode"/>
        <w:b w:val="0"/>
        <w:bCs w:val="0"/>
        <w:sz w:val="18"/>
        <w:szCs w:val="18"/>
      </w:rPr>
      <w:t xml:space="preserve"> AB) är ett av Nordens ledande detaljhandelsföretag med cirka 2 </w:t>
    </w:r>
    <w:r w:rsidR="00A85C13">
      <w:rPr>
        <w:rFonts w:ascii="Verdana" w:hAnsi="Verdana" w:cs="Lucida Sans Unicode"/>
        <w:b w:val="0"/>
        <w:bCs w:val="0"/>
        <w:sz w:val="18"/>
        <w:szCs w:val="18"/>
      </w:rPr>
      <w:t>15</w:t>
    </w:r>
    <w:r w:rsidRPr="001909CA">
      <w:rPr>
        <w:rFonts w:ascii="Verdana" w:hAnsi="Verdana" w:cs="Lucida Sans Unicode"/>
        <w:b w:val="0"/>
        <w:bCs w:val="0"/>
        <w:sz w:val="18"/>
        <w:szCs w:val="18"/>
      </w:rPr>
      <w:t xml:space="preserve">0 egna och </w:t>
    </w:r>
    <w:proofErr w:type="spellStart"/>
    <w:r w:rsidRPr="001909CA">
      <w:rPr>
        <w:rFonts w:ascii="Verdana" w:hAnsi="Verdana" w:cs="Lucida Sans Unicode"/>
        <w:b w:val="0"/>
        <w:bCs w:val="0"/>
        <w:sz w:val="18"/>
        <w:szCs w:val="18"/>
      </w:rPr>
      <w:t>handlarägda</w:t>
    </w:r>
    <w:proofErr w:type="spellEnd"/>
    <w:r w:rsidRPr="001909CA">
      <w:rPr>
        <w:rFonts w:ascii="Verdana" w:hAnsi="Verdana" w:cs="Lucida Sans Unicode"/>
        <w:b w:val="0"/>
        <w:bCs w:val="0"/>
        <w:sz w:val="18"/>
        <w:szCs w:val="18"/>
      </w:rPr>
      <w:t xml:space="preserve"> butik</w:t>
    </w:r>
    <w:r>
      <w:rPr>
        <w:rFonts w:ascii="Verdana" w:hAnsi="Verdana" w:cs="Lucida Sans Unicode"/>
        <w:b w:val="0"/>
        <w:bCs w:val="0"/>
        <w:sz w:val="18"/>
        <w:szCs w:val="18"/>
      </w:rPr>
      <w:t>er i Sverige, Norge och de tre baltisk länderna</w:t>
    </w:r>
    <w:r w:rsidRPr="001909CA">
      <w:rPr>
        <w:rFonts w:ascii="Verdana" w:hAnsi="Verdana" w:cs="Lucida Sans Unicode"/>
        <w:b w:val="0"/>
        <w:bCs w:val="0"/>
        <w:sz w:val="18"/>
        <w:szCs w:val="18"/>
      </w:rPr>
      <w:t>. I gruppen ingår</w:t>
    </w:r>
    <w:r w:rsidR="00A85C13">
      <w:rPr>
        <w:rFonts w:ascii="Verdana" w:hAnsi="Verdana" w:cs="Lucida Sans Unicode"/>
        <w:b w:val="0"/>
        <w:bCs w:val="0"/>
        <w:sz w:val="18"/>
        <w:szCs w:val="18"/>
      </w:rPr>
      <w:t xml:space="preserve"> detaljhandelsbolagen </w:t>
    </w:r>
    <w:smartTag w:uri="urn:schemas-microsoft-com:office:smarttags" w:element="stockticker">
      <w:r w:rsidRPr="001909CA">
        <w:rPr>
          <w:rFonts w:ascii="Verdana" w:hAnsi="Verdana" w:cs="Lucida Sans Unicode"/>
          <w:b w:val="0"/>
          <w:bCs w:val="0"/>
          <w:sz w:val="18"/>
          <w:szCs w:val="18"/>
        </w:rPr>
        <w:t>ICA</w:t>
      </w:r>
    </w:smartTag>
    <w:r w:rsidRPr="001909CA">
      <w:rPr>
        <w:rFonts w:ascii="Verdana" w:hAnsi="Verdana" w:cs="Lucida Sans Unicode"/>
        <w:b w:val="0"/>
        <w:bCs w:val="0"/>
        <w:sz w:val="18"/>
        <w:szCs w:val="18"/>
      </w:rPr>
      <w:t xml:space="preserve"> Sverige, </w:t>
    </w:r>
    <w:smartTag w:uri="urn:schemas-microsoft-com:office:smarttags" w:element="stockticker">
      <w:r w:rsidRPr="001909CA">
        <w:rPr>
          <w:rFonts w:ascii="Verdana" w:hAnsi="Verdana" w:cs="Lucida Sans Unicode"/>
          <w:b w:val="0"/>
          <w:bCs w:val="0"/>
          <w:sz w:val="18"/>
          <w:szCs w:val="18"/>
        </w:rPr>
        <w:t>ICA</w:t>
      </w:r>
    </w:smartTag>
    <w:r w:rsidR="00A85C13">
      <w:rPr>
        <w:rFonts w:ascii="Verdana" w:hAnsi="Verdana" w:cs="Lucida Sans Unicode"/>
        <w:b w:val="0"/>
        <w:bCs w:val="0"/>
        <w:sz w:val="18"/>
        <w:szCs w:val="18"/>
      </w:rPr>
      <w:t xml:space="preserve"> Norge och</w:t>
    </w:r>
    <w:r w:rsidRPr="001909CA">
      <w:rPr>
        <w:rFonts w:ascii="Verdana" w:hAnsi="Verdana" w:cs="Lucida Sans Unicode"/>
        <w:b w:val="0"/>
        <w:bCs w:val="0"/>
        <w:sz w:val="18"/>
        <w:szCs w:val="18"/>
      </w:rPr>
      <w:t xml:space="preserve"> </w:t>
    </w:r>
    <w:proofErr w:type="spellStart"/>
    <w:r w:rsidRPr="001909CA">
      <w:rPr>
        <w:rFonts w:ascii="Verdana" w:hAnsi="Verdana" w:cs="Lucida Sans Unicode"/>
        <w:b w:val="0"/>
        <w:bCs w:val="0"/>
        <w:sz w:val="18"/>
        <w:szCs w:val="18"/>
      </w:rPr>
      <w:t>Rimi</w:t>
    </w:r>
    <w:proofErr w:type="spellEnd"/>
    <w:r w:rsidRPr="001909CA">
      <w:rPr>
        <w:rFonts w:ascii="Verdana" w:hAnsi="Verdana" w:cs="Lucida Sans Unicode"/>
        <w:b w:val="0"/>
        <w:bCs w:val="0"/>
        <w:sz w:val="18"/>
        <w:szCs w:val="18"/>
      </w:rPr>
      <w:t xml:space="preserve"> Baltic. </w:t>
    </w:r>
    <w:smartTag w:uri="urn:schemas-microsoft-com:office:smarttags" w:element="stockticker">
      <w:r w:rsidRPr="001909CA">
        <w:rPr>
          <w:rFonts w:ascii="Verdana" w:hAnsi="Verdana" w:cs="Lucida Sans Unicode"/>
          <w:b w:val="0"/>
          <w:bCs w:val="0"/>
          <w:sz w:val="18"/>
          <w:szCs w:val="18"/>
        </w:rPr>
        <w:t>ICA</w:t>
      </w:r>
    </w:smartTag>
    <w:r w:rsidRPr="001909CA">
      <w:rPr>
        <w:rFonts w:ascii="Verdana" w:hAnsi="Verdana" w:cs="Lucida Sans Unicode"/>
        <w:b w:val="0"/>
        <w:bCs w:val="0"/>
        <w:sz w:val="18"/>
        <w:szCs w:val="18"/>
      </w:rPr>
      <w:t xml:space="preserve"> erbjuder också finansiella tjänster till de svenska kunderna genom </w:t>
    </w:r>
    <w:smartTag w:uri="urn:schemas-microsoft-com:office:smarttags" w:element="stockticker">
      <w:r w:rsidRPr="001909CA">
        <w:rPr>
          <w:rFonts w:ascii="Verdana" w:hAnsi="Verdana" w:cs="Lucida Sans Unicode"/>
          <w:b w:val="0"/>
          <w:bCs w:val="0"/>
          <w:sz w:val="18"/>
          <w:szCs w:val="18"/>
        </w:rPr>
        <w:t>ICA</w:t>
      </w:r>
    </w:smartTag>
    <w:r w:rsidRPr="001909CA">
      <w:rPr>
        <w:rFonts w:ascii="Verdana" w:hAnsi="Verdana" w:cs="Lucida Sans Unicode"/>
        <w:b w:val="0"/>
        <w:bCs w:val="0"/>
        <w:sz w:val="18"/>
        <w:szCs w:val="18"/>
      </w:rPr>
      <w:t xml:space="preserve"> Banken. </w:t>
    </w:r>
    <w:smartTag w:uri="urn:schemas-microsoft-com:office:smarttags" w:element="stockticker">
      <w:r w:rsidRPr="001909CA">
        <w:rPr>
          <w:rFonts w:ascii="Verdana" w:hAnsi="Verdana" w:cs="Lucida Sans Unicode"/>
          <w:b w:val="0"/>
          <w:bCs w:val="0"/>
          <w:sz w:val="18"/>
          <w:szCs w:val="18"/>
        </w:rPr>
        <w:t>ICA</w:t>
      </w:r>
    </w:smartTag>
    <w:r w:rsidRPr="001909CA">
      <w:rPr>
        <w:rFonts w:ascii="Verdana" w:hAnsi="Verdana" w:cs="Lucida Sans Unicode"/>
        <w:b w:val="0"/>
        <w:bCs w:val="0"/>
        <w:sz w:val="18"/>
        <w:szCs w:val="18"/>
      </w:rPr>
      <w:t xml:space="preserve"> AB är ett joint venture som ägs till 40 procent av Hakon Invest AB och till 60 procent av holländska Royal Ahold. Enligt aktieägaravtal har Royal Ahold och Hakon Invest ett gemensamt bestämmande inflytande i </w:t>
    </w:r>
    <w:smartTag w:uri="urn:schemas-microsoft-com:office:smarttags" w:element="stockticker">
      <w:r w:rsidRPr="001909CA">
        <w:rPr>
          <w:rFonts w:ascii="Verdana" w:hAnsi="Verdana" w:cs="Lucida Sans Unicode"/>
          <w:b w:val="0"/>
          <w:bCs w:val="0"/>
          <w:sz w:val="18"/>
          <w:szCs w:val="18"/>
        </w:rPr>
        <w:t>ICA</w:t>
      </w:r>
    </w:smartTag>
    <w:r w:rsidRPr="001909CA">
      <w:rPr>
        <w:rFonts w:ascii="Verdana" w:hAnsi="Verdana" w:cs="Lucida Sans Unicode"/>
        <w:b w:val="0"/>
        <w:bCs w:val="0"/>
        <w:sz w:val="18"/>
        <w:szCs w:val="18"/>
      </w:rPr>
      <w:t xml:space="preserve"> AB. Genom Royal Ahold är </w:t>
    </w:r>
    <w:smartTag w:uri="urn:schemas-microsoft-com:office:smarttags" w:element="stockticker">
      <w:r w:rsidRPr="001909CA">
        <w:rPr>
          <w:rFonts w:ascii="Verdana" w:hAnsi="Verdana" w:cs="Lucida Sans Unicode"/>
          <w:b w:val="0"/>
          <w:bCs w:val="0"/>
          <w:sz w:val="18"/>
          <w:szCs w:val="18"/>
        </w:rPr>
        <w:t>ICA</w:t>
      </w:r>
    </w:smartTag>
    <w:r w:rsidRPr="001909CA">
      <w:rPr>
        <w:rFonts w:ascii="Verdana" w:hAnsi="Verdana" w:cs="Lucida Sans Unicode"/>
        <w:b w:val="0"/>
        <w:bCs w:val="0"/>
        <w:sz w:val="18"/>
        <w:szCs w:val="18"/>
      </w:rPr>
      <w:t xml:space="preserve"> AB en del av ett internationellt detaljhandelsnät. Mer informat</w:t>
    </w:r>
    <w:r>
      <w:rPr>
        <w:rFonts w:ascii="Verdana" w:hAnsi="Verdana" w:cs="Lucida Sans Unicode"/>
        <w:b w:val="0"/>
        <w:bCs w:val="0"/>
        <w:sz w:val="18"/>
        <w:szCs w:val="18"/>
      </w:rPr>
      <w:t xml:space="preserve">ion finns på http://www.ica.se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EA3" w:rsidRDefault="00A12EA3">
      <w:r>
        <w:separator/>
      </w:r>
    </w:p>
  </w:footnote>
  <w:footnote w:type="continuationSeparator" w:id="0">
    <w:p w:rsidR="00A12EA3" w:rsidRDefault="00A12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4FD3"/>
    <w:multiLevelType w:val="hybridMultilevel"/>
    <w:tmpl w:val="06F2B2F0"/>
    <w:lvl w:ilvl="0" w:tplc="5C105060">
      <w:numFmt w:val="bullet"/>
      <w:lvlText w:val="-"/>
      <w:lvlJc w:val="left"/>
      <w:pPr>
        <w:ind w:left="720" w:hanging="360"/>
      </w:pPr>
      <w:rPr>
        <w:rFonts w:ascii="Verdana" w:eastAsia="Times New Roman" w:hAnsi="Verdana"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FDB4606"/>
    <w:multiLevelType w:val="hybridMultilevel"/>
    <w:tmpl w:val="CC0EF012"/>
    <w:lvl w:ilvl="0" w:tplc="0CD8366A">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2BD527B"/>
    <w:multiLevelType w:val="hybridMultilevel"/>
    <w:tmpl w:val="9FC61E5A"/>
    <w:lvl w:ilvl="0" w:tplc="51F816EC">
      <w:numFmt w:val="bullet"/>
      <w:lvlText w:val="-"/>
      <w:lvlJc w:val="left"/>
      <w:pPr>
        <w:tabs>
          <w:tab w:val="num" w:pos="720"/>
        </w:tabs>
        <w:ind w:left="720" w:hanging="360"/>
      </w:pPr>
      <w:rPr>
        <w:rFonts w:ascii="Verdana" w:eastAsia="Times New Roman" w:hAnsi="Verdana"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235F2126"/>
    <w:multiLevelType w:val="hybridMultilevel"/>
    <w:tmpl w:val="E6421D58"/>
    <w:lvl w:ilvl="0" w:tplc="DD5470DA">
      <w:numFmt w:val="bullet"/>
      <w:lvlText w:val="-"/>
      <w:lvlJc w:val="left"/>
      <w:pPr>
        <w:tabs>
          <w:tab w:val="num" w:pos="720"/>
        </w:tabs>
        <w:ind w:left="720" w:hanging="360"/>
      </w:pPr>
      <w:rPr>
        <w:rFonts w:ascii="Verdana" w:eastAsia="Times New Roman" w:hAnsi="Verdana"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2F0F1047"/>
    <w:multiLevelType w:val="hybridMultilevel"/>
    <w:tmpl w:val="D77C51E6"/>
    <w:lvl w:ilvl="0" w:tplc="1C4255B0">
      <w:start w:val="2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21103F8"/>
    <w:multiLevelType w:val="hybridMultilevel"/>
    <w:tmpl w:val="F7FE6AE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368B1FAA"/>
    <w:multiLevelType w:val="hybridMultilevel"/>
    <w:tmpl w:val="59C09A02"/>
    <w:lvl w:ilvl="0" w:tplc="A5CC0E00">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7922CD1"/>
    <w:multiLevelType w:val="hybridMultilevel"/>
    <w:tmpl w:val="8340C9CA"/>
    <w:lvl w:ilvl="0" w:tplc="17F2ED2E">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0A77817"/>
    <w:multiLevelType w:val="hybridMultilevel"/>
    <w:tmpl w:val="57E44B62"/>
    <w:lvl w:ilvl="0" w:tplc="AC20DABE">
      <w:start w:val="2011"/>
      <w:numFmt w:val="bullet"/>
      <w:lvlText w:val="-"/>
      <w:lvlJc w:val="left"/>
      <w:pPr>
        <w:tabs>
          <w:tab w:val="num" w:pos="720"/>
        </w:tabs>
        <w:ind w:left="720" w:hanging="360"/>
      </w:pPr>
      <w:rPr>
        <w:rFonts w:ascii="Verdana" w:eastAsia="Times New Roman" w:hAnsi="Verdana"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2FF7A5E"/>
    <w:multiLevelType w:val="hybridMultilevel"/>
    <w:tmpl w:val="EA3E027E"/>
    <w:lvl w:ilvl="0" w:tplc="E0C21048">
      <w:numFmt w:val="bullet"/>
      <w:lvlText w:val="-"/>
      <w:lvlJc w:val="left"/>
      <w:pPr>
        <w:tabs>
          <w:tab w:val="num" w:pos="720"/>
        </w:tabs>
        <w:ind w:left="720" w:hanging="360"/>
      </w:pPr>
      <w:rPr>
        <w:rFonts w:ascii="Verdana" w:eastAsia="Times New Roman" w:hAnsi="Verdana"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48290E3D"/>
    <w:multiLevelType w:val="hybridMultilevel"/>
    <w:tmpl w:val="0EC4DCCA"/>
    <w:lvl w:ilvl="0" w:tplc="16BA5562">
      <w:start w:val="2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A381261"/>
    <w:multiLevelType w:val="hybridMultilevel"/>
    <w:tmpl w:val="A1B2D1B4"/>
    <w:lvl w:ilvl="0" w:tplc="2E1A1832">
      <w:numFmt w:val="bullet"/>
      <w:lvlText w:val="-"/>
      <w:lvlJc w:val="left"/>
      <w:pPr>
        <w:tabs>
          <w:tab w:val="num" w:pos="720"/>
        </w:tabs>
        <w:ind w:left="720" w:hanging="360"/>
      </w:pPr>
      <w:rPr>
        <w:rFonts w:ascii="Verdana" w:eastAsia="Times New Roman" w:hAnsi="Verdana"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50562846"/>
    <w:multiLevelType w:val="hybridMultilevel"/>
    <w:tmpl w:val="7654F2E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53790628"/>
    <w:multiLevelType w:val="hybridMultilevel"/>
    <w:tmpl w:val="BD7844F2"/>
    <w:lvl w:ilvl="0" w:tplc="66F64A2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3BF7AD6"/>
    <w:multiLevelType w:val="hybridMultilevel"/>
    <w:tmpl w:val="284647CE"/>
    <w:lvl w:ilvl="0" w:tplc="CA34BF8E">
      <w:start w:val="2011"/>
      <w:numFmt w:val="bullet"/>
      <w:lvlText w:val="-"/>
      <w:lvlJc w:val="left"/>
      <w:pPr>
        <w:tabs>
          <w:tab w:val="num" w:pos="720"/>
        </w:tabs>
        <w:ind w:left="720" w:hanging="360"/>
      </w:pPr>
      <w:rPr>
        <w:rFonts w:ascii="Verdana" w:eastAsia="Times New Roman" w:hAnsi="Verdana"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62FF1A92"/>
    <w:multiLevelType w:val="hybridMultilevel"/>
    <w:tmpl w:val="207A2C4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3"/>
  </w:num>
  <w:num w:numId="4">
    <w:abstractNumId w:val="2"/>
  </w:num>
  <w:num w:numId="5">
    <w:abstractNumId w:val="5"/>
  </w:num>
  <w:num w:numId="6">
    <w:abstractNumId w:val="12"/>
  </w:num>
  <w:num w:numId="7">
    <w:abstractNumId w:val="15"/>
  </w:num>
  <w:num w:numId="8">
    <w:abstractNumId w:val="14"/>
  </w:num>
  <w:num w:numId="9">
    <w:abstractNumId w:val="8"/>
  </w:num>
  <w:num w:numId="10">
    <w:abstractNumId w:val="0"/>
  </w:num>
  <w:num w:numId="11">
    <w:abstractNumId w:val="4"/>
  </w:num>
  <w:num w:numId="12">
    <w:abstractNumId w:val="10"/>
  </w:num>
  <w:num w:numId="13">
    <w:abstractNumId w:val="6"/>
  </w:num>
  <w:num w:numId="14">
    <w:abstractNumId w:val="13"/>
  </w:num>
  <w:num w:numId="15">
    <w:abstractNumId w:val="7"/>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noPunctuationKerning/>
  <w:characterSpacingControl w:val="doNotCompress"/>
  <w:footnotePr>
    <w:footnote w:id="-1"/>
    <w:footnote w:id="0"/>
  </w:footnotePr>
  <w:endnotePr>
    <w:endnote w:id="-1"/>
    <w:endnote w:id="0"/>
  </w:endnotePr>
  <w:compat/>
  <w:rsids>
    <w:rsidRoot w:val="00A913D2"/>
    <w:rsid w:val="0000329C"/>
    <w:rsid w:val="0000770A"/>
    <w:rsid w:val="00014F10"/>
    <w:rsid w:val="000314A4"/>
    <w:rsid w:val="00033EEB"/>
    <w:rsid w:val="00041A7A"/>
    <w:rsid w:val="00045D87"/>
    <w:rsid w:val="00046BF9"/>
    <w:rsid w:val="00083E98"/>
    <w:rsid w:val="00096F27"/>
    <w:rsid w:val="000C0B8D"/>
    <w:rsid w:val="000E017C"/>
    <w:rsid w:val="000E0C4A"/>
    <w:rsid w:val="001026DE"/>
    <w:rsid w:val="00120216"/>
    <w:rsid w:val="0012356A"/>
    <w:rsid w:val="00126B5F"/>
    <w:rsid w:val="00133A42"/>
    <w:rsid w:val="001428B2"/>
    <w:rsid w:val="00153C7A"/>
    <w:rsid w:val="0018792C"/>
    <w:rsid w:val="001E15A5"/>
    <w:rsid w:val="001F1591"/>
    <w:rsid w:val="001F2A83"/>
    <w:rsid w:val="00224A69"/>
    <w:rsid w:val="002574AC"/>
    <w:rsid w:val="00270034"/>
    <w:rsid w:val="0027052A"/>
    <w:rsid w:val="0027288A"/>
    <w:rsid w:val="00295D4F"/>
    <w:rsid w:val="002D11F0"/>
    <w:rsid w:val="002F7199"/>
    <w:rsid w:val="00305D9D"/>
    <w:rsid w:val="00311295"/>
    <w:rsid w:val="00322352"/>
    <w:rsid w:val="003422BE"/>
    <w:rsid w:val="00346773"/>
    <w:rsid w:val="00383595"/>
    <w:rsid w:val="00386270"/>
    <w:rsid w:val="003A2256"/>
    <w:rsid w:val="003D25EF"/>
    <w:rsid w:val="003D72CF"/>
    <w:rsid w:val="003E3E7B"/>
    <w:rsid w:val="004234F8"/>
    <w:rsid w:val="00457321"/>
    <w:rsid w:val="00471AB2"/>
    <w:rsid w:val="004730F7"/>
    <w:rsid w:val="004817BD"/>
    <w:rsid w:val="004A45E4"/>
    <w:rsid w:val="004B68C6"/>
    <w:rsid w:val="004C5399"/>
    <w:rsid w:val="005156DD"/>
    <w:rsid w:val="005460D8"/>
    <w:rsid w:val="0055534F"/>
    <w:rsid w:val="00560BEE"/>
    <w:rsid w:val="00561AE1"/>
    <w:rsid w:val="0058040B"/>
    <w:rsid w:val="005938CA"/>
    <w:rsid w:val="005963CC"/>
    <w:rsid w:val="005964C6"/>
    <w:rsid w:val="0059708F"/>
    <w:rsid w:val="00597AED"/>
    <w:rsid w:val="005B1701"/>
    <w:rsid w:val="005C0623"/>
    <w:rsid w:val="005D5EB8"/>
    <w:rsid w:val="005F12AE"/>
    <w:rsid w:val="006048FB"/>
    <w:rsid w:val="006345D3"/>
    <w:rsid w:val="00647E85"/>
    <w:rsid w:val="00651719"/>
    <w:rsid w:val="00681065"/>
    <w:rsid w:val="006A59FD"/>
    <w:rsid w:val="006A7E63"/>
    <w:rsid w:val="007160CB"/>
    <w:rsid w:val="00727914"/>
    <w:rsid w:val="007E4730"/>
    <w:rsid w:val="007F034D"/>
    <w:rsid w:val="0083221C"/>
    <w:rsid w:val="00841322"/>
    <w:rsid w:val="00845409"/>
    <w:rsid w:val="008658E3"/>
    <w:rsid w:val="008807D9"/>
    <w:rsid w:val="008930AE"/>
    <w:rsid w:val="0089531C"/>
    <w:rsid w:val="00896AA9"/>
    <w:rsid w:val="008A24B6"/>
    <w:rsid w:val="008B06B2"/>
    <w:rsid w:val="008E77DC"/>
    <w:rsid w:val="00900E43"/>
    <w:rsid w:val="00905615"/>
    <w:rsid w:val="00925064"/>
    <w:rsid w:val="009261C2"/>
    <w:rsid w:val="00944D21"/>
    <w:rsid w:val="00947D11"/>
    <w:rsid w:val="009551E7"/>
    <w:rsid w:val="00956B72"/>
    <w:rsid w:val="00963C9E"/>
    <w:rsid w:val="00995137"/>
    <w:rsid w:val="00996447"/>
    <w:rsid w:val="009B0629"/>
    <w:rsid w:val="009D49C8"/>
    <w:rsid w:val="009D67A1"/>
    <w:rsid w:val="009E4B6E"/>
    <w:rsid w:val="009E68C5"/>
    <w:rsid w:val="00A12EA3"/>
    <w:rsid w:val="00A40F3E"/>
    <w:rsid w:val="00A4774B"/>
    <w:rsid w:val="00A55A37"/>
    <w:rsid w:val="00A56B4F"/>
    <w:rsid w:val="00A63E9A"/>
    <w:rsid w:val="00A85C13"/>
    <w:rsid w:val="00A913D2"/>
    <w:rsid w:val="00A91C52"/>
    <w:rsid w:val="00A948C4"/>
    <w:rsid w:val="00A96A79"/>
    <w:rsid w:val="00AA61A6"/>
    <w:rsid w:val="00AA69C2"/>
    <w:rsid w:val="00AC3B4A"/>
    <w:rsid w:val="00AC4FE5"/>
    <w:rsid w:val="00AD1B6E"/>
    <w:rsid w:val="00AE558A"/>
    <w:rsid w:val="00B10BFE"/>
    <w:rsid w:val="00B126E5"/>
    <w:rsid w:val="00B31457"/>
    <w:rsid w:val="00B377C3"/>
    <w:rsid w:val="00B4677A"/>
    <w:rsid w:val="00B56D33"/>
    <w:rsid w:val="00B62DF6"/>
    <w:rsid w:val="00B66F29"/>
    <w:rsid w:val="00B9135F"/>
    <w:rsid w:val="00B92022"/>
    <w:rsid w:val="00B95303"/>
    <w:rsid w:val="00BA0807"/>
    <w:rsid w:val="00BC1104"/>
    <w:rsid w:val="00BD6ADE"/>
    <w:rsid w:val="00BF1920"/>
    <w:rsid w:val="00C0505E"/>
    <w:rsid w:val="00C176D9"/>
    <w:rsid w:val="00C258D0"/>
    <w:rsid w:val="00C52D01"/>
    <w:rsid w:val="00C75F33"/>
    <w:rsid w:val="00C764E7"/>
    <w:rsid w:val="00C76CFC"/>
    <w:rsid w:val="00C9012C"/>
    <w:rsid w:val="00C90751"/>
    <w:rsid w:val="00CA78F5"/>
    <w:rsid w:val="00CC403A"/>
    <w:rsid w:val="00CC7218"/>
    <w:rsid w:val="00CD2264"/>
    <w:rsid w:val="00CD2583"/>
    <w:rsid w:val="00CF7A8D"/>
    <w:rsid w:val="00D134BB"/>
    <w:rsid w:val="00D26F23"/>
    <w:rsid w:val="00D57103"/>
    <w:rsid w:val="00D82C4D"/>
    <w:rsid w:val="00D8778F"/>
    <w:rsid w:val="00D941B4"/>
    <w:rsid w:val="00D94E5E"/>
    <w:rsid w:val="00DA4D04"/>
    <w:rsid w:val="00DD2974"/>
    <w:rsid w:val="00DF3A5C"/>
    <w:rsid w:val="00DF407C"/>
    <w:rsid w:val="00E16C71"/>
    <w:rsid w:val="00E4416F"/>
    <w:rsid w:val="00E67269"/>
    <w:rsid w:val="00E71170"/>
    <w:rsid w:val="00E82970"/>
    <w:rsid w:val="00E86E5E"/>
    <w:rsid w:val="00E97D55"/>
    <w:rsid w:val="00EA4E47"/>
    <w:rsid w:val="00EC333C"/>
    <w:rsid w:val="00EF1DA7"/>
    <w:rsid w:val="00F156F2"/>
    <w:rsid w:val="00F24921"/>
    <w:rsid w:val="00F80191"/>
    <w:rsid w:val="00F87DAB"/>
    <w:rsid w:val="00F93741"/>
    <w:rsid w:val="00FB71A0"/>
    <w:rsid w:val="00FC308C"/>
    <w:rsid w:val="00FF388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3D2"/>
    <w:rPr>
      <w:sz w:val="24"/>
      <w:szCs w:val="24"/>
      <w:lang w:eastAsia="en-US"/>
    </w:rPr>
  </w:style>
  <w:style w:type="paragraph" w:styleId="Rubrik1">
    <w:name w:val="heading 1"/>
    <w:basedOn w:val="Normal"/>
    <w:next w:val="Normal"/>
    <w:qFormat/>
    <w:rsid w:val="00A913D2"/>
    <w:pPr>
      <w:keepNext/>
      <w:ind w:right="818"/>
      <w:outlineLvl w:val="0"/>
    </w:pPr>
    <w:rPr>
      <w:rFonts w:ascii="Arial" w:hAnsi="Arial" w:cs="Arial"/>
      <w:b/>
      <w:bCs/>
      <w:sz w:val="20"/>
      <w:szCs w:val="15"/>
    </w:rPr>
  </w:style>
  <w:style w:type="paragraph" w:styleId="Rubrik4">
    <w:name w:val="heading 4"/>
    <w:basedOn w:val="Normal"/>
    <w:next w:val="Normal"/>
    <w:qFormat/>
    <w:rsid w:val="00A913D2"/>
    <w:pPr>
      <w:keepNext/>
      <w:ind w:right="792"/>
      <w:outlineLvl w:val="3"/>
    </w:pPr>
    <w:rPr>
      <w:rFonts w:ascii="Verdana" w:hAnsi="Verdana"/>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A913D2"/>
    <w:rPr>
      <w:rFonts w:ascii="Tahoma" w:hAnsi="Tahoma" w:cs="Tahoma"/>
      <w:sz w:val="16"/>
      <w:szCs w:val="16"/>
    </w:rPr>
  </w:style>
  <w:style w:type="paragraph" w:styleId="Sidhuvud">
    <w:name w:val="header"/>
    <w:basedOn w:val="Normal"/>
    <w:rsid w:val="00295D4F"/>
    <w:pPr>
      <w:tabs>
        <w:tab w:val="center" w:pos="4536"/>
        <w:tab w:val="right" w:pos="9072"/>
      </w:tabs>
    </w:pPr>
  </w:style>
  <w:style w:type="paragraph" w:styleId="Sidfot">
    <w:name w:val="footer"/>
    <w:basedOn w:val="Normal"/>
    <w:rsid w:val="00295D4F"/>
    <w:pPr>
      <w:tabs>
        <w:tab w:val="center" w:pos="4536"/>
        <w:tab w:val="right" w:pos="9072"/>
      </w:tabs>
    </w:pPr>
  </w:style>
  <w:style w:type="paragraph" w:styleId="Brdtext">
    <w:name w:val="Body Text"/>
    <w:basedOn w:val="Normal"/>
    <w:rsid w:val="003422BE"/>
    <w:pPr>
      <w:autoSpaceDE w:val="0"/>
      <w:autoSpaceDN w:val="0"/>
      <w:adjustRightInd w:val="0"/>
      <w:spacing w:line="240" w:lineRule="atLeast"/>
      <w:ind w:right="612"/>
    </w:pPr>
    <w:rPr>
      <w:rFonts w:ascii="Arial" w:hAnsi="Arial" w:cs="Arial"/>
    </w:rPr>
  </w:style>
  <w:style w:type="paragraph" w:customStyle="1" w:styleId="Ingetavstnd1">
    <w:name w:val="Inget avstånd1"/>
    <w:rsid w:val="0089531C"/>
    <w:rPr>
      <w:rFonts w:ascii="Calibri" w:hAnsi="Calibri" w:cs="Calibri"/>
      <w:sz w:val="22"/>
      <w:szCs w:val="22"/>
      <w:lang w:eastAsia="en-US"/>
    </w:rPr>
  </w:style>
  <w:style w:type="character" w:styleId="Hyperlnk">
    <w:name w:val="Hyperlink"/>
    <w:basedOn w:val="Standardstycketeckensnitt"/>
    <w:rsid w:val="0027288A"/>
    <w:rPr>
      <w:color w:val="0000FF"/>
      <w:u w:val="single"/>
    </w:rPr>
  </w:style>
  <w:style w:type="paragraph" w:styleId="Brdtextmedindrag2">
    <w:name w:val="Body Text Indent 2"/>
    <w:basedOn w:val="Normal"/>
    <w:link w:val="Brdtextmedindrag2Char"/>
    <w:unhideWhenUsed/>
    <w:rsid w:val="00AD1B6E"/>
    <w:pPr>
      <w:spacing w:after="120" w:line="480" w:lineRule="auto"/>
      <w:ind w:left="283"/>
    </w:pPr>
  </w:style>
  <w:style w:type="character" w:customStyle="1" w:styleId="Brdtextmedindrag2Char">
    <w:name w:val="Brödtext med indrag 2 Char"/>
    <w:basedOn w:val="Standardstycketeckensnitt"/>
    <w:link w:val="Brdtextmedindrag2"/>
    <w:rsid w:val="00AD1B6E"/>
    <w:rPr>
      <w:sz w:val="24"/>
      <w:szCs w:val="24"/>
      <w:lang w:val="sv-SE" w:eastAsia="en-US" w:bidi="ar-SA"/>
    </w:rPr>
  </w:style>
  <w:style w:type="paragraph" w:styleId="Ingetavstnd">
    <w:name w:val="No Spacing"/>
    <w:uiPriority w:val="99"/>
    <w:qFormat/>
    <w:rsid w:val="00D82C4D"/>
    <w:rPr>
      <w:rFonts w:ascii="Calibri" w:eastAsia="Calibri" w:hAnsi="Calibri" w:cs="Calibri"/>
      <w:sz w:val="22"/>
      <w:szCs w:val="22"/>
      <w:lang w:eastAsia="en-US"/>
    </w:rPr>
  </w:style>
  <w:style w:type="paragraph" w:styleId="Liststycke">
    <w:name w:val="List Paragraph"/>
    <w:basedOn w:val="Normal"/>
    <w:uiPriority w:val="34"/>
    <w:qFormat/>
    <w:rsid w:val="00A91C52"/>
    <w:pPr>
      <w:ind w:left="720"/>
      <w:contextualSpacing/>
    </w:pPr>
  </w:style>
</w:styles>
</file>

<file path=word/webSettings.xml><?xml version="1.0" encoding="utf-8"?>
<w:webSettings xmlns:r="http://schemas.openxmlformats.org/officeDocument/2006/relationships" xmlns:w="http://schemas.openxmlformats.org/wordprocessingml/2006/main">
  <w:divs>
    <w:div w:id="31962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lahte@ica.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redning@polhem.com" TargetMode="External"/><Relationship Id="rId4" Type="http://schemas.openxmlformats.org/officeDocument/2006/relationships/webSettings" Target="webSettings.xml"/><Relationship Id="rId9" Type="http://schemas.openxmlformats.org/officeDocument/2006/relationships/hyperlink" Target="http://www.polhem.com/picture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359</Words>
  <Characters>2138</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lpstr>
    </vt:vector>
  </TitlesOfParts>
  <Company>ICA AB</Company>
  <LinksUpToDate>false</LinksUpToDate>
  <CharactersWithSpaces>2493</CharactersWithSpaces>
  <SharedDoc>false</SharedDoc>
  <HLinks>
    <vt:vector size="18" baseType="variant">
      <vt:variant>
        <vt:i4>2818056</vt:i4>
      </vt:variant>
      <vt:variant>
        <vt:i4>6</vt:i4>
      </vt:variant>
      <vt:variant>
        <vt:i4>0</vt:i4>
      </vt:variant>
      <vt:variant>
        <vt:i4>5</vt:i4>
      </vt:variant>
      <vt:variant>
        <vt:lpwstr>mailto:inredning@polhem.com</vt:lpwstr>
      </vt:variant>
      <vt:variant>
        <vt:lpwstr/>
      </vt:variant>
      <vt:variant>
        <vt:i4>2097207</vt:i4>
      </vt:variant>
      <vt:variant>
        <vt:i4>3</vt:i4>
      </vt:variant>
      <vt:variant>
        <vt:i4>0</vt:i4>
      </vt:variant>
      <vt:variant>
        <vt:i4>5</vt:i4>
      </vt:variant>
      <vt:variant>
        <vt:lpwstr>http://www.polhem.com/pictures</vt:lpwstr>
      </vt:variant>
      <vt:variant>
        <vt:lpwstr/>
      </vt:variant>
      <vt:variant>
        <vt:i4>4063327</vt:i4>
      </vt:variant>
      <vt:variant>
        <vt:i4>0</vt:i4>
      </vt:variant>
      <vt:variant>
        <vt:i4>0</vt:i4>
      </vt:variant>
      <vt:variant>
        <vt:i4>5</vt:i4>
      </vt:variant>
      <vt:variant>
        <vt:lpwstr>mailto:anna.lahte@ica.se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Anna Hedström</dc:creator>
  <cp:keywords/>
  <dc:description/>
  <cp:lastModifiedBy>Leena Mägi</cp:lastModifiedBy>
  <cp:revision>9</cp:revision>
  <cp:lastPrinted>2011-01-18T08:46:00Z</cp:lastPrinted>
  <dcterms:created xsi:type="dcterms:W3CDTF">2011-08-22T07:38:00Z</dcterms:created>
  <dcterms:modified xsi:type="dcterms:W3CDTF">2011-08-22T08:32:00Z</dcterms:modified>
</cp:coreProperties>
</file>