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AF" w:rsidRDefault="00953EAF" w:rsidP="005722AF"/>
    <w:p w:rsidR="00DA474D" w:rsidRDefault="00DA474D" w:rsidP="005722AF"/>
    <w:p w:rsidR="00DA474D" w:rsidRDefault="00DA474D" w:rsidP="005722AF"/>
    <w:p w:rsidR="0061406A" w:rsidRDefault="004C1844" w:rsidP="00004DC9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Gästrike återvinnare </w:t>
      </w:r>
      <w:r w:rsidR="004C627F">
        <w:rPr>
          <w:rFonts w:ascii="Corbel" w:eastAsiaTheme="majorEastAsia" w:hAnsi="Corbel" w:cstheme="majorBidi"/>
          <w:b/>
          <w:bCs/>
          <w:sz w:val="32"/>
        </w:rPr>
        <w:t>räddar havet från skräp</w:t>
      </w:r>
    </w:p>
    <w:p w:rsidR="00DA474D" w:rsidRDefault="00DA474D" w:rsidP="00ED03ED">
      <w:pPr>
        <w:rPr>
          <w:rFonts w:asciiTheme="majorHAnsi" w:hAnsiTheme="majorHAnsi"/>
          <w:b/>
        </w:rPr>
      </w:pPr>
    </w:p>
    <w:p w:rsidR="00BB6CDF" w:rsidRDefault="004C627F" w:rsidP="00745BFA">
      <w:pPr>
        <w:rPr>
          <w:rStyle w:val="CitatChar"/>
          <w:i w:val="0"/>
        </w:rPr>
      </w:pPr>
      <w:r>
        <w:rPr>
          <w:rFonts w:asciiTheme="majorHAnsi" w:hAnsiTheme="majorHAnsi"/>
          <w:b/>
        </w:rPr>
        <w:t xml:space="preserve">Fredag 4 maj tjuvstartar Gästrike återvinnare Nordiska kusträddardagen och plockar skräp längs vattnet </w:t>
      </w:r>
      <w:r w:rsidR="002070FD">
        <w:rPr>
          <w:rFonts w:asciiTheme="majorHAnsi" w:hAnsiTheme="majorHAnsi"/>
          <w:b/>
        </w:rPr>
        <w:t>nära Gävle stad.</w:t>
      </w:r>
    </w:p>
    <w:p w:rsidR="00745BFA" w:rsidRDefault="00745BFA" w:rsidP="001E7D30">
      <w:pPr>
        <w:rPr>
          <w:rStyle w:val="CitatChar"/>
          <w:i w:val="0"/>
        </w:rPr>
      </w:pPr>
    </w:p>
    <w:p w:rsidR="001E7D30" w:rsidRDefault="002070FD" w:rsidP="001E7D30">
      <w:pPr>
        <w:rPr>
          <w:rStyle w:val="CitatChar"/>
          <w:i w:val="0"/>
        </w:rPr>
      </w:pPr>
      <w:r>
        <w:rPr>
          <w:rStyle w:val="CitatChar"/>
          <w:i w:val="0"/>
        </w:rPr>
        <w:t>För att uppmärksamma nedskräpningen av våra hav plockar medarbetare på Gästrike återvinnare skräp</w:t>
      </w:r>
      <w:r w:rsidR="00D8664D">
        <w:rPr>
          <w:rStyle w:val="CitatChar"/>
          <w:i w:val="0"/>
        </w:rPr>
        <w:t xml:space="preserve"> längs vattnet</w:t>
      </w:r>
      <w:r>
        <w:rPr>
          <w:rStyle w:val="CitatChar"/>
          <w:i w:val="0"/>
        </w:rPr>
        <w:t xml:space="preserve"> i området bakom Erikshjälpen och T-uddens naturreservat fredagen den 4 maj. </w:t>
      </w:r>
    </w:p>
    <w:p w:rsidR="001E7D30" w:rsidRDefault="001E7D30" w:rsidP="00843176">
      <w:pPr>
        <w:rPr>
          <w:rStyle w:val="CitatChar"/>
        </w:rPr>
      </w:pPr>
    </w:p>
    <w:p w:rsidR="00422D30" w:rsidRDefault="006C5EDB" w:rsidP="00843176">
      <w:pPr>
        <w:rPr>
          <w:rStyle w:val="CitatChar"/>
          <w:i w:val="0"/>
        </w:rPr>
      </w:pPr>
      <w:r w:rsidRPr="0075204D">
        <w:rPr>
          <w:rStyle w:val="CitatChar"/>
        </w:rPr>
        <w:t>–</w:t>
      </w:r>
      <w:r w:rsidR="00653025">
        <w:rPr>
          <w:rStyle w:val="CitatChar"/>
        </w:rPr>
        <w:t xml:space="preserve"> </w:t>
      </w:r>
      <w:r w:rsidR="00422D30">
        <w:rPr>
          <w:rStyle w:val="CitatChar"/>
        </w:rPr>
        <w:t>Vi</w:t>
      </w:r>
      <w:r w:rsidR="00422D30">
        <w:rPr>
          <w:rStyle w:val="Betoning"/>
        </w:rPr>
        <w:t xml:space="preserve"> hoppas sprida kunskap om problemet med nedskräpningen av våra hav och inspirera fler att hjälpa till. Antingen plockar man när man vill eller i gemensam sak med våra nordiska kompisar på Nordiska kusträddardagen den 5 maj. Nedskräpning är ett problem som vi alla kan hjälpa till att lösa, </w:t>
      </w:r>
      <w:r w:rsidR="00422D30">
        <w:rPr>
          <w:rStyle w:val="CitatChar"/>
          <w:i w:val="0"/>
        </w:rPr>
        <w:t>berättar Karin Brolin</w:t>
      </w:r>
      <w:r w:rsidR="002970FA">
        <w:rPr>
          <w:rStyle w:val="CitatChar"/>
          <w:i w:val="0"/>
        </w:rPr>
        <w:t>,</w:t>
      </w:r>
      <w:r w:rsidR="00BC2654">
        <w:rPr>
          <w:rStyle w:val="CitatChar"/>
          <w:i w:val="0"/>
        </w:rPr>
        <w:t xml:space="preserve"> </w:t>
      </w:r>
      <w:r w:rsidR="002C5CAC">
        <w:rPr>
          <w:rStyle w:val="CitatChar"/>
          <w:i w:val="0"/>
        </w:rPr>
        <w:t>miljöpedagog</w:t>
      </w:r>
      <w:r w:rsidR="00825336">
        <w:rPr>
          <w:rStyle w:val="CitatChar"/>
          <w:i w:val="0"/>
        </w:rPr>
        <w:t xml:space="preserve"> på </w:t>
      </w:r>
      <w:r w:rsidR="002970FA">
        <w:rPr>
          <w:rStyle w:val="CitatChar"/>
          <w:i w:val="0"/>
        </w:rPr>
        <w:t>Gästrike återvinnare</w:t>
      </w:r>
      <w:r w:rsidR="00BC2654">
        <w:rPr>
          <w:rStyle w:val="CitatChar"/>
          <w:i w:val="0"/>
        </w:rPr>
        <w:t>.</w:t>
      </w:r>
    </w:p>
    <w:p w:rsidR="00745BFA" w:rsidRPr="0010050E" w:rsidRDefault="00B024C0" w:rsidP="00745BFA">
      <w:pPr>
        <w:pStyle w:val="Rubrik4"/>
        <w:rPr>
          <w:rStyle w:val="CitatChar"/>
          <w:i w:val="0"/>
        </w:rPr>
      </w:pPr>
      <w:r>
        <w:rPr>
          <w:rStyle w:val="CitatChar"/>
          <w:i w:val="0"/>
        </w:rPr>
        <w:t>Vill du också rädda haven från skräp</w:t>
      </w:r>
      <w:r w:rsidR="00422D30">
        <w:rPr>
          <w:rStyle w:val="CitatChar"/>
          <w:i w:val="0"/>
        </w:rPr>
        <w:t>?</w:t>
      </w:r>
    </w:p>
    <w:p w:rsidR="00745BFA" w:rsidRDefault="00B024C0" w:rsidP="00745BFA">
      <w:pPr>
        <w:rPr>
          <w:rStyle w:val="CitatChar"/>
          <w:i w:val="0"/>
        </w:rPr>
      </w:pPr>
      <w:r>
        <w:rPr>
          <w:rStyle w:val="CitatChar"/>
          <w:i w:val="0"/>
        </w:rPr>
        <w:t>Här är n</w:t>
      </w:r>
      <w:r w:rsidR="00422D30">
        <w:rPr>
          <w:rStyle w:val="CitatChar"/>
          <w:i w:val="0"/>
        </w:rPr>
        <w:t>ågra saker som kan vara bra att tänka på</w:t>
      </w:r>
      <w:r>
        <w:rPr>
          <w:rStyle w:val="CitatChar"/>
          <w:i w:val="0"/>
        </w:rPr>
        <w:t>:</w:t>
      </w:r>
    </w:p>
    <w:p w:rsidR="00B024C0" w:rsidRP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>1. Anmäl dig till</w:t>
      </w:r>
      <w:r w:rsidR="004073F6">
        <w:rPr>
          <w:rStyle w:val="CitatChar"/>
          <w:i w:val="0"/>
        </w:rPr>
        <w:t xml:space="preserve"> </w:t>
      </w:r>
      <w:hyperlink r:id="rId8" w:history="1">
        <w:r w:rsidR="004073F6">
          <w:rPr>
            <w:rStyle w:val="Hyperlnk"/>
            <w:color w:val="009C9B"/>
            <w:sz w:val="24"/>
            <w:szCs w:val="24"/>
            <w:lang w:eastAsia="sv-SE"/>
          </w:rPr>
          <w:t>evenemang på Facebook</w:t>
        </w:r>
      </w:hyperlink>
    </w:p>
    <w:p w:rsidR="00B024C0" w:rsidRP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 xml:space="preserve">2. </w:t>
      </w:r>
      <w:r w:rsidRPr="00B024C0">
        <w:rPr>
          <w:rStyle w:val="CitatChar"/>
          <w:i w:val="0"/>
        </w:rPr>
        <w:t xml:space="preserve">Samla dina vänner eller </w:t>
      </w:r>
      <w:hyperlink r:id="rId9" w:history="1">
        <w:r w:rsidR="004073F6">
          <w:rPr>
            <w:rStyle w:val="Hyperlnk"/>
            <w:color w:val="009C9B"/>
            <w:sz w:val="24"/>
            <w:szCs w:val="24"/>
            <w:lang w:eastAsia="sv-SE"/>
          </w:rPr>
          <w:t>kolla var andra håller till</w:t>
        </w:r>
      </w:hyperlink>
      <w:r w:rsidRPr="00B024C0">
        <w:rPr>
          <w:rStyle w:val="CitatChar"/>
          <w:i w:val="0"/>
        </w:rPr>
        <w:t>.</w:t>
      </w:r>
    </w:p>
    <w:p w:rsidR="00B024C0" w:rsidRP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 xml:space="preserve">3. </w:t>
      </w:r>
      <w:r w:rsidRPr="00B024C0">
        <w:rPr>
          <w:rStyle w:val="CitatChar"/>
          <w:i w:val="0"/>
        </w:rPr>
        <w:t xml:space="preserve">Plocka. Var försiktig med misstänkta föremål. </w:t>
      </w:r>
      <w:hyperlink r:id="rId10" w:history="1">
        <w:r w:rsidR="004073F6">
          <w:rPr>
            <w:rStyle w:val="Hyperlnk"/>
            <w:color w:val="009C9B"/>
            <w:sz w:val="24"/>
            <w:szCs w:val="24"/>
            <w:lang w:eastAsia="sv-SE"/>
          </w:rPr>
          <w:t>Mer om försiktighetsåtgärder »</w:t>
        </w:r>
      </w:hyperlink>
    </w:p>
    <w:p w:rsidR="00B024C0" w:rsidRP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 xml:space="preserve">4. </w:t>
      </w:r>
      <w:r w:rsidRPr="00B024C0">
        <w:rPr>
          <w:rStyle w:val="CitatChar"/>
          <w:i w:val="0"/>
        </w:rPr>
        <w:t xml:space="preserve">Berätta gärna i sociala media om din hjälteinsats. </w:t>
      </w:r>
      <w:proofErr w:type="spellStart"/>
      <w:r w:rsidRPr="00B024C0">
        <w:rPr>
          <w:rStyle w:val="CitatChar"/>
          <w:i w:val="0"/>
        </w:rPr>
        <w:t>Hashtag</w:t>
      </w:r>
      <w:proofErr w:type="spellEnd"/>
      <w:r w:rsidRPr="00B024C0">
        <w:rPr>
          <w:rStyle w:val="CitatChar"/>
          <w:i w:val="0"/>
        </w:rPr>
        <w:t xml:space="preserve"> kan vara #</w:t>
      </w:r>
      <w:proofErr w:type="spellStart"/>
      <w:r w:rsidRPr="00B024C0">
        <w:rPr>
          <w:rStyle w:val="CitatChar"/>
          <w:i w:val="0"/>
        </w:rPr>
        <w:t>kusträddare</w:t>
      </w:r>
      <w:proofErr w:type="spellEnd"/>
      <w:r w:rsidRPr="00B024C0">
        <w:rPr>
          <w:rStyle w:val="CitatChar"/>
          <w:i w:val="0"/>
        </w:rPr>
        <w:t xml:space="preserve"> eller #</w:t>
      </w:r>
      <w:proofErr w:type="spellStart"/>
      <w:r w:rsidRPr="00B024C0">
        <w:rPr>
          <w:rStyle w:val="CitatChar"/>
          <w:i w:val="0"/>
        </w:rPr>
        <w:t>nordiccleanup</w:t>
      </w:r>
      <w:proofErr w:type="spellEnd"/>
    </w:p>
    <w:p w:rsidR="00B024C0" w:rsidRP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 xml:space="preserve">5. </w:t>
      </w:r>
      <w:hyperlink r:id="rId11" w:history="1">
        <w:r w:rsidR="004073F6">
          <w:rPr>
            <w:rStyle w:val="Hyperlnk"/>
            <w:color w:val="009C9B"/>
            <w:sz w:val="24"/>
            <w:szCs w:val="24"/>
            <w:lang w:eastAsia="sv-SE"/>
          </w:rPr>
          <w:t>Rapportera gärna hur mycket skräp du plockat</w:t>
        </w:r>
      </w:hyperlink>
      <w:r w:rsidRPr="00B024C0">
        <w:rPr>
          <w:rStyle w:val="CitatChar"/>
          <w:i w:val="0"/>
        </w:rPr>
        <w:t xml:space="preserve">. Hjälp oss att samla statistik och hjälp oss att berätta hur mycket skräp alla fantastiska </w:t>
      </w:r>
      <w:proofErr w:type="spellStart"/>
      <w:r w:rsidRPr="00B024C0">
        <w:rPr>
          <w:rStyle w:val="CitatChar"/>
          <w:i w:val="0"/>
        </w:rPr>
        <w:t>Kusträddare</w:t>
      </w:r>
      <w:proofErr w:type="spellEnd"/>
      <w:r w:rsidRPr="00B024C0">
        <w:rPr>
          <w:rStyle w:val="CitatChar"/>
          <w:i w:val="0"/>
        </w:rPr>
        <w:t xml:space="preserve"> samlar in.</w:t>
      </w:r>
    </w:p>
    <w:p w:rsidR="00B024C0" w:rsidRDefault="00B024C0" w:rsidP="00B024C0">
      <w:pPr>
        <w:rPr>
          <w:rStyle w:val="CitatChar"/>
          <w:i w:val="0"/>
        </w:rPr>
      </w:pPr>
      <w:r>
        <w:rPr>
          <w:rStyle w:val="CitatChar"/>
          <w:i w:val="0"/>
        </w:rPr>
        <w:t xml:space="preserve">6. </w:t>
      </w:r>
      <w:r w:rsidRPr="00B024C0">
        <w:rPr>
          <w:rStyle w:val="CitatChar"/>
          <w:i w:val="0"/>
        </w:rPr>
        <w:t>Lämna skräpet på kommunens återvinningscentral</w:t>
      </w:r>
    </w:p>
    <w:p w:rsidR="00FB0527" w:rsidRPr="00882CF1" w:rsidRDefault="00B024C0" w:rsidP="00FB0527">
      <w:pPr>
        <w:pStyle w:val="Rubrik4"/>
        <w:rPr>
          <w:rStyle w:val="CitatChar"/>
          <w:i w:val="0"/>
          <w:color w:val="auto"/>
        </w:rPr>
      </w:pPr>
      <w:r>
        <w:rPr>
          <w:rStyle w:val="CitatChar"/>
          <w:i w:val="0"/>
          <w:color w:val="auto"/>
        </w:rPr>
        <w:t>Om Nordiska kusträddardagen</w:t>
      </w:r>
      <w:r w:rsidR="00FB0527">
        <w:rPr>
          <w:rStyle w:val="CitatChar"/>
          <w:i w:val="0"/>
          <w:color w:val="auto"/>
        </w:rPr>
        <w:br/>
      </w:r>
      <w:r>
        <w:rPr>
          <w:rStyle w:val="CitatChar"/>
          <w:rFonts w:ascii="Constantia" w:eastAsiaTheme="minorHAnsi" w:hAnsi="Constantia" w:cstheme="minorBidi"/>
          <w:b w:val="0"/>
          <w:bCs w:val="0"/>
          <w:i w:val="0"/>
          <w:iCs/>
          <w:sz w:val="22"/>
        </w:rPr>
        <w:t>Nordiska kusträddardagen är en av flera aktiviteter anordnade av Håll Sverige rent.</w:t>
      </w:r>
    </w:p>
    <w:p w:rsidR="00D64224" w:rsidRPr="00741273" w:rsidRDefault="00BD646C" w:rsidP="00741273">
      <w:pPr>
        <w:pStyle w:val="Rubrik4"/>
        <w:rPr>
          <w:rStyle w:val="CitatChar"/>
          <w:i w:val="0"/>
          <w:iCs/>
          <w:color w:val="auto"/>
        </w:rPr>
      </w:pPr>
      <w:r>
        <w:t>Media är välkommen</w:t>
      </w:r>
      <w:r w:rsidR="0040035B" w:rsidRPr="00741273">
        <w:tab/>
      </w:r>
    </w:p>
    <w:p w:rsidR="003D103E" w:rsidRDefault="00B024C0" w:rsidP="00006A48">
      <w:pPr>
        <w:rPr>
          <w:rStyle w:val="CitatChar"/>
          <w:i w:val="0"/>
        </w:rPr>
      </w:pPr>
      <w:r>
        <w:rPr>
          <w:rStyle w:val="CitatChar"/>
          <w:i w:val="0"/>
        </w:rPr>
        <w:t>Var: I området bakom Erikshjälpen och T-uddens naturreservat</w:t>
      </w:r>
      <w:r w:rsidR="004073F6">
        <w:rPr>
          <w:rStyle w:val="CitatChar"/>
          <w:i w:val="0"/>
        </w:rPr>
        <w:t xml:space="preserve"> i Gävle</w:t>
      </w:r>
    </w:p>
    <w:p w:rsidR="004073F6" w:rsidRDefault="004073F6" w:rsidP="00006A48">
      <w:pPr>
        <w:rPr>
          <w:rStyle w:val="CitatChar"/>
          <w:i w:val="0"/>
        </w:rPr>
      </w:pPr>
      <w:r>
        <w:rPr>
          <w:rStyle w:val="CitatChar"/>
          <w:i w:val="0"/>
        </w:rPr>
        <w:t xml:space="preserve">När: </w:t>
      </w:r>
      <w:proofErr w:type="gramStart"/>
      <w:r>
        <w:rPr>
          <w:rStyle w:val="CitatChar"/>
          <w:i w:val="0"/>
        </w:rPr>
        <w:t>Fredag</w:t>
      </w:r>
      <w:proofErr w:type="gramEnd"/>
      <w:r>
        <w:rPr>
          <w:rStyle w:val="CitatChar"/>
          <w:i w:val="0"/>
        </w:rPr>
        <w:t xml:space="preserve"> 4 maj </w:t>
      </w:r>
      <w:proofErr w:type="spellStart"/>
      <w:r>
        <w:rPr>
          <w:rStyle w:val="CitatChar"/>
          <w:i w:val="0"/>
        </w:rPr>
        <w:t>kl</w:t>
      </w:r>
      <w:proofErr w:type="spellEnd"/>
      <w:r>
        <w:rPr>
          <w:rStyle w:val="CitatChar"/>
          <w:i w:val="0"/>
        </w:rPr>
        <w:t xml:space="preserve"> 13-16</w:t>
      </w:r>
    </w:p>
    <w:p w:rsidR="004073F6" w:rsidRDefault="004073F6" w:rsidP="00006A48">
      <w:pPr>
        <w:rPr>
          <w:rStyle w:val="CitatChar"/>
          <w:i w:val="0"/>
        </w:rPr>
      </w:pPr>
    </w:p>
    <w:p w:rsidR="004073F6" w:rsidRDefault="004073F6" w:rsidP="00006A48">
      <w:pPr>
        <w:rPr>
          <w:rStyle w:val="CitatChar"/>
          <w:i w:val="0"/>
        </w:rPr>
      </w:pPr>
      <w:r>
        <w:rPr>
          <w:rStyle w:val="CitatChar"/>
          <w:i w:val="0"/>
        </w:rPr>
        <w:t>Kontaktperson på plats:</w:t>
      </w:r>
    </w:p>
    <w:p w:rsidR="00006A48" w:rsidRPr="007277FD" w:rsidRDefault="004073F6" w:rsidP="00006A48">
      <w:pPr>
        <w:rPr>
          <w:rStyle w:val="CitatChar"/>
          <w:i w:val="0"/>
        </w:rPr>
      </w:pPr>
      <w:r>
        <w:rPr>
          <w:rStyle w:val="CitatChar"/>
          <w:i w:val="0"/>
        </w:rPr>
        <w:t>Karin Brolin</w:t>
      </w:r>
      <w:r w:rsidR="00006A48" w:rsidRPr="007277FD">
        <w:rPr>
          <w:rStyle w:val="CitatChar"/>
          <w:i w:val="0"/>
        </w:rPr>
        <w:t xml:space="preserve">, </w:t>
      </w:r>
      <w:r w:rsidR="00BD646C">
        <w:rPr>
          <w:rStyle w:val="CitatChar"/>
          <w:i w:val="0"/>
        </w:rPr>
        <w:t>m</w:t>
      </w:r>
      <w:r w:rsidR="001F6AFB">
        <w:rPr>
          <w:rStyle w:val="CitatChar"/>
          <w:i w:val="0"/>
        </w:rPr>
        <w:t>iljöpedagog</w:t>
      </w:r>
      <w:r w:rsidR="00006A48" w:rsidRPr="007277FD">
        <w:rPr>
          <w:rStyle w:val="CitatChar"/>
          <w:i w:val="0"/>
        </w:rPr>
        <w:t xml:space="preserve"> Gästrike återvinnare</w:t>
      </w:r>
    </w:p>
    <w:p w:rsidR="0010050E" w:rsidRPr="004073F6" w:rsidRDefault="004073F6" w:rsidP="00ED03ED">
      <w:pPr>
        <w:rPr>
          <w:color w:val="404040" w:themeColor="text1" w:themeTint="BF"/>
          <w:u w:val="single"/>
        </w:rPr>
      </w:pPr>
      <w:r>
        <w:rPr>
          <w:rStyle w:val="CitatChar"/>
          <w:i w:val="0"/>
        </w:rPr>
        <w:t>076-518 76 81</w:t>
      </w:r>
      <w:bookmarkStart w:id="0" w:name="_GoBack"/>
      <w:bookmarkEnd w:id="0"/>
    </w:p>
    <w:sectPr w:rsidR="0010050E" w:rsidRPr="004073F6" w:rsidSect="00BF28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DD" w:rsidRDefault="005B3BDD" w:rsidP="009B236D">
      <w:pPr>
        <w:spacing w:line="240" w:lineRule="auto"/>
      </w:pPr>
      <w:r>
        <w:separator/>
      </w:r>
    </w:p>
  </w:endnote>
  <w:endnote w:type="continuationSeparator" w:id="0">
    <w:p w:rsidR="005B3BDD" w:rsidRDefault="005B3BD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436FB6">
                            <w:fldChar w:fldCharType="begin"/>
                          </w:r>
                          <w:r w:rsidR="00436FB6">
                            <w:instrText xml:space="preserve"> DOCPROPERTY  Dok_ID  \* MERGEFORMAT </w:instrText>
                          </w:r>
                          <w:r w:rsidR="00436FB6">
                            <w:fldChar w:fldCharType="separate"/>
                          </w:r>
                          <w:proofErr w:type="spellStart"/>
                          <w:r w:rsidR="009368C7" w:rsidRPr="009368C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436FB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436FB6">
                            <w:fldChar w:fldCharType="begin"/>
                          </w:r>
                          <w:r w:rsidR="00436FB6">
                            <w:instrText xml:space="preserve"> DOCPROPERTY  Revision  \* MERGEFORMAT </w:instrText>
                          </w:r>
                          <w:r w:rsidR="00436FB6">
                            <w:fldChar w:fldCharType="separate"/>
                          </w:r>
                          <w:r w:rsidR="009368C7" w:rsidRPr="009368C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436FB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9368C7" w:rsidRPr="009368C7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9368C7" w:rsidRPr="009368C7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436FB6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436FB6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DD" w:rsidRDefault="005B3BDD" w:rsidP="009B236D">
      <w:pPr>
        <w:spacing w:line="240" w:lineRule="auto"/>
      </w:pPr>
      <w:r>
        <w:separator/>
      </w:r>
    </w:p>
  </w:footnote>
  <w:footnote w:type="continuationSeparator" w:id="0">
    <w:p w:rsidR="005B3BDD" w:rsidRDefault="005B3BD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3D103E">
      <w:t>meddelande</w:t>
    </w:r>
    <w:r w:rsidR="000068E8">
      <w:t xml:space="preserve"> från Gästrike återvinnare</w:t>
    </w:r>
    <w:r w:rsidR="00115B5C">
      <w:t xml:space="preserve"> </w:t>
    </w:r>
    <w:r w:rsidR="004C1844">
      <w:t>2018-05-04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068E8"/>
    <w:rsid w:val="00006A10"/>
    <w:rsid w:val="00006A48"/>
    <w:rsid w:val="0001481E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66D97"/>
    <w:rsid w:val="00076961"/>
    <w:rsid w:val="00081EC8"/>
    <w:rsid w:val="00091511"/>
    <w:rsid w:val="000A66CD"/>
    <w:rsid w:val="000B0511"/>
    <w:rsid w:val="000B17EC"/>
    <w:rsid w:val="000B284D"/>
    <w:rsid w:val="000C053B"/>
    <w:rsid w:val="000C0EC1"/>
    <w:rsid w:val="000E1BA4"/>
    <w:rsid w:val="000E6ADA"/>
    <w:rsid w:val="000F1E67"/>
    <w:rsid w:val="000F2BA3"/>
    <w:rsid w:val="000F3F6D"/>
    <w:rsid w:val="000F4D7B"/>
    <w:rsid w:val="0010050E"/>
    <w:rsid w:val="00102686"/>
    <w:rsid w:val="00103F3B"/>
    <w:rsid w:val="00110EEA"/>
    <w:rsid w:val="00112C6D"/>
    <w:rsid w:val="00114D89"/>
    <w:rsid w:val="00115B5C"/>
    <w:rsid w:val="00120C5C"/>
    <w:rsid w:val="00126F25"/>
    <w:rsid w:val="00134CBE"/>
    <w:rsid w:val="00135622"/>
    <w:rsid w:val="00150B10"/>
    <w:rsid w:val="00166D18"/>
    <w:rsid w:val="00175F46"/>
    <w:rsid w:val="001A0E0B"/>
    <w:rsid w:val="001A4986"/>
    <w:rsid w:val="001A601D"/>
    <w:rsid w:val="001B37E3"/>
    <w:rsid w:val="001C7496"/>
    <w:rsid w:val="001C7F70"/>
    <w:rsid w:val="001D02B5"/>
    <w:rsid w:val="001E0676"/>
    <w:rsid w:val="001E7D30"/>
    <w:rsid w:val="001F1343"/>
    <w:rsid w:val="001F6AFB"/>
    <w:rsid w:val="00200890"/>
    <w:rsid w:val="00202B19"/>
    <w:rsid w:val="00203283"/>
    <w:rsid w:val="00204907"/>
    <w:rsid w:val="002070FD"/>
    <w:rsid w:val="00213BF0"/>
    <w:rsid w:val="0021706F"/>
    <w:rsid w:val="0022061D"/>
    <w:rsid w:val="00224A39"/>
    <w:rsid w:val="00233A33"/>
    <w:rsid w:val="002349AF"/>
    <w:rsid w:val="00235C7B"/>
    <w:rsid w:val="002425B6"/>
    <w:rsid w:val="00244543"/>
    <w:rsid w:val="00246147"/>
    <w:rsid w:val="0025384B"/>
    <w:rsid w:val="00257FF4"/>
    <w:rsid w:val="00264EE1"/>
    <w:rsid w:val="0029209A"/>
    <w:rsid w:val="00293176"/>
    <w:rsid w:val="0029379F"/>
    <w:rsid w:val="002970FA"/>
    <w:rsid w:val="00297CD2"/>
    <w:rsid w:val="002B3579"/>
    <w:rsid w:val="002C1B78"/>
    <w:rsid w:val="002C1B99"/>
    <w:rsid w:val="002C5CAC"/>
    <w:rsid w:val="002C5CC6"/>
    <w:rsid w:val="002D307F"/>
    <w:rsid w:val="002D472C"/>
    <w:rsid w:val="002D5E45"/>
    <w:rsid w:val="002D6B6F"/>
    <w:rsid w:val="002E4819"/>
    <w:rsid w:val="002E59B9"/>
    <w:rsid w:val="002F578B"/>
    <w:rsid w:val="00311F6B"/>
    <w:rsid w:val="00313E4E"/>
    <w:rsid w:val="00316DBF"/>
    <w:rsid w:val="003251D2"/>
    <w:rsid w:val="003262AF"/>
    <w:rsid w:val="00333787"/>
    <w:rsid w:val="003544C8"/>
    <w:rsid w:val="003549E3"/>
    <w:rsid w:val="003576BF"/>
    <w:rsid w:val="00392346"/>
    <w:rsid w:val="003C5A6A"/>
    <w:rsid w:val="003D00B0"/>
    <w:rsid w:val="003D103E"/>
    <w:rsid w:val="003D7DB0"/>
    <w:rsid w:val="003D7E32"/>
    <w:rsid w:val="0040035B"/>
    <w:rsid w:val="004010E9"/>
    <w:rsid w:val="00403D3C"/>
    <w:rsid w:val="004073F6"/>
    <w:rsid w:val="00422D30"/>
    <w:rsid w:val="00423151"/>
    <w:rsid w:val="0042471A"/>
    <w:rsid w:val="00424D02"/>
    <w:rsid w:val="00424EBF"/>
    <w:rsid w:val="00432196"/>
    <w:rsid w:val="0043332B"/>
    <w:rsid w:val="00443015"/>
    <w:rsid w:val="004572B5"/>
    <w:rsid w:val="0046187B"/>
    <w:rsid w:val="004653C3"/>
    <w:rsid w:val="004669DF"/>
    <w:rsid w:val="00475F0C"/>
    <w:rsid w:val="00482CE3"/>
    <w:rsid w:val="00492523"/>
    <w:rsid w:val="00497E9B"/>
    <w:rsid w:val="004A051A"/>
    <w:rsid w:val="004C1844"/>
    <w:rsid w:val="004C26A7"/>
    <w:rsid w:val="004C2CCF"/>
    <w:rsid w:val="004C627F"/>
    <w:rsid w:val="004C6D17"/>
    <w:rsid w:val="004F16B7"/>
    <w:rsid w:val="004F756B"/>
    <w:rsid w:val="004F7922"/>
    <w:rsid w:val="00517A19"/>
    <w:rsid w:val="00531E34"/>
    <w:rsid w:val="00533220"/>
    <w:rsid w:val="00537D45"/>
    <w:rsid w:val="0054203A"/>
    <w:rsid w:val="00544B4B"/>
    <w:rsid w:val="0054538E"/>
    <w:rsid w:val="005722AF"/>
    <w:rsid w:val="00581F88"/>
    <w:rsid w:val="00594188"/>
    <w:rsid w:val="005941C1"/>
    <w:rsid w:val="00594F24"/>
    <w:rsid w:val="005B3BDD"/>
    <w:rsid w:val="005B5DEF"/>
    <w:rsid w:val="005C0760"/>
    <w:rsid w:val="005C1002"/>
    <w:rsid w:val="005F3959"/>
    <w:rsid w:val="005F41A3"/>
    <w:rsid w:val="005F4859"/>
    <w:rsid w:val="006079F3"/>
    <w:rsid w:val="0061406A"/>
    <w:rsid w:val="00653025"/>
    <w:rsid w:val="0065552B"/>
    <w:rsid w:val="00675821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D4170"/>
    <w:rsid w:val="006E0415"/>
    <w:rsid w:val="006E04F8"/>
    <w:rsid w:val="006E726E"/>
    <w:rsid w:val="006F5141"/>
    <w:rsid w:val="007277FD"/>
    <w:rsid w:val="00730DA4"/>
    <w:rsid w:val="00732EE0"/>
    <w:rsid w:val="00741273"/>
    <w:rsid w:val="00741896"/>
    <w:rsid w:val="0074526F"/>
    <w:rsid w:val="007453B3"/>
    <w:rsid w:val="00745BFA"/>
    <w:rsid w:val="0075204D"/>
    <w:rsid w:val="007555B9"/>
    <w:rsid w:val="00755786"/>
    <w:rsid w:val="00757C98"/>
    <w:rsid w:val="0077058D"/>
    <w:rsid w:val="007723FB"/>
    <w:rsid w:val="00773899"/>
    <w:rsid w:val="00776506"/>
    <w:rsid w:val="00777F66"/>
    <w:rsid w:val="00780EA2"/>
    <w:rsid w:val="00790938"/>
    <w:rsid w:val="00797D27"/>
    <w:rsid w:val="007C6B73"/>
    <w:rsid w:val="007D17A7"/>
    <w:rsid w:val="007E3540"/>
    <w:rsid w:val="00813444"/>
    <w:rsid w:val="00816E0B"/>
    <w:rsid w:val="00816E82"/>
    <w:rsid w:val="00824959"/>
    <w:rsid w:val="008252C0"/>
    <w:rsid w:val="00825336"/>
    <w:rsid w:val="00837D74"/>
    <w:rsid w:val="00842245"/>
    <w:rsid w:val="00843176"/>
    <w:rsid w:val="00846725"/>
    <w:rsid w:val="00851C88"/>
    <w:rsid w:val="00852848"/>
    <w:rsid w:val="008632F4"/>
    <w:rsid w:val="00867FD0"/>
    <w:rsid w:val="00870AF3"/>
    <w:rsid w:val="00876BCC"/>
    <w:rsid w:val="00882CF1"/>
    <w:rsid w:val="00886B3D"/>
    <w:rsid w:val="00897242"/>
    <w:rsid w:val="008A667B"/>
    <w:rsid w:val="008A6B7A"/>
    <w:rsid w:val="008B3334"/>
    <w:rsid w:val="008B4878"/>
    <w:rsid w:val="008C2B0A"/>
    <w:rsid w:val="008C342E"/>
    <w:rsid w:val="008C667E"/>
    <w:rsid w:val="008C7D3B"/>
    <w:rsid w:val="008D60C2"/>
    <w:rsid w:val="008D6F1D"/>
    <w:rsid w:val="008E363B"/>
    <w:rsid w:val="008F7A36"/>
    <w:rsid w:val="00900878"/>
    <w:rsid w:val="00903659"/>
    <w:rsid w:val="00907E32"/>
    <w:rsid w:val="009163EB"/>
    <w:rsid w:val="0093329A"/>
    <w:rsid w:val="00935349"/>
    <w:rsid w:val="00936079"/>
    <w:rsid w:val="009368C7"/>
    <w:rsid w:val="00942447"/>
    <w:rsid w:val="009513BB"/>
    <w:rsid w:val="00953EAF"/>
    <w:rsid w:val="00954468"/>
    <w:rsid w:val="00957427"/>
    <w:rsid w:val="00960CA9"/>
    <w:rsid w:val="00962027"/>
    <w:rsid w:val="00980200"/>
    <w:rsid w:val="009815DA"/>
    <w:rsid w:val="00981659"/>
    <w:rsid w:val="00996B64"/>
    <w:rsid w:val="009A1249"/>
    <w:rsid w:val="009A7137"/>
    <w:rsid w:val="009B03DF"/>
    <w:rsid w:val="009B236D"/>
    <w:rsid w:val="009B6309"/>
    <w:rsid w:val="009B638E"/>
    <w:rsid w:val="009D4B21"/>
    <w:rsid w:val="009E52FC"/>
    <w:rsid w:val="009F3190"/>
    <w:rsid w:val="009F6078"/>
    <w:rsid w:val="00A00BF6"/>
    <w:rsid w:val="00A0536B"/>
    <w:rsid w:val="00A1727C"/>
    <w:rsid w:val="00A27F1D"/>
    <w:rsid w:val="00A27FBA"/>
    <w:rsid w:val="00A30274"/>
    <w:rsid w:val="00A44224"/>
    <w:rsid w:val="00A53877"/>
    <w:rsid w:val="00A60B24"/>
    <w:rsid w:val="00A62DD2"/>
    <w:rsid w:val="00A644C3"/>
    <w:rsid w:val="00A73CF2"/>
    <w:rsid w:val="00A81CF5"/>
    <w:rsid w:val="00A83314"/>
    <w:rsid w:val="00A86BA2"/>
    <w:rsid w:val="00A874A3"/>
    <w:rsid w:val="00A904F3"/>
    <w:rsid w:val="00AA41F5"/>
    <w:rsid w:val="00AC1477"/>
    <w:rsid w:val="00AC1D74"/>
    <w:rsid w:val="00AC73D9"/>
    <w:rsid w:val="00AE6673"/>
    <w:rsid w:val="00AE66CA"/>
    <w:rsid w:val="00AF31E1"/>
    <w:rsid w:val="00AF343C"/>
    <w:rsid w:val="00B024C0"/>
    <w:rsid w:val="00B230F4"/>
    <w:rsid w:val="00B2390A"/>
    <w:rsid w:val="00B27800"/>
    <w:rsid w:val="00B37A2F"/>
    <w:rsid w:val="00B40C46"/>
    <w:rsid w:val="00B416F9"/>
    <w:rsid w:val="00B53FA6"/>
    <w:rsid w:val="00B57D91"/>
    <w:rsid w:val="00B67B86"/>
    <w:rsid w:val="00B73521"/>
    <w:rsid w:val="00B77686"/>
    <w:rsid w:val="00B84C7E"/>
    <w:rsid w:val="00B93FE3"/>
    <w:rsid w:val="00BB0022"/>
    <w:rsid w:val="00BB6CDF"/>
    <w:rsid w:val="00BC19C0"/>
    <w:rsid w:val="00BC2654"/>
    <w:rsid w:val="00BD646C"/>
    <w:rsid w:val="00BE0A95"/>
    <w:rsid w:val="00BE0D6F"/>
    <w:rsid w:val="00BE0EAC"/>
    <w:rsid w:val="00BE1AEC"/>
    <w:rsid w:val="00BE3B97"/>
    <w:rsid w:val="00BF2884"/>
    <w:rsid w:val="00BF6F4D"/>
    <w:rsid w:val="00BF7CF0"/>
    <w:rsid w:val="00C05464"/>
    <w:rsid w:val="00C12119"/>
    <w:rsid w:val="00C17675"/>
    <w:rsid w:val="00C20E2B"/>
    <w:rsid w:val="00C22A36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97726"/>
    <w:rsid w:val="00CC31F3"/>
    <w:rsid w:val="00CC3CA6"/>
    <w:rsid w:val="00D04B8B"/>
    <w:rsid w:val="00D07F01"/>
    <w:rsid w:val="00D15A42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64D"/>
    <w:rsid w:val="00D86DBE"/>
    <w:rsid w:val="00DA474D"/>
    <w:rsid w:val="00DA5CF0"/>
    <w:rsid w:val="00DC787D"/>
    <w:rsid w:val="00DE3222"/>
    <w:rsid w:val="00DF0A62"/>
    <w:rsid w:val="00E21F3A"/>
    <w:rsid w:val="00E26B2B"/>
    <w:rsid w:val="00E45D00"/>
    <w:rsid w:val="00E47250"/>
    <w:rsid w:val="00E7564E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0620"/>
    <w:rsid w:val="00EE1D3A"/>
    <w:rsid w:val="00EE2289"/>
    <w:rsid w:val="00F0119F"/>
    <w:rsid w:val="00F0143C"/>
    <w:rsid w:val="00F02ED7"/>
    <w:rsid w:val="00F03FB3"/>
    <w:rsid w:val="00F202F5"/>
    <w:rsid w:val="00F347EE"/>
    <w:rsid w:val="00F4130F"/>
    <w:rsid w:val="00F43F9A"/>
    <w:rsid w:val="00F47067"/>
    <w:rsid w:val="00F74129"/>
    <w:rsid w:val="00FB0527"/>
    <w:rsid w:val="00FB3E23"/>
    <w:rsid w:val="00FB6B4C"/>
    <w:rsid w:val="00FC7E04"/>
    <w:rsid w:val="00FD3980"/>
    <w:rsid w:val="00FE2849"/>
    <w:rsid w:val="00FE5E8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74504930236084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r.se/radda-haven-med-oss/rapportera-hur-mycket-skrap-ni-plock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sr.se/radda-haven-med-oss/bra-att-tanka-pa-dig-som-plockar-skrap-langs-kus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r.se/radda-haven-med-oss/har-plockas-det-skrap-langs-kust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577E-1ABF-4160-8008-46F7D50C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0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2017-11-17T13:56:00Z</cp:lastPrinted>
  <dcterms:created xsi:type="dcterms:W3CDTF">2018-05-03T14:11:00Z</dcterms:created>
  <dcterms:modified xsi:type="dcterms:W3CDTF">2018-05-03T14:11:00Z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