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C6" w:rsidRPr="00830E63" w:rsidRDefault="00F53006" w:rsidP="006B74C6">
      <w:pPr>
        <w:jc w:val="right"/>
      </w:pPr>
      <w:r>
        <w:t>Karlstad 2016-03-18</w:t>
      </w:r>
    </w:p>
    <w:p w:rsidR="00193B6D" w:rsidRDefault="00193B6D">
      <w:pPr>
        <w:rPr>
          <w:b/>
        </w:rPr>
      </w:pPr>
      <w:r w:rsidRPr="009F5C75">
        <w:rPr>
          <w:b/>
        </w:rPr>
        <w:t xml:space="preserve">Press release – </w:t>
      </w:r>
      <w:r w:rsidR="000C5E81">
        <w:rPr>
          <w:b/>
        </w:rPr>
        <w:t xml:space="preserve">Årets Mötespris i Karlstad </w:t>
      </w:r>
      <w:r w:rsidR="00940943">
        <w:rPr>
          <w:b/>
        </w:rPr>
        <w:t xml:space="preserve">2015 </w:t>
      </w:r>
      <w:r w:rsidR="000C5E81">
        <w:rPr>
          <w:b/>
        </w:rPr>
        <w:t>tilldelas</w:t>
      </w:r>
      <w:r w:rsidR="00F53006">
        <w:rPr>
          <w:b/>
        </w:rPr>
        <w:t xml:space="preserve"> Tandhygienistdagarna</w:t>
      </w:r>
    </w:p>
    <w:p w:rsidR="005E5755" w:rsidRDefault="003D59FF" w:rsidP="00CE4101">
      <w:r>
        <w:t xml:space="preserve">För </w:t>
      </w:r>
      <w:r w:rsidR="00E52241">
        <w:t>andra året i rad</w:t>
      </w:r>
      <w:r w:rsidR="00923F4E">
        <w:t xml:space="preserve"> har </w:t>
      </w:r>
      <w:r w:rsidR="005E5755">
        <w:t xml:space="preserve">Årets Mötespris </w:t>
      </w:r>
      <w:r w:rsidR="009F5194">
        <w:t xml:space="preserve">i Karlstad </w:t>
      </w:r>
      <w:r w:rsidR="00923F4E">
        <w:t xml:space="preserve">delats </w:t>
      </w:r>
      <w:r w:rsidR="005E5755">
        <w:t>ut av Karlstad Convention Bure</w:t>
      </w:r>
      <w:r w:rsidR="008F5FD4">
        <w:t xml:space="preserve">au. Priset delades ut </w:t>
      </w:r>
      <w:r w:rsidR="005E5755">
        <w:t xml:space="preserve">i samband med galan </w:t>
      </w:r>
      <w:r w:rsidR="005E5755" w:rsidRPr="005E5755">
        <w:t>100°KARLSTAD</w:t>
      </w:r>
      <w:r w:rsidR="00FB7AEE">
        <w:t xml:space="preserve"> som arrangeras</w:t>
      </w:r>
      <w:r w:rsidR="005E5755">
        <w:t xml:space="preserve"> </w:t>
      </w:r>
      <w:r w:rsidR="005E5755" w:rsidRPr="005E5755">
        <w:t>för att uppmärksamma och hylla regionens hetaste företag, drivna entreprenörer och inspirerande föreningar och organisationer.</w:t>
      </w:r>
    </w:p>
    <w:p w:rsidR="00923F4E" w:rsidRDefault="00923F4E" w:rsidP="00CE4101">
      <w:r>
        <w:t xml:space="preserve">Årets Mötespris delas ut av Karlstad Convention Bureau till en person eller organisation som under det gångna året gjort betydande insatser för utvecklingen av Karlstad som mötesdestination. Dessa insatser stärker mötesindustrins roll som tillväxtmotor i regionen och skapar mervärde för invånare, företag, föreningar och organisationer.   </w:t>
      </w:r>
    </w:p>
    <w:p w:rsidR="00F92C02" w:rsidRDefault="00923F4E" w:rsidP="006A58AF">
      <w:r>
        <w:t>Vinnare av Årets Mötespris</w:t>
      </w:r>
      <w:r w:rsidR="00E52241">
        <w:t xml:space="preserve"> 2015</w:t>
      </w:r>
      <w:r>
        <w:t xml:space="preserve"> är </w:t>
      </w:r>
      <w:r w:rsidR="00E52241">
        <w:t xml:space="preserve">Lillemor Nordenhammar, Sveriges Tandhygienistförening, </w:t>
      </w:r>
      <w:r>
        <w:t xml:space="preserve">för </w:t>
      </w:r>
      <w:r w:rsidR="00E52241">
        <w:t>sina</w:t>
      </w:r>
      <w:r w:rsidR="006A58AF">
        <w:t xml:space="preserve"> ins</w:t>
      </w:r>
      <w:r w:rsidR="00E52241">
        <w:t>atser i samband med Tandhygienistdagarna</w:t>
      </w:r>
      <w:r w:rsidR="006A58AF">
        <w:t xml:space="preserve"> som gick av stapel</w:t>
      </w:r>
      <w:r w:rsidR="00E52241">
        <w:t>n i april</w:t>
      </w:r>
      <w:r w:rsidR="00F92C02">
        <w:t xml:space="preserve"> förra året. Att just hon</w:t>
      </w:r>
      <w:r w:rsidR="006A58AF">
        <w:t xml:space="preserve"> står som vinnare bland en mängd tuffa k</w:t>
      </w:r>
      <w:r w:rsidR="00F92C02">
        <w:t>onkurrenter grundar sig i att hon lyckats</w:t>
      </w:r>
      <w:r w:rsidR="006A58AF">
        <w:t xml:space="preserve"> få ett</w:t>
      </w:r>
      <w:r w:rsidR="00F92C02">
        <w:t xml:space="preserve"> stort, nationellt möte till Karlstad inte bara en, utan två gånger, nämligen 2012 och 2015. Mötet som samlar </w:t>
      </w:r>
      <w:r w:rsidR="008F5FD4">
        <w:t xml:space="preserve">över </w:t>
      </w:r>
      <w:bookmarkStart w:id="0" w:name="_GoBack"/>
      <w:bookmarkEnd w:id="0"/>
      <w:r w:rsidR="00F92C02">
        <w:t xml:space="preserve">700 deltagare i två dagar roterar annars vanligtvis mellan storstäder, </w:t>
      </w:r>
      <w:r w:rsidR="00F92C02" w:rsidRPr="00F92C02">
        <w:t>2013 i</w:t>
      </w:r>
      <w:r w:rsidR="00F92C02">
        <w:t xml:space="preserve"> Göteborg, 2014 i Stockholm, </w:t>
      </w:r>
      <w:r w:rsidR="00F92C02" w:rsidRPr="00F92C02">
        <w:t>2016 i Malmö</w:t>
      </w:r>
      <w:r w:rsidR="00F92C02">
        <w:t xml:space="preserve"> och 2017 i Göteborg. </w:t>
      </w:r>
    </w:p>
    <w:p w:rsidR="00FB7AEE" w:rsidRDefault="00FB7AEE" w:rsidP="006A58AF"/>
    <w:p w:rsidR="00B25CB3" w:rsidRPr="006A58AF" w:rsidRDefault="00AF28F6" w:rsidP="00B25CB3">
      <w:pPr>
        <w:rPr>
          <w:rStyle w:val="Hyperlnk"/>
          <w:color w:val="auto"/>
        </w:rPr>
      </w:pPr>
      <w:r>
        <w:rPr>
          <w:u w:val="single"/>
        </w:rPr>
        <w:t>Mer information</w:t>
      </w:r>
      <w:r w:rsidR="00B25CB3" w:rsidRPr="008D5E58">
        <w:rPr>
          <w:u w:val="single"/>
        </w:rPr>
        <w:t>:</w:t>
      </w:r>
    </w:p>
    <w:p w:rsidR="00FC1021" w:rsidRDefault="008F5FD4" w:rsidP="00B25CB3">
      <w:hyperlink r:id="rId4" w:history="1">
        <w:r w:rsidR="00F92C02" w:rsidRPr="00664358">
          <w:rPr>
            <w:rStyle w:val="Hyperlnk"/>
          </w:rPr>
          <w:t>www.tandhygienistforening.se/tandhygienistdagar/tandhygienistdagarna-2015,-resumé</w:t>
        </w:r>
      </w:hyperlink>
      <w:r w:rsidR="00F92C02">
        <w:t xml:space="preserve"> </w:t>
      </w:r>
    </w:p>
    <w:p w:rsidR="00E52241" w:rsidRDefault="008F5FD4" w:rsidP="00B25CB3">
      <w:hyperlink r:id="rId5" w:history="1">
        <w:r w:rsidR="00F92C02" w:rsidRPr="00664358">
          <w:rPr>
            <w:rStyle w:val="Hyperlnk"/>
          </w:rPr>
          <w:t>www.tandhygienistforening.se</w:t>
        </w:r>
      </w:hyperlink>
      <w:r w:rsidR="00F92C02">
        <w:t xml:space="preserve"> </w:t>
      </w:r>
    </w:p>
    <w:p w:rsidR="00F92C02" w:rsidRDefault="008F5FD4" w:rsidP="00B25CB3">
      <w:hyperlink r:id="rId6" w:history="1">
        <w:r w:rsidR="00F92C02" w:rsidRPr="00664358">
          <w:rPr>
            <w:rStyle w:val="Hyperlnk"/>
          </w:rPr>
          <w:t>www.karlstadccc.se</w:t>
        </w:r>
      </w:hyperlink>
      <w:r w:rsidR="00F92C02">
        <w:t xml:space="preserve"> </w:t>
      </w:r>
    </w:p>
    <w:p w:rsidR="00F92C02" w:rsidRDefault="008F5FD4" w:rsidP="00B25CB3">
      <w:hyperlink r:id="rId7" w:history="1">
        <w:r w:rsidR="00F92C02" w:rsidRPr="00664358">
          <w:rPr>
            <w:rStyle w:val="Hyperlnk"/>
          </w:rPr>
          <w:t>www.visitkarlstad.se/konferens</w:t>
        </w:r>
      </w:hyperlink>
      <w:r w:rsidR="00F92C02">
        <w:t xml:space="preserve"> </w:t>
      </w:r>
    </w:p>
    <w:p w:rsidR="00FB7AEE" w:rsidRDefault="00FB7AEE" w:rsidP="00B25CB3"/>
    <w:p w:rsidR="00B25CB3" w:rsidRPr="008D5E58" w:rsidRDefault="00B25CB3" w:rsidP="00B25CB3">
      <w:pPr>
        <w:rPr>
          <w:u w:val="single"/>
        </w:rPr>
      </w:pPr>
      <w:r w:rsidRPr="008D5E58">
        <w:rPr>
          <w:u w:val="single"/>
        </w:rPr>
        <w:t>Kontakt:</w:t>
      </w:r>
    </w:p>
    <w:p w:rsidR="00B25CB3" w:rsidRDefault="00B25CB3" w:rsidP="00B25CB3">
      <w:r>
        <w:t xml:space="preserve">Mattias Nord, vd Visit Karlstad AB: +46 </w:t>
      </w:r>
      <w:r w:rsidRPr="00657126">
        <w:t>722</w:t>
      </w:r>
      <w:r>
        <w:t> </w:t>
      </w:r>
      <w:r w:rsidRPr="00657126">
        <w:t>31</w:t>
      </w:r>
      <w:r w:rsidR="003F7B8C">
        <w:t xml:space="preserve"> </w:t>
      </w:r>
      <w:r w:rsidRPr="00657126">
        <w:t>9</w:t>
      </w:r>
      <w:r w:rsidR="003F7B8C">
        <w:t xml:space="preserve">0 </w:t>
      </w:r>
      <w:r w:rsidRPr="00657126">
        <w:t xml:space="preserve">80   </w:t>
      </w:r>
    </w:p>
    <w:p w:rsidR="00770E44" w:rsidRDefault="00770E44" w:rsidP="00770E44"/>
    <w:p w:rsidR="00770E44" w:rsidRDefault="00770E44" w:rsidP="00770E44"/>
    <w:p w:rsidR="00BE2A08" w:rsidRPr="00113605" w:rsidRDefault="00BE2A08"/>
    <w:sectPr w:rsidR="00BE2A08" w:rsidRPr="00113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6D"/>
    <w:rsid w:val="00004C84"/>
    <w:rsid w:val="000C5E81"/>
    <w:rsid w:val="000D51C8"/>
    <w:rsid w:val="0010025D"/>
    <w:rsid w:val="00113605"/>
    <w:rsid w:val="00114B83"/>
    <w:rsid w:val="0014043D"/>
    <w:rsid w:val="001563C0"/>
    <w:rsid w:val="00193B6D"/>
    <w:rsid w:val="001A0563"/>
    <w:rsid w:val="001B0F35"/>
    <w:rsid w:val="001B5CD3"/>
    <w:rsid w:val="001F50E5"/>
    <w:rsid w:val="002A464D"/>
    <w:rsid w:val="002A71A2"/>
    <w:rsid w:val="0033186C"/>
    <w:rsid w:val="003D5926"/>
    <w:rsid w:val="003D59FF"/>
    <w:rsid w:val="003F7B8C"/>
    <w:rsid w:val="0049278E"/>
    <w:rsid w:val="004D50DA"/>
    <w:rsid w:val="00525EBF"/>
    <w:rsid w:val="0055180C"/>
    <w:rsid w:val="00552117"/>
    <w:rsid w:val="00592BDA"/>
    <w:rsid w:val="005E5755"/>
    <w:rsid w:val="00616324"/>
    <w:rsid w:val="006A58AF"/>
    <w:rsid w:val="006B74C6"/>
    <w:rsid w:val="006C17A5"/>
    <w:rsid w:val="00770E44"/>
    <w:rsid w:val="007A2E95"/>
    <w:rsid w:val="0081508B"/>
    <w:rsid w:val="00830E63"/>
    <w:rsid w:val="00890067"/>
    <w:rsid w:val="008C230F"/>
    <w:rsid w:val="008E5F1D"/>
    <w:rsid w:val="008F5FD4"/>
    <w:rsid w:val="00923F4E"/>
    <w:rsid w:val="00940943"/>
    <w:rsid w:val="00996053"/>
    <w:rsid w:val="009F5194"/>
    <w:rsid w:val="009F5C75"/>
    <w:rsid w:val="00A253B1"/>
    <w:rsid w:val="00AA3ACB"/>
    <w:rsid w:val="00AF28F6"/>
    <w:rsid w:val="00AF7706"/>
    <w:rsid w:val="00B2071A"/>
    <w:rsid w:val="00B25CB3"/>
    <w:rsid w:val="00B32F01"/>
    <w:rsid w:val="00B76151"/>
    <w:rsid w:val="00BE2A08"/>
    <w:rsid w:val="00C32407"/>
    <w:rsid w:val="00C5341E"/>
    <w:rsid w:val="00C91281"/>
    <w:rsid w:val="00CE4101"/>
    <w:rsid w:val="00D06FB7"/>
    <w:rsid w:val="00D36603"/>
    <w:rsid w:val="00DA5B91"/>
    <w:rsid w:val="00DC5481"/>
    <w:rsid w:val="00DE0471"/>
    <w:rsid w:val="00DF3B41"/>
    <w:rsid w:val="00E303A3"/>
    <w:rsid w:val="00E52241"/>
    <w:rsid w:val="00E9028F"/>
    <w:rsid w:val="00E93196"/>
    <w:rsid w:val="00EB3B25"/>
    <w:rsid w:val="00ED78ED"/>
    <w:rsid w:val="00F1339C"/>
    <w:rsid w:val="00F53006"/>
    <w:rsid w:val="00F92C02"/>
    <w:rsid w:val="00FA3932"/>
    <w:rsid w:val="00FB7AEE"/>
    <w:rsid w:val="00FC1021"/>
    <w:rsid w:val="00FF7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62C0-AE7D-4FAA-8976-917DCA7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25CB3"/>
    <w:rPr>
      <w:color w:val="0563C1" w:themeColor="hyperlink"/>
      <w:u w:val="single"/>
    </w:rPr>
  </w:style>
  <w:style w:type="character" w:styleId="Betoning">
    <w:name w:val="Emphasis"/>
    <w:basedOn w:val="Standardstycketeckensnitt"/>
    <w:uiPriority w:val="20"/>
    <w:qFormat/>
    <w:rsid w:val="00551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1944221605">
      <w:bodyDiv w:val="1"/>
      <w:marLeft w:val="0"/>
      <w:marRight w:val="0"/>
      <w:marTop w:val="0"/>
      <w:marBottom w:val="0"/>
      <w:divBdr>
        <w:top w:val="none" w:sz="0" w:space="0" w:color="auto"/>
        <w:left w:val="none" w:sz="0" w:space="0" w:color="auto"/>
        <w:bottom w:val="none" w:sz="0" w:space="0" w:color="auto"/>
        <w:right w:val="none" w:sz="0" w:space="0" w:color="auto"/>
      </w:divBdr>
      <w:divsChild>
        <w:div w:id="179208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88637">
              <w:marLeft w:val="0"/>
              <w:marRight w:val="0"/>
              <w:marTop w:val="0"/>
              <w:marBottom w:val="0"/>
              <w:divBdr>
                <w:top w:val="none" w:sz="0" w:space="0" w:color="auto"/>
                <w:left w:val="none" w:sz="0" w:space="0" w:color="auto"/>
                <w:bottom w:val="none" w:sz="0" w:space="0" w:color="auto"/>
                <w:right w:val="none" w:sz="0" w:space="0" w:color="auto"/>
              </w:divBdr>
              <w:divsChild>
                <w:div w:id="753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5902">
      <w:bodyDiv w:val="1"/>
      <w:marLeft w:val="0"/>
      <w:marRight w:val="0"/>
      <w:marTop w:val="0"/>
      <w:marBottom w:val="0"/>
      <w:divBdr>
        <w:top w:val="none" w:sz="0" w:space="0" w:color="auto"/>
        <w:left w:val="none" w:sz="0" w:space="0" w:color="auto"/>
        <w:bottom w:val="none" w:sz="0" w:space="0" w:color="auto"/>
        <w:right w:val="none" w:sz="0" w:space="0" w:color="auto"/>
      </w:divBdr>
    </w:div>
    <w:div w:id="2031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sitkarlstad.se/konfere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lstadccc.se" TargetMode="External"/><Relationship Id="rId5" Type="http://schemas.openxmlformats.org/officeDocument/2006/relationships/hyperlink" Target="http://www.tandhygienistforening.se" TargetMode="External"/><Relationship Id="rId4" Type="http://schemas.openxmlformats.org/officeDocument/2006/relationships/hyperlink" Target="http://www.tandhygienistforening.se/tandhygienistdagar/tandhygienistdagarna-2015,-resum&#233;"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280</Words>
  <Characters>1490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Jacobsson</dc:creator>
  <cp:keywords/>
  <dc:description/>
  <cp:lastModifiedBy>Jonas Jacobsson</cp:lastModifiedBy>
  <cp:revision>7</cp:revision>
  <dcterms:created xsi:type="dcterms:W3CDTF">2016-03-16T08:52:00Z</dcterms:created>
  <dcterms:modified xsi:type="dcterms:W3CDTF">2016-03-18T22:51:00Z</dcterms:modified>
</cp:coreProperties>
</file>