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70" w:rsidRPr="00F3288F" w:rsidRDefault="00277070" w:rsidP="00AD5840">
      <w:pPr>
        <w:pStyle w:val="Rubrik2"/>
        <w:rPr>
          <w:lang w:val="sv-SE"/>
        </w:rPr>
      </w:pPr>
      <w:r w:rsidRPr="00F3288F">
        <w:rPr>
          <w:lang w:val="sv-SE"/>
        </w:rPr>
        <w:t xml:space="preserve">Pressmeddelande                   </w:t>
      </w:r>
      <w:bookmarkStart w:id="0" w:name="OLE_LINK2"/>
      <w:r w:rsidRPr="00F3288F">
        <w:rPr>
          <w:lang w:val="sv-SE"/>
        </w:rPr>
        <w:t xml:space="preserve">           </w:t>
      </w:r>
      <w:r w:rsidRPr="00F3288F">
        <w:rPr>
          <w:lang w:val="sv-SE"/>
        </w:rPr>
        <w:tab/>
      </w:r>
      <w:r w:rsidRPr="00F3288F">
        <w:rPr>
          <w:lang w:val="sv-SE"/>
        </w:rPr>
        <w:tab/>
      </w:r>
      <w:r w:rsidR="00623834">
        <w:rPr>
          <w:lang w:val="sv-SE"/>
        </w:rPr>
        <w:tab/>
        <w:t xml:space="preserve">              </w:t>
      </w:r>
      <w:r w:rsidR="0084277F">
        <w:rPr>
          <w:lang w:val="sv-SE"/>
        </w:rPr>
        <w:t>17</w:t>
      </w:r>
      <w:r w:rsidRPr="00F3288F">
        <w:rPr>
          <w:lang w:val="sv-SE"/>
        </w:rPr>
        <w:t xml:space="preserve"> </w:t>
      </w:r>
      <w:r w:rsidR="00623834">
        <w:rPr>
          <w:lang w:val="sv-SE"/>
        </w:rPr>
        <w:t>februari</w:t>
      </w:r>
      <w:r w:rsidR="00FA0FD9" w:rsidRPr="00F3288F">
        <w:rPr>
          <w:lang w:val="sv-SE"/>
        </w:rPr>
        <w:t xml:space="preserve"> </w:t>
      </w:r>
      <w:r w:rsidRPr="00F3288F">
        <w:rPr>
          <w:lang w:val="sv-SE"/>
        </w:rPr>
        <w:t>20</w:t>
      </w:r>
      <w:r w:rsidR="006A3174" w:rsidRPr="00F3288F">
        <w:rPr>
          <w:lang w:val="sv-SE"/>
        </w:rPr>
        <w:t>10</w:t>
      </w:r>
    </w:p>
    <w:bookmarkEnd w:id="0"/>
    <w:p w:rsidR="00A07FB9" w:rsidRPr="00F3288F" w:rsidRDefault="009E3BDC" w:rsidP="00A07FB9">
      <w:pPr>
        <w:rPr>
          <w:b/>
          <w:sz w:val="28"/>
          <w:szCs w:val="28"/>
          <w:lang w:val="sv-SE"/>
        </w:rPr>
      </w:pPr>
      <w:r>
        <w:rPr>
          <w:b/>
          <w:sz w:val="28"/>
          <w:szCs w:val="28"/>
          <w:lang w:val="sv-SE"/>
        </w:rPr>
        <w:br/>
      </w:r>
      <w:r w:rsidR="00623834" w:rsidRPr="0084277F">
        <w:rPr>
          <w:b/>
          <w:sz w:val="32"/>
          <w:szCs w:val="28"/>
          <w:lang w:val="sv-SE"/>
        </w:rPr>
        <w:t>Missiler i baksätet</w:t>
      </w:r>
    </w:p>
    <w:p w:rsidR="0084277F" w:rsidRDefault="0084277F" w:rsidP="00623834">
      <w:pPr>
        <w:rPr>
          <w:b/>
          <w:lang w:val="sv-SE"/>
        </w:rPr>
      </w:pPr>
    </w:p>
    <w:p w:rsidR="00623834" w:rsidRPr="00623834" w:rsidRDefault="00623834" w:rsidP="00623834">
      <w:pPr>
        <w:rPr>
          <w:b/>
          <w:lang w:val="sv-SE"/>
        </w:rPr>
      </w:pPr>
      <w:r w:rsidRPr="00623834">
        <w:rPr>
          <w:b/>
          <w:lang w:val="sv-SE"/>
        </w:rPr>
        <w:t xml:space="preserve">Lösa föremål i bilen kan förvandlas till livsfarliga projektiler vid olyckor eller nödbromsningar. Särskilt i sportlovstider packas bilarna </w:t>
      </w:r>
      <w:r>
        <w:rPr>
          <w:b/>
          <w:lang w:val="sv-SE"/>
        </w:rPr>
        <w:t xml:space="preserve">tyngre än vanligt </w:t>
      </w:r>
      <w:r w:rsidRPr="00623834">
        <w:rPr>
          <w:b/>
          <w:lang w:val="sv-SE"/>
        </w:rPr>
        <w:t xml:space="preserve">med småprylar, </w:t>
      </w:r>
      <w:r w:rsidR="0084277F">
        <w:rPr>
          <w:b/>
          <w:lang w:val="sv-SE"/>
        </w:rPr>
        <w:t>skidutrustning och tunga väskor, och r</w:t>
      </w:r>
      <w:r w:rsidRPr="00623834">
        <w:rPr>
          <w:b/>
          <w:lang w:val="sv-SE"/>
        </w:rPr>
        <w:t xml:space="preserve">ätt lastning blir desto viktigare. </w:t>
      </w:r>
    </w:p>
    <w:p w:rsidR="000323D6" w:rsidRPr="00F3288F" w:rsidRDefault="000323D6" w:rsidP="00A07FB9">
      <w:pPr>
        <w:rPr>
          <w:lang w:val="sv-SE"/>
        </w:rPr>
      </w:pPr>
    </w:p>
    <w:p w:rsidR="00623834" w:rsidRDefault="00623834" w:rsidP="00623834">
      <w:pPr>
        <w:rPr>
          <w:lang w:val="sv-SE"/>
        </w:rPr>
      </w:pPr>
      <w:r>
        <w:rPr>
          <w:lang w:val="sv-SE"/>
        </w:rPr>
        <w:t>Nu när det är d</w:t>
      </w:r>
      <w:r w:rsidR="004837B3">
        <w:rPr>
          <w:lang w:val="sv-SE"/>
        </w:rPr>
        <w:t>ags för sportlov</w:t>
      </w:r>
      <w:r w:rsidRPr="00623834">
        <w:rPr>
          <w:lang w:val="sv-SE"/>
        </w:rPr>
        <w:t xml:space="preserve"> </w:t>
      </w:r>
      <w:r>
        <w:rPr>
          <w:lang w:val="sv-SE"/>
        </w:rPr>
        <w:t>styr</w:t>
      </w:r>
      <w:r w:rsidRPr="00623834">
        <w:rPr>
          <w:lang w:val="sv-SE"/>
        </w:rPr>
        <w:t xml:space="preserve"> tusentals fullastade bilar kosan mot vinteranläggningarna. En familjebil rustad för semestern är fylld med små och stora nödvändigheter och det är l</w:t>
      </w:r>
      <w:r w:rsidR="0084277F">
        <w:rPr>
          <w:lang w:val="sv-SE"/>
        </w:rPr>
        <w:t>ätt att glömma att lösa föremål</w:t>
      </w:r>
      <w:r w:rsidRPr="00623834">
        <w:rPr>
          <w:lang w:val="sv-SE"/>
        </w:rPr>
        <w:t xml:space="preserve"> som till exempel leksaker, vattenflaskor och mobiltelefoner, kan orsaka stora skador vid en krock eller kraftig inbromsning. </w:t>
      </w:r>
      <w:r w:rsidR="004837B3">
        <w:rPr>
          <w:lang w:val="sv-SE"/>
        </w:rPr>
        <w:t>En kamera som väger ett halvt kilo motsvarar upp till 20 kilo vid en kollision.*</w:t>
      </w:r>
    </w:p>
    <w:p w:rsidR="00864D8B" w:rsidRPr="00623834" w:rsidRDefault="00864D8B" w:rsidP="00623834">
      <w:pPr>
        <w:rPr>
          <w:lang w:val="sv-SE"/>
        </w:rPr>
      </w:pPr>
    </w:p>
    <w:p w:rsidR="00623834" w:rsidRPr="0084277F" w:rsidRDefault="0084277F" w:rsidP="0084277F">
      <w:pPr>
        <w:autoSpaceDE/>
        <w:autoSpaceDN/>
        <w:adjustRightInd/>
        <w:rPr>
          <w:lang w:val="sv-SE"/>
        </w:rPr>
      </w:pPr>
      <w:proofErr w:type="gramStart"/>
      <w:r>
        <w:rPr>
          <w:lang w:val="sv-SE"/>
        </w:rPr>
        <w:t>-</w:t>
      </w:r>
      <w:proofErr w:type="gramEnd"/>
      <w:r>
        <w:rPr>
          <w:lang w:val="sv-SE"/>
        </w:rPr>
        <w:t xml:space="preserve"> </w:t>
      </w:r>
      <w:r w:rsidR="00623834" w:rsidRPr="0084277F">
        <w:rPr>
          <w:lang w:val="sv-SE"/>
        </w:rPr>
        <w:t xml:space="preserve">Vi vill ge alla sportlovsfirare rådet att vara extra noggrann med packningen av bilen. Se till att säkra alla lösa föremål. Tungt bagage ska lastas så nära sidoväggar och ryggstöd som möjligt för att undvika att lasten slår igenom baksätet vid en olycka, säger </w:t>
      </w:r>
      <w:r>
        <w:rPr>
          <w:lang w:val="sv-SE"/>
        </w:rPr>
        <w:t>Johan Eriksson</w:t>
      </w:r>
      <w:r w:rsidR="00623834" w:rsidRPr="0084277F">
        <w:rPr>
          <w:lang w:val="sv-SE"/>
        </w:rPr>
        <w:t xml:space="preserve">, </w:t>
      </w:r>
      <w:r>
        <w:rPr>
          <w:lang w:val="sv-SE"/>
        </w:rPr>
        <w:t>presschef</w:t>
      </w:r>
      <w:r w:rsidR="00623834" w:rsidRPr="0084277F">
        <w:rPr>
          <w:lang w:val="sv-SE"/>
        </w:rPr>
        <w:t xml:space="preserve"> på Trygg-Hansa. En fel lastad bil kan tyvärr påverka säkerheten dramatiskt, särskilt i dåligt väglag.</w:t>
      </w:r>
    </w:p>
    <w:p w:rsidR="00623834" w:rsidRPr="00623834" w:rsidRDefault="00623834" w:rsidP="00623834">
      <w:pPr>
        <w:rPr>
          <w:lang w:val="sv-SE"/>
        </w:rPr>
      </w:pPr>
    </w:p>
    <w:p w:rsidR="00623834" w:rsidRPr="00623834" w:rsidRDefault="00623834" w:rsidP="00623834">
      <w:pPr>
        <w:rPr>
          <w:lang w:val="sv-SE"/>
        </w:rPr>
      </w:pPr>
      <w:r w:rsidRPr="00623834">
        <w:rPr>
          <w:lang w:val="sv-SE"/>
        </w:rPr>
        <w:t>För att inte förändra fordonets väge</w:t>
      </w:r>
      <w:r>
        <w:rPr>
          <w:lang w:val="sv-SE"/>
        </w:rPr>
        <w:t>ge</w:t>
      </w:r>
      <w:r w:rsidRPr="00623834">
        <w:rPr>
          <w:lang w:val="sv-SE"/>
        </w:rPr>
        <w:t>nskaper ska man</w:t>
      </w:r>
      <w:r>
        <w:rPr>
          <w:lang w:val="sv-SE"/>
        </w:rPr>
        <w:t xml:space="preserve"> alltid sträva efter att lasta </w:t>
      </w:r>
      <w:r w:rsidRPr="00623834">
        <w:rPr>
          <w:lang w:val="sv-SE"/>
        </w:rPr>
        <w:t xml:space="preserve">tyngre saker framför eller över bakaxeln. </w:t>
      </w:r>
      <w:r w:rsidR="004837B3" w:rsidRPr="00623834">
        <w:rPr>
          <w:lang w:val="sv-SE"/>
        </w:rPr>
        <w:t xml:space="preserve">En väska som väger </w:t>
      </w:r>
      <w:r w:rsidR="004837B3">
        <w:rPr>
          <w:lang w:val="sv-SE"/>
        </w:rPr>
        <w:t>2</w:t>
      </w:r>
      <w:r w:rsidR="004837B3" w:rsidRPr="00623834">
        <w:rPr>
          <w:lang w:val="sv-SE"/>
        </w:rPr>
        <w:t>0 kilo motsvarar en vikt på ett ton vid en kollision i 50 kilometer i timmen.</w:t>
      </w:r>
      <w:r w:rsidR="004837B3">
        <w:rPr>
          <w:lang w:val="sv-SE"/>
        </w:rPr>
        <w:t xml:space="preserve">** </w:t>
      </w:r>
      <w:r w:rsidRPr="00623834">
        <w:rPr>
          <w:lang w:val="sv-SE"/>
        </w:rPr>
        <w:t>Innan bilen packas är det också bra att kolla upp den högsta tillåtna vikten på last</w:t>
      </w:r>
      <w:r>
        <w:rPr>
          <w:lang w:val="sv-SE"/>
        </w:rPr>
        <w:t>en där såväl passagerare som ba</w:t>
      </w:r>
      <w:r w:rsidRPr="00623834">
        <w:rPr>
          <w:lang w:val="sv-SE"/>
        </w:rPr>
        <w:t>gage räknas in. Glöm inte att takboxen också har en maxvikt, vanligtvis på runt 100 kilo.</w:t>
      </w:r>
    </w:p>
    <w:p w:rsidR="00623834" w:rsidRPr="00623834" w:rsidRDefault="00623834" w:rsidP="00623834">
      <w:pPr>
        <w:rPr>
          <w:lang w:val="sv-SE"/>
        </w:rPr>
      </w:pPr>
    </w:p>
    <w:p w:rsidR="00623834" w:rsidRPr="00623834" w:rsidRDefault="00623834" w:rsidP="00623834">
      <w:pPr>
        <w:rPr>
          <w:lang w:val="sv-SE"/>
        </w:rPr>
      </w:pPr>
      <w:r w:rsidRPr="00623834">
        <w:rPr>
          <w:lang w:val="sv-SE"/>
        </w:rPr>
        <w:t>Det är även viktigt att tänka på att se till att våra fyrbenta vänner åker säkert i bilen. Ett husdjur som inte är säkrat ordentligt kan vid en kollision vålla allvarliga skador, för att inte tala om konsekvenserna för djuret självt. En liten hund på 6 kilo motsvarar</w:t>
      </w:r>
      <w:r w:rsidR="00C63A40">
        <w:rPr>
          <w:lang w:val="sv-SE"/>
        </w:rPr>
        <w:t xml:space="preserve"> 180 kilo vid en krock i 50 kilometer i timmen</w:t>
      </w:r>
      <w:r w:rsidRPr="00623834">
        <w:rPr>
          <w:lang w:val="sv-SE"/>
        </w:rPr>
        <w:t>.</w:t>
      </w:r>
      <w:r w:rsidR="004837B3">
        <w:rPr>
          <w:lang w:val="sv-SE"/>
        </w:rPr>
        <w:t>***</w:t>
      </w:r>
      <w:r w:rsidRPr="00623834">
        <w:rPr>
          <w:lang w:val="sv-SE"/>
        </w:rPr>
        <w:t xml:space="preserve"> </w:t>
      </w:r>
    </w:p>
    <w:p w:rsidR="00623834" w:rsidRPr="00623834" w:rsidRDefault="00623834" w:rsidP="00623834">
      <w:pPr>
        <w:spacing w:before="100" w:beforeAutospacing="1" w:after="100" w:afterAutospacing="1"/>
        <w:rPr>
          <w:lang w:val="sv-SE"/>
        </w:rPr>
      </w:pPr>
      <w:r w:rsidRPr="00623834">
        <w:rPr>
          <w:b/>
          <w:bCs w:val="0"/>
          <w:lang w:val="sv-SE"/>
        </w:rPr>
        <w:t xml:space="preserve">Tips från Trygg-Hansa inför sportlovet: </w:t>
      </w:r>
    </w:p>
    <w:p w:rsidR="00623834" w:rsidRPr="00623834" w:rsidRDefault="00623834" w:rsidP="00623834">
      <w:pPr>
        <w:numPr>
          <w:ilvl w:val="0"/>
          <w:numId w:val="22"/>
        </w:numPr>
        <w:autoSpaceDE/>
        <w:autoSpaceDN/>
        <w:adjustRightInd/>
        <w:spacing w:before="100" w:beforeAutospacing="1" w:after="100" w:afterAutospacing="1"/>
        <w:rPr>
          <w:lang w:val="sv-SE"/>
        </w:rPr>
      </w:pPr>
      <w:r w:rsidRPr="00623834">
        <w:rPr>
          <w:lang w:val="sv-SE"/>
        </w:rPr>
        <w:t>Lasta tungt bagage nära bilens sidoväggar och ryggstöd framför eller över bakaxeln</w:t>
      </w:r>
    </w:p>
    <w:p w:rsidR="00623834" w:rsidRPr="00623834" w:rsidRDefault="00623834" w:rsidP="00623834">
      <w:pPr>
        <w:numPr>
          <w:ilvl w:val="0"/>
          <w:numId w:val="22"/>
        </w:numPr>
        <w:autoSpaceDE/>
        <w:autoSpaceDN/>
        <w:adjustRightInd/>
        <w:spacing w:before="100" w:beforeAutospacing="1" w:after="100" w:afterAutospacing="1"/>
        <w:rPr>
          <w:lang w:val="sv-SE"/>
        </w:rPr>
      </w:pPr>
      <w:r w:rsidRPr="00623834">
        <w:rPr>
          <w:lang w:val="sv-SE"/>
        </w:rPr>
        <w:t>Säkra alla lös packning och använd alltid lastnät eller lastgaller mellan bagaget och baksätet.</w:t>
      </w:r>
    </w:p>
    <w:p w:rsidR="00623834" w:rsidRPr="00623834" w:rsidRDefault="00623834" w:rsidP="00623834">
      <w:pPr>
        <w:numPr>
          <w:ilvl w:val="0"/>
          <w:numId w:val="22"/>
        </w:numPr>
        <w:autoSpaceDE/>
        <w:autoSpaceDN/>
        <w:adjustRightInd/>
        <w:spacing w:before="100" w:beforeAutospacing="1" w:after="100" w:afterAutospacing="1"/>
        <w:rPr>
          <w:lang w:val="sv-SE"/>
        </w:rPr>
      </w:pPr>
      <w:r w:rsidRPr="00623834">
        <w:rPr>
          <w:lang w:val="sv-SE"/>
        </w:rPr>
        <w:t>Håll koll på den högst tillåtna vikten på lasten för din bil. Det står i besiktningspapperna eller instruktionsboken.</w:t>
      </w:r>
    </w:p>
    <w:p w:rsidR="00623834" w:rsidRPr="00623834" w:rsidRDefault="00623834" w:rsidP="00623834">
      <w:pPr>
        <w:numPr>
          <w:ilvl w:val="0"/>
          <w:numId w:val="22"/>
        </w:numPr>
        <w:autoSpaceDE/>
        <w:autoSpaceDN/>
        <w:adjustRightInd/>
        <w:spacing w:before="100" w:beforeAutospacing="1" w:after="100" w:afterAutospacing="1"/>
        <w:rPr>
          <w:lang w:val="sv-SE"/>
        </w:rPr>
      </w:pPr>
      <w:r w:rsidRPr="00623834">
        <w:rPr>
          <w:lang w:val="sv-SE"/>
        </w:rPr>
        <w:t>Tänk på att både passagerarnas (</w:t>
      </w:r>
      <w:proofErr w:type="gramStart"/>
      <w:r w:rsidRPr="00623834">
        <w:rPr>
          <w:lang w:val="sv-SE"/>
        </w:rPr>
        <w:t>ej</w:t>
      </w:r>
      <w:proofErr w:type="gramEnd"/>
      <w:r w:rsidRPr="00623834">
        <w:rPr>
          <w:lang w:val="sv-SE"/>
        </w:rPr>
        <w:t xml:space="preserve"> förarens) vikt och lasten ska räknas in i den högst tillåtna lasten för din bil</w:t>
      </w:r>
    </w:p>
    <w:p w:rsidR="00623834" w:rsidRPr="00E72D4E" w:rsidRDefault="00623834" w:rsidP="00623834">
      <w:pPr>
        <w:numPr>
          <w:ilvl w:val="0"/>
          <w:numId w:val="22"/>
        </w:numPr>
        <w:autoSpaceDE/>
        <w:autoSpaceDN/>
        <w:adjustRightInd/>
        <w:spacing w:before="100" w:beforeAutospacing="1" w:after="100" w:afterAutospacing="1"/>
      </w:pPr>
      <w:proofErr w:type="spellStart"/>
      <w:r w:rsidRPr="00E72D4E">
        <w:t>Provpacka</w:t>
      </w:r>
      <w:proofErr w:type="spellEnd"/>
      <w:r w:rsidRPr="00E72D4E">
        <w:t xml:space="preserve"> bilen</w:t>
      </w:r>
    </w:p>
    <w:p w:rsidR="00623834" w:rsidRPr="0084277F" w:rsidRDefault="0084277F" w:rsidP="00623834">
      <w:pPr>
        <w:numPr>
          <w:ilvl w:val="0"/>
          <w:numId w:val="22"/>
        </w:numPr>
        <w:autoSpaceDE/>
        <w:autoSpaceDN/>
        <w:adjustRightInd/>
        <w:spacing w:before="100" w:beforeAutospacing="1" w:after="100" w:afterAutospacing="1"/>
        <w:rPr>
          <w:lang w:val="sv-SE"/>
        </w:rPr>
      </w:pPr>
      <w:r>
        <w:rPr>
          <w:lang w:val="sv-SE"/>
        </w:rPr>
        <w:t>T</w:t>
      </w:r>
      <w:r w:rsidR="00623834" w:rsidRPr="0084277F">
        <w:rPr>
          <w:lang w:val="sv-SE"/>
        </w:rPr>
        <w:t xml:space="preserve">a </w:t>
      </w:r>
      <w:r>
        <w:rPr>
          <w:lang w:val="sv-SE"/>
        </w:rPr>
        <w:t xml:space="preserve">regelbundna </w:t>
      </w:r>
      <w:r w:rsidR="00623834" w:rsidRPr="0084277F">
        <w:rPr>
          <w:lang w:val="sv-SE"/>
        </w:rPr>
        <w:t>pauser</w:t>
      </w:r>
    </w:p>
    <w:p w:rsidR="00623834" w:rsidRPr="00E72D4E" w:rsidRDefault="00623834" w:rsidP="00623834">
      <w:pPr>
        <w:numPr>
          <w:ilvl w:val="0"/>
          <w:numId w:val="22"/>
        </w:numPr>
        <w:autoSpaceDE/>
        <w:autoSpaceDN/>
        <w:adjustRightInd/>
        <w:spacing w:before="100" w:beforeAutospacing="1" w:after="100" w:afterAutospacing="1"/>
      </w:pPr>
      <w:proofErr w:type="spellStart"/>
      <w:r>
        <w:t>Håll</w:t>
      </w:r>
      <w:proofErr w:type="spellEnd"/>
      <w:r>
        <w:t xml:space="preserve"> </w:t>
      </w:r>
      <w:proofErr w:type="spellStart"/>
      <w:r>
        <w:t>avståndet</w:t>
      </w:r>
      <w:proofErr w:type="spellEnd"/>
      <w:r>
        <w:t xml:space="preserve"> </w:t>
      </w:r>
      <w:proofErr w:type="spellStart"/>
      <w:r>
        <w:t>och</w:t>
      </w:r>
      <w:proofErr w:type="spellEnd"/>
      <w:r>
        <w:t xml:space="preserve"> </w:t>
      </w:r>
      <w:proofErr w:type="spellStart"/>
      <w:r>
        <w:t>följ</w:t>
      </w:r>
      <w:proofErr w:type="spellEnd"/>
      <w:r>
        <w:t xml:space="preserve"> </w:t>
      </w:r>
      <w:proofErr w:type="spellStart"/>
      <w:r>
        <w:t>hastighetsbegränsingarna</w:t>
      </w:r>
      <w:proofErr w:type="spellEnd"/>
    </w:p>
    <w:p w:rsidR="0095060E" w:rsidRPr="0084277F" w:rsidRDefault="0058669F" w:rsidP="00AD5840">
      <w:pPr>
        <w:rPr>
          <w:b/>
          <w:lang w:val="sv-SE"/>
        </w:rPr>
      </w:pPr>
      <w:r w:rsidRPr="0084277F">
        <w:rPr>
          <w:b/>
          <w:lang w:val="sv-SE"/>
        </w:rPr>
        <w:t>Källor:</w:t>
      </w:r>
    </w:p>
    <w:p w:rsidR="004837B3" w:rsidRPr="004837B3" w:rsidRDefault="004837B3" w:rsidP="004837B3">
      <w:pPr>
        <w:rPr>
          <w:lang w:val="sv-SE"/>
        </w:rPr>
      </w:pPr>
      <w:r>
        <w:rPr>
          <w:lang w:val="sv-SE"/>
        </w:rPr>
        <w:t>*</w:t>
      </w:r>
      <w:r w:rsidR="0084277F">
        <w:rPr>
          <w:lang w:val="sv-SE"/>
        </w:rPr>
        <w:t xml:space="preserve"> </w:t>
      </w:r>
      <w:r w:rsidRPr="004837B3">
        <w:rPr>
          <w:lang w:val="sv-SE"/>
        </w:rPr>
        <w:t>http://www.naf.no/forbrukertester/kollisjonstester/Kollisjonstester/K</w:t>
      </w:r>
      <w:r w:rsidR="0084277F">
        <w:rPr>
          <w:lang w:val="sv-SE"/>
        </w:rPr>
        <w:t>ollisjonstest-med-bagasje-i-bil/</w:t>
      </w:r>
    </w:p>
    <w:p w:rsidR="00864D8B" w:rsidRDefault="004837B3" w:rsidP="00AD5840">
      <w:pPr>
        <w:rPr>
          <w:lang w:val="sv-SE"/>
        </w:rPr>
      </w:pPr>
      <w:r>
        <w:rPr>
          <w:lang w:val="sv-SE"/>
        </w:rPr>
        <w:t>**</w:t>
      </w:r>
      <w:r w:rsidR="0084277F">
        <w:rPr>
          <w:lang w:val="sv-SE"/>
        </w:rPr>
        <w:t xml:space="preserve"> </w:t>
      </w:r>
      <w:r w:rsidR="00864D8B" w:rsidRPr="00864D8B">
        <w:rPr>
          <w:lang w:val="sv-SE"/>
        </w:rPr>
        <w:t>http://www.ntf.se/Halland/pdf/krocktest.pdf</w:t>
      </w:r>
      <w:r w:rsidR="0084277F">
        <w:rPr>
          <w:lang w:val="sv-SE"/>
        </w:rPr>
        <w:t xml:space="preserve"> </w:t>
      </w:r>
    </w:p>
    <w:p w:rsidR="0058669F" w:rsidRDefault="004837B3" w:rsidP="00AD5840">
      <w:pPr>
        <w:rPr>
          <w:lang w:val="sv-SE"/>
        </w:rPr>
      </w:pPr>
      <w:r>
        <w:rPr>
          <w:lang w:val="sv-SE"/>
        </w:rPr>
        <w:t>***</w:t>
      </w:r>
      <w:r w:rsidR="00864D8B" w:rsidRPr="0084277F">
        <w:rPr>
          <w:lang w:val="sv-SE"/>
        </w:rPr>
        <w:t>http://www.ntf.se/skane/pdf/</w:t>
      </w:r>
      <w:proofErr w:type="gramStart"/>
      <w:r w:rsidR="00864D8B" w:rsidRPr="0084277F">
        <w:rPr>
          <w:lang w:val="sv-SE"/>
        </w:rPr>
        <w:t>Hund%20i</w:t>
      </w:r>
      <w:proofErr w:type="gramEnd"/>
      <w:r w:rsidR="00864D8B" w:rsidRPr="0084277F">
        <w:rPr>
          <w:lang w:val="sv-SE"/>
        </w:rPr>
        <w:t>%20bil.pdf</w:t>
      </w:r>
    </w:p>
    <w:p w:rsidR="00864D8B" w:rsidRPr="00F3288F" w:rsidRDefault="00864D8B" w:rsidP="00AD5840">
      <w:pPr>
        <w:rPr>
          <w:lang w:val="sv-SE"/>
        </w:rPr>
      </w:pPr>
    </w:p>
    <w:p w:rsidR="00277070" w:rsidRPr="00F3288F" w:rsidRDefault="00277070" w:rsidP="00AD5840">
      <w:pPr>
        <w:rPr>
          <w:snapToGrid w:val="0"/>
          <w:lang w:val="sv-SE"/>
        </w:rPr>
      </w:pPr>
      <w:r w:rsidRPr="00F3288F">
        <w:rPr>
          <w:b/>
          <w:bCs w:val="0"/>
          <w:lang w:val="sv-SE"/>
        </w:rPr>
        <w:lastRenderedPageBreak/>
        <w:t>För ytterligare information vänligen kontakta:</w:t>
      </w:r>
    </w:p>
    <w:p w:rsidR="006A3174" w:rsidRPr="00F250A7" w:rsidRDefault="006A3174" w:rsidP="00AD5840">
      <w:r w:rsidRPr="00F3288F">
        <w:rPr>
          <w:lang w:val="sv-SE"/>
        </w:rPr>
        <w:t>Johan Eriksson, presschef</w:t>
      </w:r>
      <w:r w:rsidR="00F250A7">
        <w:rPr>
          <w:lang w:val="sv-SE"/>
        </w:rPr>
        <w:t xml:space="preserve"> på Trygg-Hansa</w:t>
      </w:r>
      <w:r w:rsidRPr="00F3288F">
        <w:rPr>
          <w:lang w:val="sv-SE"/>
        </w:rPr>
        <w:t xml:space="preserve">. </w:t>
      </w:r>
      <w:r w:rsidRPr="00F250A7">
        <w:t>Telefon: 070-168 28 72</w:t>
      </w:r>
      <w:r w:rsidR="009F72E3" w:rsidRPr="00F250A7">
        <w:t>.</w:t>
      </w:r>
    </w:p>
    <w:p w:rsidR="006A3174" w:rsidRPr="00F250A7" w:rsidRDefault="006A3174" w:rsidP="00AD5840">
      <w:r w:rsidRPr="00F250A7">
        <w:t xml:space="preserve">Mejl: </w:t>
      </w:r>
      <w:hyperlink r:id="rId7" w:history="1">
        <w:r w:rsidRPr="00F250A7">
          <w:rPr>
            <w:rStyle w:val="Hyperlnk"/>
          </w:rPr>
          <w:t>johan.eriksson@trygghansa.se</w:t>
        </w:r>
      </w:hyperlink>
    </w:p>
    <w:p w:rsidR="006A3174" w:rsidRPr="00F250A7" w:rsidRDefault="006A3174" w:rsidP="00AD5840">
      <w:pPr>
        <w:rPr>
          <w:snapToGrid w:val="0"/>
        </w:rPr>
      </w:pPr>
    </w:p>
    <w:p w:rsidR="006A3174" w:rsidRPr="002C1A04" w:rsidRDefault="006A3174" w:rsidP="00AD5840">
      <w:pPr>
        <w:rPr>
          <w:b/>
          <w:bCs w:val="0"/>
          <w:sz w:val="20"/>
          <w:szCs w:val="20"/>
          <w:lang w:val="sv-SE"/>
        </w:rPr>
      </w:pPr>
      <w:r w:rsidRPr="002C1A04">
        <w:rPr>
          <w:b/>
          <w:bCs w:val="0"/>
          <w:sz w:val="20"/>
          <w:szCs w:val="20"/>
          <w:lang w:val="sv-SE"/>
        </w:rPr>
        <w:t>Om Trygg-Hansa</w:t>
      </w:r>
    </w:p>
    <w:p w:rsidR="00450134" w:rsidRPr="002C1A04" w:rsidRDefault="006A3174" w:rsidP="00AD5840">
      <w:pPr>
        <w:rPr>
          <w:sz w:val="20"/>
          <w:szCs w:val="20"/>
          <w:lang w:val="sv-SE"/>
        </w:rPr>
      </w:pPr>
      <w:r w:rsidRPr="002C1A04">
        <w:rPr>
          <w:sz w:val="20"/>
          <w:szCs w:val="20"/>
          <w:lang w:val="sv-SE"/>
        </w:rPr>
        <w:t xml:space="preserve">Trygg-Hansa är ett av Sveriges största </w:t>
      </w:r>
      <w:hyperlink r:id="rId8" w:history="1">
        <w:r w:rsidRPr="002C1A04">
          <w:rPr>
            <w:rStyle w:val="Hyperlnk"/>
            <w:sz w:val="20"/>
            <w:szCs w:val="20"/>
            <w:lang w:val="sv-SE"/>
          </w:rPr>
          <w:t>försäkringsbolag</w:t>
        </w:r>
      </w:hyperlink>
      <w:r w:rsidRPr="002C1A04">
        <w:rPr>
          <w:sz w:val="20"/>
          <w:szCs w:val="20"/>
          <w:lang w:val="sv-SE"/>
        </w:rPr>
        <w:t xml:space="preserve"> med en årspremievolym på runt tio miljarder kronor. Våra cirka 2 000 medarbetare finns på 30 orter i Sverige. Trygg-Hansa erbjuder ett flertal </w:t>
      </w:r>
      <w:hyperlink r:id="rId9" w:history="1">
        <w:r w:rsidRPr="002C1A04">
          <w:rPr>
            <w:rStyle w:val="Hyperlnk"/>
            <w:sz w:val="20"/>
            <w:szCs w:val="20"/>
            <w:lang w:val="sv-SE"/>
          </w:rPr>
          <w:t>privatförsäkringar</w:t>
        </w:r>
      </w:hyperlink>
      <w:r w:rsidRPr="002C1A04">
        <w:rPr>
          <w:sz w:val="20"/>
          <w:szCs w:val="20"/>
          <w:lang w:val="sv-SE"/>
        </w:rPr>
        <w:t xml:space="preserve"> som till exempel </w:t>
      </w:r>
      <w:hyperlink r:id="rId10" w:history="1">
        <w:r w:rsidRPr="002C1A04">
          <w:rPr>
            <w:rStyle w:val="Hyperlnk"/>
            <w:sz w:val="20"/>
            <w:szCs w:val="20"/>
            <w:lang w:val="sv-SE"/>
          </w:rPr>
          <w:t>hemförsäkring</w:t>
        </w:r>
      </w:hyperlink>
      <w:r w:rsidRPr="002C1A04">
        <w:rPr>
          <w:sz w:val="20"/>
          <w:szCs w:val="20"/>
          <w:lang w:val="sv-SE"/>
        </w:rPr>
        <w:t xml:space="preserve">, </w:t>
      </w:r>
      <w:hyperlink r:id="rId11" w:history="1">
        <w:r w:rsidRPr="002C1A04">
          <w:rPr>
            <w:rStyle w:val="Hyperlnk"/>
            <w:sz w:val="20"/>
            <w:szCs w:val="20"/>
            <w:lang w:val="sv-SE"/>
          </w:rPr>
          <w:t>bilförsäkring</w:t>
        </w:r>
      </w:hyperlink>
      <w:r w:rsidRPr="002C1A04">
        <w:rPr>
          <w:sz w:val="20"/>
          <w:szCs w:val="20"/>
          <w:lang w:val="sv-SE"/>
        </w:rPr>
        <w:t xml:space="preserve"> och </w:t>
      </w:r>
      <w:hyperlink r:id="rId12" w:history="1">
        <w:r w:rsidRPr="002C1A04">
          <w:rPr>
            <w:rStyle w:val="Hyperlnk"/>
            <w:sz w:val="20"/>
            <w:szCs w:val="20"/>
            <w:lang w:val="sv-SE"/>
          </w:rPr>
          <w:t>sjuk- och olycksfallsförsäkring</w:t>
        </w:r>
      </w:hyperlink>
      <w:r w:rsidRPr="002C1A04">
        <w:rPr>
          <w:sz w:val="20"/>
          <w:szCs w:val="20"/>
          <w:lang w:val="sv-SE"/>
        </w:rPr>
        <w:t xml:space="preserve"> och är marknadsledande inom </w:t>
      </w:r>
      <w:hyperlink r:id="rId13" w:history="1">
        <w:r w:rsidRPr="002C1A04">
          <w:rPr>
            <w:rStyle w:val="Hyperlnk"/>
            <w:sz w:val="20"/>
            <w:szCs w:val="20"/>
            <w:lang w:val="sv-SE"/>
          </w:rPr>
          <w:t>barnförsäkringar</w:t>
        </w:r>
      </w:hyperlink>
      <w:r w:rsidRPr="002C1A04">
        <w:rPr>
          <w:sz w:val="20"/>
          <w:szCs w:val="20"/>
          <w:lang w:val="sv-SE"/>
        </w:rPr>
        <w:t xml:space="preserve">. Trygg-Hansa ingår i den internationella försäkringskoncernen RSA. För mer information: </w:t>
      </w:r>
      <w:hyperlink r:id="rId14" w:history="1">
        <w:r w:rsidRPr="002C1A04">
          <w:rPr>
            <w:rStyle w:val="Hyperlnk"/>
            <w:sz w:val="20"/>
            <w:szCs w:val="20"/>
            <w:lang w:val="sv-SE"/>
          </w:rPr>
          <w:t>www.trygghansa.se</w:t>
        </w:r>
      </w:hyperlink>
    </w:p>
    <w:sectPr w:rsidR="00450134" w:rsidRPr="002C1A04" w:rsidSect="008D2AE6">
      <w:headerReference w:type="default" r:id="rId15"/>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D8B" w:rsidRDefault="00864D8B" w:rsidP="00AD5840">
      <w:r>
        <w:separator/>
      </w:r>
    </w:p>
  </w:endnote>
  <w:endnote w:type="continuationSeparator" w:id="0">
    <w:p w:rsidR="00864D8B" w:rsidRDefault="00864D8B" w:rsidP="00AD5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Courier New"/>
    <w:charset w:val="00"/>
    <w:family w:val="auto"/>
    <w:pitch w:val="variable"/>
    <w:sig w:usb0="00000000"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D8B" w:rsidRDefault="00864D8B" w:rsidP="00AD5840">
      <w:r>
        <w:separator/>
      </w:r>
    </w:p>
  </w:footnote>
  <w:footnote w:type="continuationSeparator" w:id="0">
    <w:p w:rsidR="00864D8B" w:rsidRDefault="00864D8B" w:rsidP="00AD5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D8B" w:rsidRDefault="009F7E6D" w:rsidP="00AD5840">
    <w:pPr>
      <w:pStyle w:val="Sidhuvu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4pt" fillcolor="window">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D60"/>
    <w:multiLevelType w:val="hybridMultilevel"/>
    <w:tmpl w:val="D494F2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037D93"/>
    <w:multiLevelType w:val="hybridMultilevel"/>
    <w:tmpl w:val="301E4700"/>
    <w:lvl w:ilvl="0" w:tplc="7BCA6854">
      <w:start w:val="6"/>
      <w:numFmt w:val="bullet"/>
      <w:lvlText w:val="-"/>
      <w:lvlJc w:val="left"/>
      <w:pPr>
        <w:tabs>
          <w:tab w:val="num" w:pos="720"/>
        </w:tabs>
        <w:ind w:left="720" w:hanging="360"/>
      </w:pPr>
      <w:rPr>
        <w:rFonts w:ascii="Times New Roman" w:eastAsia="Times New Roman" w:hAnsi="Times New Roman" w:hint="default"/>
        <w:w w:val="0"/>
      </w:rPr>
    </w:lvl>
    <w:lvl w:ilvl="1" w:tplc="DEE0FA80" w:tentative="1">
      <w:start w:val="1"/>
      <w:numFmt w:val="bullet"/>
      <w:lvlText w:val="o"/>
      <w:lvlJc w:val="left"/>
      <w:pPr>
        <w:tabs>
          <w:tab w:val="num" w:pos="1440"/>
        </w:tabs>
        <w:ind w:left="1440" w:hanging="360"/>
      </w:pPr>
      <w:rPr>
        <w:rFonts w:ascii="Courier New" w:hAnsi="Courier New" w:hint="default"/>
      </w:rPr>
    </w:lvl>
    <w:lvl w:ilvl="2" w:tplc="C4E635BA" w:tentative="1">
      <w:start w:val="1"/>
      <w:numFmt w:val="bullet"/>
      <w:lvlText w:val=""/>
      <w:lvlJc w:val="left"/>
      <w:pPr>
        <w:tabs>
          <w:tab w:val="num" w:pos="2160"/>
        </w:tabs>
        <w:ind w:left="2160" w:hanging="360"/>
      </w:pPr>
      <w:rPr>
        <w:rFonts w:ascii="Wingdings" w:hAnsi="Wingdings" w:hint="default"/>
      </w:rPr>
    </w:lvl>
    <w:lvl w:ilvl="3" w:tplc="9F065628" w:tentative="1">
      <w:start w:val="1"/>
      <w:numFmt w:val="bullet"/>
      <w:lvlText w:val=""/>
      <w:lvlJc w:val="left"/>
      <w:pPr>
        <w:tabs>
          <w:tab w:val="num" w:pos="2880"/>
        </w:tabs>
        <w:ind w:left="2880" w:hanging="360"/>
      </w:pPr>
      <w:rPr>
        <w:rFonts w:ascii="Symbol" w:hAnsi="Symbol" w:hint="default"/>
      </w:rPr>
    </w:lvl>
    <w:lvl w:ilvl="4" w:tplc="C8A05962" w:tentative="1">
      <w:start w:val="1"/>
      <w:numFmt w:val="bullet"/>
      <w:lvlText w:val="o"/>
      <w:lvlJc w:val="left"/>
      <w:pPr>
        <w:tabs>
          <w:tab w:val="num" w:pos="3600"/>
        </w:tabs>
        <w:ind w:left="3600" w:hanging="360"/>
      </w:pPr>
      <w:rPr>
        <w:rFonts w:ascii="Courier New" w:hAnsi="Courier New" w:hint="default"/>
      </w:rPr>
    </w:lvl>
    <w:lvl w:ilvl="5" w:tplc="8B6655D6" w:tentative="1">
      <w:start w:val="1"/>
      <w:numFmt w:val="bullet"/>
      <w:lvlText w:val=""/>
      <w:lvlJc w:val="left"/>
      <w:pPr>
        <w:tabs>
          <w:tab w:val="num" w:pos="4320"/>
        </w:tabs>
        <w:ind w:left="4320" w:hanging="360"/>
      </w:pPr>
      <w:rPr>
        <w:rFonts w:ascii="Wingdings" w:hAnsi="Wingdings" w:hint="default"/>
      </w:rPr>
    </w:lvl>
    <w:lvl w:ilvl="6" w:tplc="7278041E" w:tentative="1">
      <w:start w:val="1"/>
      <w:numFmt w:val="bullet"/>
      <w:lvlText w:val=""/>
      <w:lvlJc w:val="left"/>
      <w:pPr>
        <w:tabs>
          <w:tab w:val="num" w:pos="5040"/>
        </w:tabs>
        <w:ind w:left="5040" w:hanging="360"/>
      </w:pPr>
      <w:rPr>
        <w:rFonts w:ascii="Symbol" w:hAnsi="Symbol" w:hint="default"/>
      </w:rPr>
    </w:lvl>
    <w:lvl w:ilvl="7" w:tplc="448AB24E" w:tentative="1">
      <w:start w:val="1"/>
      <w:numFmt w:val="bullet"/>
      <w:lvlText w:val="o"/>
      <w:lvlJc w:val="left"/>
      <w:pPr>
        <w:tabs>
          <w:tab w:val="num" w:pos="5760"/>
        </w:tabs>
        <w:ind w:left="5760" w:hanging="360"/>
      </w:pPr>
      <w:rPr>
        <w:rFonts w:ascii="Courier New" w:hAnsi="Courier New" w:hint="default"/>
      </w:rPr>
    </w:lvl>
    <w:lvl w:ilvl="8" w:tplc="04E29688" w:tentative="1">
      <w:start w:val="1"/>
      <w:numFmt w:val="bullet"/>
      <w:lvlText w:val=""/>
      <w:lvlJc w:val="left"/>
      <w:pPr>
        <w:tabs>
          <w:tab w:val="num" w:pos="6480"/>
        </w:tabs>
        <w:ind w:left="6480" w:hanging="360"/>
      </w:pPr>
      <w:rPr>
        <w:rFonts w:ascii="Wingdings" w:hAnsi="Wingdings" w:hint="default"/>
      </w:rPr>
    </w:lvl>
  </w:abstractNum>
  <w:abstractNum w:abstractNumId="2">
    <w:nsid w:val="0937336E"/>
    <w:multiLevelType w:val="hybridMultilevel"/>
    <w:tmpl w:val="43DA9766"/>
    <w:lvl w:ilvl="0" w:tplc="A12CB896">
      <w:numFmt w:val="bullet"/>
      <w:lvlText w:val="-"/>
      <w:lvlJc w:val="left"/>
      <w:pPr>
        <w:ind w:left="720" w:hanging="360"/>
      </w:pPr>
      <w:rPr>
        <w:rFonts w:ascii="Times New Roman" w:eastAsia="Times New Roman" w:hAnsi="Times New Roman" w:cs="Times New Roman" w:hint="default"/>
      </w:rPr>
    </w:lvl>
    <w:lvl w:ilvl="1" w:tplc="D850F958" w:tentative="1">
      <w:start w:val="1"/>
      <w:numFmt w:val="bullet"/>
      <w:lvlText w:val="o"/>
      <w:lvlJc w:val="left"/>
      <w:pPr>
        <w:ind w:left="1440" w:hanging="360"/>
      </w:pPr>
      <w:rPr>
        <w:rFonts w:ascii="Courier New" w:hAnsi="Courier New" w:cs="Wingdings" w:hint="default"/>
      </w:rPr>
    </w:lvl>
    <w:lvl w:ilvl="2" w:tplc="350C944E" w:tentative="1">
      <w:start w:val="1"/>
      <w:numFmt w:val="bullet"/>
      <w:lvlText w:val=""/>
      <w:lvlJc w:val="left"/>
      <w:pPr>
        <w:ind w:left="2160" w:hanging="360"/>
      </w:pPr>
      <w:rPr>
        <w:rFonts w:ascii="Wingdings" w:hAnsi="Wingdings" w:hint="default"/>
      </w:rPr>
    </w:lvl>
    <w:lvl w:ilvl="3" w:tplc="1E006230" w:tentative="1">
      <w:start w:val="1"/>
      <w:numFmt w:val="bullet"/>
      <w:lvlText w:val=""/>
      <w:lvlJc w:val="left"/>
      <w:pPr>
        <w:ind w:left="2880" w:hanging="360"/>
      </w:pPr>
      <w:rPr>
        <w:rFonts w:ascii="Symbol" w:hAnsi="Symbol" w:hint="default"/>
      </w:rPr>
    </w:lvl>
    <w:lvl w:ilvl="4" w:tplc="608C4FFC" w:tentative="1">
      <w:start w:val="1"/>
      <w:numFmt w:val="bullet"/>
      <w:lvlText w:val="o"/>
      <w:lvlJc w:val="left"/>
      <w:pPr>
        <w:ind w:left="3600" w:hanging="360"/>
      </w:pPr>
      <w:rPr>
        <w:rFonts w:ascii="Courier New" w:hAnsi="Courier New" w:cs="Wingdings" w:hint="default"/>
      </w:rPr>
    </w:lvl>
    <w:lvl w:ilvl="5" w:tplc="0BDA22CE" w:tentative="1">
      <w:start w:val="1"/>
      <w:numFmt w:val="bullet"/>
      <w:lvlText w:val=""/>
      <w:lvlJc w:val="left"/>
      <w:pPr>
        <w:ind w:left="4320" w:hanging="360"/>
      </w:pPr>
      <w:rPr>
        <w:rFonts w:ascii="Wingdings" w:hAnsi="Wingdings" w:hint="default"/>
      </w:rPr>
    </w:lvl>
    <w:lvl w:ilvl="6" w:tplc="A9722EFA" w:tentative="1">
      <w:start w:val="1"/>
      <w:numFmt w:val="bullet"/>
      <w:lvlText w:val=""/>
      <w:lvlJc w:val="left"/>
      <w:pPr>
        <w:ind w:left="5040" w:hanging="360"/>
      </w:pPr>
      <w:rPr>
        <w:rFonts w:ascii="Symbol" w:hAnsi="Symbol" w:hint="default"/>
      </w:rPr>
    </w:lvl>
    <w:lvl w:ilvl="7" w:tplc="BC385336" w:tentative="1">
      <w:start w:val="1"/>
      <w:numFmt w:val="bullet"/>
      <w:lvlText w:val="o"/>
      <w:lvlJc w:val="left"/>
      <w:pPr>
        <w:ind w:left="5760" w:hanging="360"/>
      </w:pPr>
      <w:rPr>
        <w:rFonts w:ascii="Courier New" w:hAnsi="Courier New" w:cs="Wingdings" w:hint="default"/>
      </w:rPr>
    </w:lvl>
    <w:lvl w:ilvl="8" w:tplc="CE0E9BD0" w:tentative="1">
      <w:start w:val="1"/>
      <w:numFmt w:val="bullet"/>
      <w:lvlText w:val=""/>
      <w:lvlJc w:val="left"/>
      <w:pPr>
        <w:ind w:left="6480" w:hanging="360"/>
      </w:pPr>
      <w:rPr>
        <w:rFonts w:ascii="Wingdings" w:hAnsi="Wingdings" w:hint="default"/>
      </w:rPr>
    </w:lvl>
  </w:abstractNum>
  <w:abstractNum w:abstractNumId="3">
    <w:nsid w:val="09A1175E"/>
    <w:multiLevelType w:val="hybridMultilevel"/>
    <w:tmpl w:val="D4426832"/>
    <w:lvl w:ilvl="0" w:tplc="041D0001">
      <w:start w:val="1"/>
      <w:numFmt w:val="bullet"/>
      <w:lvlText w:val=""/>
      <w:lvlJc w:val="left"/>
      <w:pPr>
        <w:tabs>
          <w:tab w:val="num" w:pos="1664"/>
        </w:tabs>
        <w:ind w:left="1664" w:hanging="360"/>
      </w:pPr>
      <w:rPr>
        <w:rFonts w:ascii="Symbol" w:hAnsi="Symbol" w:hint="default"/>
      </w:rPr>
    </w:lvl>
    <w:lvl w:ilvl="1" w:tplc="041D0003">
      <w:start w:val="1"/>
      <w:numFmt w:val="bullet"/>
      <w:lvlText w:val="o"/>
      <w:lvlJc w:val="left"/>
      <w:pPr>
        <w:tabs>
          <w:tab w:val="num" w:pos="2384"/>
        </w:tabs>
        <w:ind w:left="2384" w:hanging="360"/>
      </w:pPr>
      <w:rPr>
        <w:rFonts w:ascii="Courier New" w:hAnsi="Courier New" w:cs="Courier New" w:hint="default"/>
      </w:rPr>
    </w:lvl>
    <w:lvl w:ilvl="2" w:tplc="041D000F">
      <w:start w:val="1"/>
      <w:numFmt w:val="decimal"/>
      <w:lvlText w:val="%3."/>
      <w:lvlJc w:val="left"/>
      <w:pPr>
        <w:tabs>
          <w:tab w:val="num" w:pos="3104"/>
        </w:tabs>
        <w:ind w:left="3104" w:hanging="360"/>
      </w:pPr>
      <w:rPr>
        <w:rFont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4">
    <w:nsid w:val="0A15729E"/>
    <w:multiLevelType w:val="hybridMultilevel"/>
    <w:tmpl w:val="807EC916"/>
    <w:lvl w:ilvl="0" w:tplc="104ED392">
      <w:numFmt w:val="bullet"/>
      <w:lvlText w:val=""/>
      <w:lvlJc w:val="left"/>
      <w:pPr>
        <w:ind w:left="720" w:hanging="360"/>
      </w:pPr>
      <w:rPr>
        <w:rFonts w:ascii="Symbol" w:eastAsia="Times New Roman" w:hAnsi="Symbol" w:cs="Times New Roman" w:hint="default"/>
      </w:rPr>
    </w:lvl>
    <w:lvl w:ilvl="1" w:tplc="008441CE" w:tentative="1">
      <w:start w:val="1"/>
      <w:numFmt w:val="bullet"/>
      <w:lvlText w:val="o"/>
      <w:lvlJc w:val="left"/>
      <w:pPr>
        <w:ind w:left="1440" w:hanging="360"/>
      </w:pPr>
      <w:rPr>
        <w:rFonts w:ascii="Courier New" w:hAnsi="Courier New" w:cs="Wingdings" w:hint="default"/>
      </w:rPr>
    </w:lvl>
    <w:lvl w:ilvl="2" w:tplc="E460D820" w:tentative="1">
      <w:start w:val="1"/>
      <w:numFmt w:val="bullet"/>
      <w:lvlText w:val=""/>
      <w:lvlJc w:val="left"/>
      <w:pPr>
        <w:ind w:left="2160" w:hanging="360"/>
      </w:pPr>
      <w:rPr>
        <w:rFonts w:ascii="Wingdings" w:hAnsi="Wingdings" w:hint="default"/>
      </w:rPr>
    </w:lvl>
    <w:lvl w:ilvl="3" w:tplc="F5124E58" w:tentative="1">
      <w:start w:val="1"/>
      <w:numFmt w:val="bullet"/>
      <w:lvlText w:val=""/>
      <w:lvlJc w:val="left"/>
      <w:pPr>
        <w:ind w:left="2880" w:hanging="360"/>
      </w:pPr>
      <w:rPr>
        <w:rFonts w:ascii="Symbol" w:hAnsi="Symbol" w:hint="default"/>
      </w:rPr>
    </w:lvl>
    <w:lvl w:ilvl="4" w:tplc="D5AA80B0" w:tentative="1">
      <w:start w:val="1"/>
      <w:numFmt w:val="bullet"/>
      <w:lvlText w:val="o"/>
      <w:lvlJc w:val="left"/>
      <w:pPr>
        <w:ind w:left="3600" w:hanging="360"/>
      </w:pPr>
      <w:rPr>
        <w:rFonts w:ascii="Courier New" w:hAnsi="Courier New" w:cs="Wingdings" w:hint="default"/>
      </w:rPr>
    </w:lvl>
    <w:lvl w:ilvl="5" w:tplc="4E8A8C5A" w:tentative="1">
      <w:start w:val="1"/>
      <w:numFmt w:val="bullet"/>
      <w:lvlText w:val=""/>
      <w:lvlJc w:val="left"/>
      <w:pPr>
        <w:ind w:left="4320" w:hanging="360"/>
      </w:pPr>
      <w:rPr>
        <w:rFonts w:ascii="Wingdings" w:hAnsi="Wingdings" w:hint="default"/>
      </w:rPr>
    </w:lvl>
    <w:lvl w:ilvl="6" w:tplc="D1566A64" w:tentative="1">
      <w:start w:val="1"/>
      <w:numFmt w:val="bullet"/>
      <w:lvlText w:val=""/>
      <w:lvlJc w:val="left"/>
      <w:pPr>
        <w:ind w:left="5040" w:hanging="360"/>
      </w:pPr>
      <w:rPr>
        <w:rFonts w:ascii="Symbol" w:hAnsi="Symbol" w:hint="default"/>
      </w:rPr>
    </w:lvl>
    <w:lvl w:ilvl="7" w:tplc="18F0EF52" w:tentative="1">
      <w:start w:val="1"/>
      <w:numFmt w:val="bullet"/>
      <w:lvlText w:val="o"/>
      <w:lvlJc w:val="left"/>
      <w:pPr>
        <w:ind w:left="5760" w:hanging="360"/>
      </w:pPr>
      <w:rPr>
        <w:rFonts w:ascii="Courier New" w:hAnsi="Courier New" w:cs="Wingdings" w:hint="default"/>
      </w:rPr>
    </w:lvl>
    <w:lvl w:ilvl="8" w:tplc="C2B0868E" w:tentative="1">
      <w:start w:val="1"/>
      <w:numFmt w:val="bullet"/>
      <w:lvlText w:val=""/>
      <w:lvlJc w:val="left"/>
      <w:pPr>
        <w:ind w:left="6480" w:hanging="360"/>
      </w:pPr>
      <w:rPr>
        <w:rFonts w:ascii="Wingdings" w:hAnsi="Wingdings" w:hint="default"/>
      </w:rPr>
    </w:lvl>
  </w:abstractNum>
  <w:abstractNum w:abstractNumId="5">
    <w:nsid w:val="0BAF7660"/>
    <w:multiLevelType w:val="multilevel"/>
    <w:tmpl w:val="0C10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B6EBC"/>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7">
    <w:nsid w:val="241A3C3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nsid w:val="343B7195"/>
    <w:multiLevelType w:val="hybridMultilevel"/>
    <w:tmpl w:val="667AE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50534B1"/>
    <w:multiLevelType w:val="hybridMultilevel"/>
    <w:tmpl w:val="2E42F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5B27621"/>
    <w:multiLevelType w:val="hybridMultilevel"/>
    <w:tmpl w:val="6DE67866"/>
    <w:lvl w:ilvl="0" w:tplc="05DE81B6">
      <w:start w:val="1"/>
      <w:numFmt w:val="bullet"/>
      <w:lvlText w:val=""/>
      <w:lvlJc w:val="left"/>
      <w:pPr>
        <w:tabs>
          <w:tab w:val="num" w:pos="720"/>
        </w:tabs>
        <w:ind w:left="720" w:hanging="360"/>
      </w:pPr>
      <w:rPr>
        <w:rFonts w:ascii="Wingdings" w:hAnsi="Wingdings" w:hint="default"/>
      </w:rPr>
    </w:lvl>
    <w:lvl w:ilvl="1" w:tplc="81F2C9DA" w:tentative="1">
      <w:start w:val="1"/>
      <w:numFmt w:val="bullet"/>
      <w:lvlText w:val=""/>
      <w:lvlJc w:val="left"/>
      <w:pPr>
        <w:tabs>
          <w:tab w:val="num" w:pos="1440"/>
        </w:tabs>
        <w:ind w:left="1440" w:hanging="360"/>
      </w:pPr>
      <w:rPr>
        <w:rFonts w:ascii="Wingdings" w:hAnsi="Wingdings" w:hint="default"/>
      </w:rPr>
    </w:lvl>
    <w:lvl w:ilvl="2" w:tplc="503A19AC" w:tentative="1">
      <w:start w:val="1"/>
      <w:numFmt w:val="bullet"/>
      <w:lvlText w:val=""/>
      <w:lvlJc w:val="left"/>
      <w:pPr>
        <w:tabs>
          <w:tab w:val="num" w:pos="2160"/>
        </w:tabs>
        <w:ind w:left="2160" w:hanging="360"/>
      </w:pPr>
      <w:rPr>
        <w:rFonts w:ascii="Wingdings" w:hAnsi="Wingdings" w:hint="default"/>
      </w:rPr>
    </w:lvl>
    <w:lvl w:ilvl="3" w:tplc="50343DCA" w:tentative="1">
      <w:start w:val="1"/>
      <w:numFmt w:val="bullet"/>
      <w:lvlText w:val=""/>
      <w:lvlJc w:val="left"/>
      <w:pPr>
        <w:tabs>
          <w:tab w:val="num" w:pos="2880"/>
        </w:tabs>
        <w:ind w:left="2880" w:hanging="360"/>
      </w:pPr>
      <w:rPr>
        <w:rFonts w:ascii="Wingdings" w:hAnsi="Wingdings" w:hint="default"/>
      </w:rPr>
    </w:lvl>
    <w:lvl w:ilvl="4" w:tplc="B7DC17DC" w:tentative="1">
      <w:start w:val="1"/>
      <w:numFmt w:val="bullet"/>
      <w:lvlText w:val=""/>
      <w:lvlJc w:val="left"/>
      <w:pPr>
        <w:tabs>
          <w:tab w:val="num" w:pos="3600"/>
        </w:tabs>
        <w:ind w:left="3600" w:hanging="360"/>
      </w:pPr>
      <w:rPr>
        <w:rFonts w:ascii="Wingdings" w:hAnsi="Wingdings" w:hint="default"/>
      </w:rPr>
    </w:lvl>
    <w:lvl w:ilvl="5" w:tplc="CE261CD2" w:tentative="1">
      <w:start w:val="1"/>
      <w:numFmt w:val="bullet"/>
      <w:lvlText w:val=""/>
      <w:lvlJc w:val="left"/>
      <w:pPr>
        <w:tabs>
          <w:tab w:val="num" w:pos="4320"/>
        </w:tabs>
        <w:ind w:left="4320" w:hanging="360"/>
      </w:pPr>
      <w:rPr>
        <w:rFonts w:ascii="Wingdings" w:hAnsi="Wingdings" w:hint="default"/>
      </w:rPr>
    </w:lvl>
    <w:lvl w:ilvl="6" w:tplc="1D3852CE" w:tentative="1">
      <w:start w:val="1"/>
      <w:numFmt w:val="bullet"/>
      <w:lvlText w:val=""/>
      <w:lvlJc w:val="left"/>
      <w:pPr>
        <w:tabs>
          <w:tab w:val="num" w:pos="5040"/>
        </w:tabs>
        <w:ind w:left="5040" w:hanging="360"/>
      </w:pPr>
      <w:rPr>
        <w:rFonts w:ascii="Wingdings" w:hAnsi="Wingdings" w:hint="default"/>
      </w:rPr>
    </w:lvl>
    <w:lvl w:ilvl="7" w:tplc="35E4F256" w:tentative="1">
      <w:start w:val="1"/>
      <w:numFmt w:val="bullet"/>
      <w:lvlText w:val=""/>
      <w:lvlJc w:val="left"/>
      <w:pPr>
        <w:tabs>
          <w:tab w:val="num" w:pos="5760"/>
        </w:tabs>
        <w:ind w:left="5760" w:hanging="360"/>
      </w:pPr>
      <w:rPr>
        <w:rFonts w:ascii="Wingdings" w:hAnsi="Wingdings" w:hint="default"/>
      </w:rPr>
    </w:lvl>
    <w:lvl w:ilvl="8" w:tplc="4E3A9248" w:tentative="1">
      <w:start w:val="1"/>
      <w:numFmt w:val="bullet"/>
      <w:lvlText w:val=""/>
      <w:lvlJc w:val="left"/>
      <w:pPr>
        <w:tabs>
          <w:tab w:val="num" w:pos="6480"/>
        </w:tabs>
        <w:ind w:left="6480" w:hanging="360"/>
      </w:pPr>
      <w:rPr>
        <w:rFonts w:ascii="Wingdings" w:hAnsi="Wingdings" w:hint="default"/>
      </w:rPr>
    </w:lvl>
  </w:abstractNum>
  <w:abstractNum w:abstractNumId="11">
    <w:nsid w:val="524B5828"/>
    <w:multiLevelType w:val="hybridMultilevel"/>
    <w:tmpl w:val="8CE495D2"/>
    <w:lvl w:ilvl="0" w:tplc="97F66642">
      <w:start w:val="200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35A6B72"/>
    <w:multiLevelType w:val="hybridMultilevel"/>
    <w:tmpl w:val="FEE64494"/>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3">
    <w:nsid w:val="58E63BEF"/>
    <w:multiLevelType w:val="multilevel"/>
    <w:tmpl w:val="6E30BE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AD731FD"/>
    <w:multiLevelType w:val="hybridMultilevel"/>
    <w:tmpl w:val="02C0E35E"/>
    <w:lvl w:ilvl="0" w:tplc="C5865B46">
      <w:numFmt w:val="bullet"/>
      <w:lvlText w:val="-"/>
      <w:lvlJc w:val="left"/>
      <w:pPr>
        <w:ind w:left="720" w:hanging="360"/>
      </w:pPr>
      <w:rPr>
        <w:rFonts w:ascii="Times New Roman" w:eastAsia="Times New Roman" w:hAnsi="Times New Roman" w:cs="Times New Roman" w:hint="default"/>
      </w:rPr>
    </w:lvl>
    <w:lvl w:ilvl="1" w:tplc="F68CDF84" w:tentative="1">
      <w:start w:val="1"/>
      <w:numFmt w:val="bullet"/>
      <w:lvlText w:val="o"/>
      <w:lvlJc w:val="left"/>
      <w:pPr>
        <w:ind w:left="1440" w:hanging="360"/>
      </w:pPr>
      <w:rPr>
        <w:rFonts w:ascii="Courier New" w:hAnsi="Courier New" w:cs="Wingdings" w:hint="default"/>
      </w:rPr>
    </w:lvl>
    <w:lvl w:ilvl="2" w:tplc="6A723754" w:tentative="1">
      <w:start w:val="1"/>
      <w:numFmt w:val="bullet"/>
      <w:lvlText w:val=""/>
      <w:lvlJc w:val="left"/>
      <w:pPr>
        <w:ind w:left="2160" w:hanging="360"/>
      </w:pPr>
      <w:rPr>
        <w:rFonts w:ascii="Wingdings" w:hAnsi="Wingdings" w:hint="default"/>
      </w:rPr>
    </w:lvl>
    <w:lvl w:ilvl="3" w:tplc="F244B272" w:tentative="1">
      <w:start w:val="1"/>
      <w:numFmt w:val="bullet"/>
      <w:lvlText w:val=""/>
      <w:lvlJc w:val="left"/>
      <w:pPr>
        <w:ind w:left="2880" w:hanging="360"/>
      </w:pPr>
      <w:rPr>
        <w:rFonts w:ascii="Symbol" w:hAnsi="Symbol" w:hint="default"/>
      </w:rPr>
    </w:lvl>
    <w:lvl w:ilvl="4" w:tplc="5BC4F6A6" w:tentative="1">
      <w:start w:val="1"/>
      <w:numFmt w:val="bullet"/>
      <w:lvlText w:val="o"/>
      <w:lvlJc w:val="left"/>
      <w:pPr>
        <w:ind w:left="3600" w:hanging="360"/>
      </w:pPr>
      <w:rPr>
        <w:rFonts w:ascii="Courier New" w:hAnsi="Courier New" w:cs="Wingdings" w:hint="default"/>
      </w:rPr>
    </w:lvl>
    <w:lvl w:ilvl="5" w:tplc="F5926BE0" w:tentative="1">
      <w:start w:val="1"/>
      <w:numFmt w:val="bullet"/>
      <w:lvlText w:val=""/>
      <w:lvlJc w:val="left"/>
      <w:pPr>
        <w:ind w:left="4320" w:hanging="360"/>
      </w:pPr>
      <w:rPr>
        <w:rFonts w:ascii="Wingdings" w:hAnsi="Wingdings" w:hint="default"/>
      </w:rPr>
    </w:lvl>
    <w:lvl w:ilvl="6" w:tplc="0DF6D1A2" w:tentative="1">
      <w:start w:val="1"/>
      <w:numFmt w:val="bullet"/>
      <w:lvlText w:val=""/>
      <w:lvlJc w:val="left"/>
      <w:pPr>
        <w:ind w:left="5040" w:hanging="360"/>
      </w:pPr>
      <w:rPr>
        <w:rFonts w:ascii="Symbol" w:hAnsi="Symbol" w:hint="default"/>
      </w:rPr>
    </w:lvl>
    <w:lvl w:ilvl="7" w:tplc="DA28CCBA" w:tentative="1">
      <w:start w:val="1"/>
      <w:numFmt w:val="bullet"/>
      <w:lvlText w:val="o"/>
      <w:lvlJc w:val="left"/>
      <w:pPr>
        <w:ind w:left="5760" w:hanging="360"/>
      </w:pPr>
      <w:rPr>
        <w:rFonts w:ascii="Courier New" w:hAnsi="Courier New" w:cs="Wingdings" w:hint="default"/>
      </w:rPr>
    </w:lvl>
    <w:lvl w:ilvl="8" w:tplc="70B0809A" w:tentative="1">
      <w:start w:val="1"/>
      <w:numFmt w:val="bullet"/>
      <w:lvlText w:val=""/>
      <w:lvlJc w:val="left"/>
      <w:pPr>
        <w:ind w:left="6480" w:hanging="360"/>
      </w:pPr>
      <w:rPr>
        <w:rFonts w:ascii="Wingdings" w:hAnsi="Wingdings" w:hint="default"/>
      </w:rPr>
    </w:lvl>
  </w:abstractNum>
  <w:abstractNum w:abstractNumId="15">
    <w:nsid w:val="5C1259B7"/>
    <w:multiLevelType w:val="hybridMultilevel"/>
    <w:tmpl w:val="2CB0D0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70E61F3"/>
    <w:multiLevelType w:val="hybridMultilevel"/>
    <w:tmpl w:val="23E096D0"/>
    <w:lvl w:ilvl="0" w:tplc="FFFFFFFF">
      <w:start w:val="1979"/>
      <w:numFmt w:val="bullet"/>
      <w:lvlText w:val="-"/>
      <w:lvlJc w:val="left"/>
      <w:pPr>
        <w:tabs>
          <w:tab w:val="num" w:pos="720"/>
        </w:tabs>
        <w:ind w:left="720" w:hanging="360"/>
      </w:pPr>
      <w:rPr>
        <w:rFonts w:ascii="Times New Roman" w:eastAsia="Times New Roman" w:hAnsi="Times New Roman" w:hint="default"/>
        <w:w w:val="0"/>
      </w:rPr>
    </w:lvl>
    <w:lvl w:ilvl="1" w:tplc="0003041D">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7">
    <w:nsid w:val="6C820F63"/>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18">
    <w:nsid w:val="796D0A79"/>
    <w:multiLevelType w:val="hybridMultilevel"/>
    <w:tmpl w:val="18EA4E56"/>
    <w:lvl w:ilvl="0" w:tplc="36DAACBC">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A0A311D"/>
    <w:multiLevelType w:val="hybridMultilevel"/>
    <w:tmpl w:val="1F78C758"/>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0">
    <w:nsid w:val="7DAE5074"/>
    <w:multiLevelType w:val="hybridMultilevel"/>
    <w:tmpl w:val="644E7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EB66514"/>
    <w:multiLevelType w:val="hybridMultilevel"/>
    <w:tmpl w:val="5EC4DF94"/>
    <w:lvl w:ilvl="0" w:tplc="278CA8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14"/>
  </w:num>
  <w:num w:numId="5">
    <w:abstractNumId w:val="2"/>
  </w:num>
  <w:num w:numId="6">
    <w:abstractNumId w:val="4"/>
  </w:num>
  <w:num w:numId="7">
    <w:abstractNumId w:val="1"/>
  </w:num>
  <w:num w:numId="8">
    <w:abstractNumId w:val="12"/>
  </w:num>
  <w:num w:numId="9">
    <w:abstractNumId w:val="16"/>
  </w:num>
  <w:num w:numId="10">
    <w:abstractNumId w:val="19"/>
  </w:num>
  <w:num w:numId="11">
    <w:abstractNumId w:val="3"/>
  </w:num>
  <w:num w:numId="12">
    <w:abstractNumId w:val="17"/>
  </w:num>
  <w:num w:numId="13">
    <w:abstractNumId w:val="6"/>
  </w:num>
  <w:num w:numId="14">
    <w:abstractNumId w:val="15"/>
  </w:num>
  <w:num w:numId="15">
    <w:abstractNumId w:val="0"/>
  </w:num>
  <w:num w:numId="16">
    <w:abstractNumId w:val="9"/>
  </w:num>
  <w:num w:numId="17">
    <w:abstractNumId w:val="8"/>
  </w:num>
  <w:num w:numId="18">
    <w:abstractNumId w:val="18"/>
  </w:num>
  <w:num w:numId="19">
    <w:abstractNumId w:val="20"/>
  </w:num>
  <w:num w:numId="20">
    <w:abstractNumId w:val="21"/>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rsids>
    <w:rsidRoot w:val="000757D0"/>
    <w:rsid w:val="00001D1B"/>
    <w:rsid w:val="00003660"/>
    <w:rsid w:val="00017EF7"/>
    <w:rsid w:val="00026C35"/>
    <w:rsid w:val="000323D6"/>
    <w:rsid w:val="000336D6"/>
    <w:rsid w:val="00034D50"/>
    <w:rsid w:val="00046FBE"/>
    <w:rsid w:val="0005540B"/>
    <w:rsid w:val="000721A5"/>
    <w:rsid w:val="000757D0"/>
    <w:rsid w:val="0009610E"/>
    <w:rsid w:val="000A2B80"/>
    <w:rsid w:val="000A5818"/>
    <w:rsid w:val="000C2DD1"/>
    <w:rsid w:val="000C59E8"/>
    <w:rsid w:val="000D313A"/>
    <w:rsid w:val="000D498E"/>
    <w:rsid w:val="000E27D2"/>
    <w:rsid w:val="000F2E86"/>
    <w:rsid w:val="000F6702"/>
    <w:rsid w:val="000F7106"/>
    <w:rsid w:val="001036DA"/>
    <w:rsid w:val="00105EE6"/>
    <w:rsid w:val="00140B6C"/>
    <w:rsid w:val="00141ED5"/>
    <w:rsid w:val="00151550"/>
    <w:rsid w:val="00156900"/>
    <w:rsid w:val="00162EDE"/>
    <w:rsid w:val="0016758C"/>
    <w:rsid w:val="0017241F"/>
    <w:rsid w:val="001729EE"/>
    <w:rsid w:val="00174DF5"/>
    <w:rsid w:val="00175140"/>
    <w:rsid w:val="001A2A91"/>
    <w:rsid w:val="001B0424"/>
    <w:rsid w:val="001B7325"/>
    <w:rsid w:val="001C13ED"/>
    <w:rsid w:val="001C1E55"/>
    <w:rsid w:val="001C5015"/>
    <w:rsid w:val="001D0313"/>
    <w:rsid w:val="001D2537"/>
    <w:rsid w:val="001D3C60"/>
    <w:rsid w:val="001E0B65"/>
    <w:rsid w:val="001E0C6E"/>
    <w:rsid w:val="001E363C"/>
    <w:rsid w:val="001E5964"/>
    <w:rsid w:val="001F1A0E"/>
    <w:rsid w:val="001F4EA8"/>
    <w:rsid w:val="002134B7"/>
    <w:rsid w:val="00223661"/>
    <w:rsid w:val="00224A4D"/>
    <w:rsid w:val="0023231F"/>
    <w:rsid w:val="00233A92"/>
    <w:rsid w:val="00244352"/>
    <w:rsid w:val="0025596B"/>
    <w:rsid w:val="002566CE"/>
    <w:rsid w:val="00262032"/>
    <w:rsid w:val="00263E39"/>
    <w:rsid w:val="00277070"/>
    <w:rsid w:val="00277499"/>
    <w:rsid w:val="00284D14"/>
    <w:rsid w:val="0028531C"/>
    <w:rsid w:val="00295331"/>
    <w:rsid w:val="00296103"/>
    <w:rsid w:val="00297E17"/>
    <w:rsid w:val="002A299B"/>
    <w:rsid w:val="002A7C11"/>
    <w:rsid w:val="002B00BD"/>
    <w:rsid w:val="002B69FF"/>
    <w:rsid w:val="002C1A04"/>
    <w:rsid w:val="002D3E4E"/>
    <w:rsid w:val="002E1180"/>
    <w:rsid w:val="002E4125"/>
    <w:rsid w:val="002E7467"/>
    <w:rsid w:val="002E7521"/>
    <w:rsid w:val="00302F41"/>
    <w:rsid w:val="00304368"/>
    <w:rsid w:val="003147E6"/>
    <w:rsid w:val="00336453"/>
    <w:rsid w:val="00337004"/>
    <w:rsid w:val="003377C9"/>
    <w:rsid w:val="00342B99"/>
    <w:rsid w:val="003445A9"/>
    <w:rsid w:val="00345648"/>
    <w:rsid w:val="00354796"/>
    <w:rsid w:val="00357FD1"/>
    <w:rsid w:val="003635BB"/>
    <w:rsid w:val="00370542"/>
    <w:rsid w:val="00385CB6"/>
    <w:rsid w:val="003930A6"/>
    <w:rsid w:val="003951A0"/>
    <w:rsid w:val="003A4F76"/>
    <w:rsid w:val="003B0FAB"/>
    <w:rsid w:val="003B2954"/>
    <w:rsid w:val="003C1488"/>
    <w:rsid w:val="003C32F8"/>
    <w:rsid w:val="003C3441"/>
    <w:rsid w:val="003C537B"/>
    <w:rsid w:val="003C766A"/>
    <w:rsid w:val="003D00AF"/>
    <w:rsid w:val="003D6966"/>
    <w:rsid w:val="003E23F1"/>
    <w:rsid w:val="003E4263"/>
    <w:rsid w:val="003E4600"/>
    <w:rsid w:val="003E4855"/>
    <w:rsid w:val="003E6EC7"/>
    <w:rsid w:val="003F7437"/>
    <w:rsid w:val="00403327"/>
    <w:rsid w:val="004058AC"/>
    <w:rsid w:val="00420DF4"/>
    <w:rsid w:val="0042384F"/>
    <w:rsid w:val="00433396"/>
    <w:rsid w:val="004447C9"/>
    <w:rsid w:val="0044705E"/>
    <w:rsid w:val="00447AD1"/>
    <w:rsid w:val="00450134"/>
    <w:rsid w:val="00467059"/>
    <w:rsid w:val="0047252E"/>
    <w:rsid w:val="004837B3"/>
    <w:rsid w:val="004976D2"/>
    <w:rsid w:val="004A628C"/>
    <w:rsid w:val="004B1DDD"/>
    <w:rsid w:val="004B4087"/>
    <w:rsid w:val="004C495E"/>
    <w:rsid w:val="004D10DF"/>
    <w:rsid w:val="004D66B8"/>
    <w:rsid w:val="004D6EE8"/>
    <w:rsid w:val="004F426E"/>
    <w:rsid w:val="00506A19"/>
    <w:rsid w:val="005170D3"/>
    <w:rsid w:val="00523097"/>
    <w:rsid w:val="00524C00"/>
    <w:rsid w:val="00540BD8"/>
    <w:rsid w:val="005427B0"/>
    <w:rsid w:val="00544B21"/>
    <w:rsid w:val="00561181"/>
    <w:rsid w:val="0056735C"/>
    <w:rsid w:val="005735FA"/>
    <w:rsid w:val="00576E1B"/>
    <w:rsid w:val="00580D87"/>
    <w:rsid w:val="0058669F"/>
    <w:rsid w:val="00586A8A"/>
    <w:rsid w:val="00592134"/>
    <w:rsid w:val="005A00C3"/>
    <w:rsid w:val="005A1C1C"/>
    <w:rsid w:val="005A592F"/>
    <w:rsid w:val="005A6531"/>
    <w:rsid w:val="005B1C36"/>
    <w:rsid w:val="005C60AB"/>
    <w:rsid w:val="005C6AA2"/>
    <w:rsid w:val="005E0ADE"/>
    <w:rsid w:val="005E2738"/>
    <w:rsid w:val="005E4D3E"/>
    <w:rsid w:val="005E577E"/>
    <w:rsid w:val="005F51DE"/>
    <w:rsid w:val="006032D3"/>
    <w:rsid w:val="0060397B"/>
    <w:rsid w:val="00603C29"/>
    <w:rsid w:val="006077A0"/>
    <w:rsid w:val="00623834"/>
    <w:rsid w:val="00630F53"/>
    <w:rsid w:val="006345E2"/>
    <w:rsid w:val="00640878"/>
    <w:rsid w:val="006613B7"/>
    <w:rsid w:val="00662FDA"/>
    <w:rsid w:val="006653F2"/>
    <w:rsid w:val="006671FD"/>
    <w:rsid w:val="00667D9E"/>
    <w:rsid w:val="0067532E"/>
    <w:rsid w:val="00682BCE"/>
    <w:rsid w:val="00683B86"/>
    <w:rsid w:val="006A153D"/>
    <w:rsid w:val="006A211C"/>
    <w:rsid w:val="006A3174"/>
    <w:rsid w:val="006B7A35"/>
    <w:rsid w:val="006C6BA3"/>
    <w:rsid w:val="006D741D"/>
    <w:rsid w:val="006E6C72"/>
    <w:rsid w:val="006F0128"/>
    <w:rsid w:val="006F3BE8"/>
    <w:rsid w:val="006F5737"/>
    <w:rsid w:val="006F765E"/>
    <w:rsid w:val="00711E46"/>
    <w:rsid w:val="00712CD8"/>
    <w:rsid w:val="00714BBC"/>
    <w:rsid w:val="00716BBE"/>
    <w:rsid w:val="00722DEA"/>
    <w:rsid w:val="00727551"/>
    <w:rsid w:val="00735150"/>
    <w:rsid w:val="007353D3"/>
    <w:rsid w:val="0074250E"/>
    <w:rsid w:val="00743FCC"/>
    <w:rsid w:val="00752130"/>
    <w:rsid w:val="007621A3"/>
    <w:rsid w:val="00765726"/>
    <w:rsid w:val="00782258"/>
    <w:rsid w:val="00783A6D"/>
    <w:rsid w:val="007A16A8"/>
    <w:rsid w:val="007A3D81"/>
    <w:rsid w:val="007A4AEE"/>
    <w:rsid w:val="007B29CF"/>
    <w:rsid w:val="007B407B"/>
    <w:rsid w:val="007C129E"/>
    <w:rsid w:val="007D02E8"/>
    <w:rsid w:val="007D2FC5"/>
    <w:rsid w:val="007D3DAB"/>
    <w:rsid w:val="007E0CEC"/>
    <w:rsid w:val="007E289C"/>
    <w:rsid w:val="00801838"/>
    <w:rsid w:val="0081355D"/>
    <w:rsid w:val="00814A0F"/>
    <w:rsid w:val="00826386"/>
    <w:rsid w:val="00826E90"/>
    <w:rsid w:val="00827693"/>
    <w:rsid w:val="008324D3"/>
    <w:rsid w:val="0083424C"/>
    <w:rsid w:val="0084277F"/>
    <w:rsid w:val="00854C68"/>
    <w:rsid w:val="0085692D"/>
    <w:rsid w:val="00857910"/>
    <w:rsid w:val="00863BA9"/>
    <w:rsid w:val="00864D8B"/>
    <w:rsid w:val="00866111"/>
    <w:rsid w:val="008716CD"/>
    <w:rsid w:val="00873300"/>
    <w:rsid w:val="008B14B8"/>
    <w:rsid w:val="008C671F"/>
    <w:rsid w:val="008C7600"/>
    <w:rsid w:val="008D1EBB"/>
    <w:rsid w:val="008D2AE6"/>
    <w:rsid w:val="008E55EB"/>
    <w:rsid w:val="008E690B"/>
    <w:rsid w:val="008F0920"/>
    <w:rsid w:val="008F1E02"/>
    <w:rsid w:val="008F65FC"/>
    <w:rsid w:val="009014BB"/>
    <w:rsid w:val="009123B7"/>
    <w:rsid w:val="0092061C"/>
    <w:rsid w:val="00924F13"/>
    <w:rsid w:val="00931275"/>
    <w:rsid w:val="00931A56"/>
    <w:rsid w:val="00931B07"/>
    <w:rsid w:val="009329BF"/>
    <w:rsid w:val="009330AF"/>
    <w:rsid w:val="009436B2"/>
    <w:rsid w:val="0095060E"/>
    <w:rsid w:val="00952386"/>
    <w:rsid w:val="00967714"/>
    <w:rsid w:val="00987651"/>
    <w:rsid w:val="009A23C8"/>
    <w:rsid w:val="009B1F50"/>
    <w:rsid w:val="009B623F"/>
    <w:rsid w:val="009E2E69"/>
    <w:rsid w:val="009E3BDC"/>
    <w:rsid w:val="009F335E"/>
    <w:rsid w:val="009F5D09"/>
    <w:rsid w:val="009F6F65"/>
    <w:rsid w:val="009F72E3"/>
    <w:rsid w:val="009F7E6D"/>
    <w:rsid w:val="00A07FB9"/>
    <w:rsid w:val="00A117A5"/>
    <w:rsid w:val="00A2441D"/>
    <w:rsid w:val="00A27AA3"/>
    <w:rsid w:val="00A314A7"/>
    <w:rsid w:val="00A36A1B"/>
    <w:rsid w:val="00A37119"/>
    <w:rsid w:val="00A433FE"/>
    <w:rsid w:val="00A463C1"/>
    <w:rsid w:val="00A504BF"/>
    <w:rsid w:val="00A604C0"/>
    <w:rsid w:val="00A60DD3"/>
    <w:rsid w:val="00A74E50"/>
    <w:rsid w:val="00A757BB"/>
    <w:rsid w:val="00A800F7"/>
    <w:rsid w:val="00A81CA0"/>
    <w:rsid w:val="00A844AA"/>
    <w:rsid w:val="00A9512D"/>
    <w:rsid w:val="00A955D2"/>
    <w:rsid w:val="00A96A20"/>
    <w:rsid w:val="00A97CA2"/>
    <w:rsid w:val="00AA09BA"/>
    <w:rsid w:val="00AB077C"/>
    <w:rsid w:val="00AC5457"/>
    <w:rsid w:val="00AC5C7E"/>
    <w:rsid w:val="00AC74AB"/>
    <w:rsid w:val="00AD52A9"/>
    <w:rsid w:val="00AD5840"/>
    <w:rsid w:val="00AE12EE"/>
    <w:rsid w:val="00AE73E1"/>
    <w:rsid w:val="00AF6D47"/>
    <w:rsid w:val="00AF7AA6"/>
    <w:rsid w:val="00B00978"/>
    <w:rsid w:val="00B01554"/>
    <w:rsid w:val="00B02DC8"/>
    <w:rsid w:val="00B03B09"/>
    <w:rsid w:val="00B109CC"/>
    <w:rsid w:val="00B130D6"/>
    <w:rsid w:val="00B24278"/>
    <w:rsid w:val="00B340D5"/>
    <w:rsid w:val="00B34778"/>
    <w:rsid w:val="00B404FD"/>
    <w:rsid w:val="00B52175"/>
    <w:rsid w:val="00B6092B"/>
    <w:rsid w:val="00B64AA1"/>
    <w:rsid w:val="00B66E5F"/>
    <w:rsid w:val="00B77C8F"/>
    <w:rsid w:val="00B831F5"/>
    <w:rsid w:val="00B90AF9"/>
    <w:rsid w:val="00B91505"/>
    <w:rsid w:val="00BB2518"/>
    <w:rsid w:val="00BB2F38"/>
    <w:rsid w:val="00BB5034"/>
    <w:rsid w:val="00BC4939"/>
    <w:rsid w:val="00BD4D59"/>
    <w:rsid w:val="00BE4CE7"/>
    <w:rsid w:val="00BF36EA"/>
    <w:rsid w:val="00C11A8B"/>
    <w:rsid w:val="00C16B12"/>
    <w:rsid w:val="00C223B0"/>
    <w:rsid w:val="00C32309"/>
    <w:rsid w:val="00C45DF5"/>
    <w:rsid w:val="00C51921"/>
    <w:rsid w:val="00C55003"/>
    <w:rsid w:val="00C61C90"/>
    <w:rsid w:val="00C63A40"/>
    <w:rsid w:val="00C6668B"/>
    <w:rsid w:val="00C903B7"/>
    <w:rsid w:val="00C91D3C"/>
    <w:rsid w:val="00CA1D41"/>
    <w:rsid w:val="00CA1F65"/>
    <w:rsid w:val="00CA2F98"/>
    <w:rsid w:val="00CA55AD"/>
    <w:rsid w:val="00CA6987"/>
    <w:rsid w:val="00CB0AB5"/>
    <w:rsid w:val="00CB2F29"/>
    <w:rsid w:val="00CB4F38"/>
    <w:rsid w:val="00CB72EC"/>
    <w:rsid w:val="00CC0A37"/>
    <w:rsid w:val="00CC3FAD"/>
    <w:rsid w:val="00CC49B4"/>
    <w:rsid w:val="00CC670F"/>
    <w:rsid w:val="00CE3558"/>
    <w:rsid w:val="00CE390E"/>
    <w:rsid w:val="00CE47BC"/>
    <w:rsid w:val="00CF515A"/>
    <w:rsid w:val="00D062B3"/>
    <w:rsid w:val="00D06C4E"/>
    <w:rsid w:val="00D14624"/>
    <w:rsid w:val="00D22A09"/>
    <w:rsid w:val="00D24264"/>
    <w:rsid w:val="00D268CF"/>
    <w:rsid w:val="00D30436"/>
    <w:rsid w:val="00D35C3B"/>
    <w:rsid w:val="00D377F6"/>
    <w:rsid w:val="00D403AB"/>
    <w:rsid w:val="00D46E64"/>
    <w:rsid w:val="00D50A99"/>
    <w:rsid w:val="00D54258"/>
    <w:rsid w:val="00D5515F"/>
    <w:rsid w:val="00D6179E"/>
    <w:rsid w:val="00D61BFB"/>
    <w:rsid w:val="00D774DF"/>
    <w:rsid w:val="00D77B97"/>
    <w:rsid w:val="00D803B9"/>
    <w:rsid w:val="00DB0C43"/>
    <w:rsid w:val="00DB5A74"/>
    <w:rsid w:val="00DB72FC"/>
    <w:rsid w:val="00DC3ADF"/>
    <w:rsid w:val="00DD3715"/>
    <w:rsid w:val="00E04692"/>
    <w:rsid w:val="00E10C3E"/>
    <w:rsid w:val="00E1141A"/>
    <w:rsid w:val="00E17A90"/>
    <w:rsid w:val="00E2117C"/>
    <w:rsid w:val="00E318D7"/>
    <w:rsid w:val="00E33F28"/>
    <w:rsid w:val="00E4709B"/>
    <w:rsid w:val="00E521A0"/>
    <w:rsid w:val="00E56B26"/>
    <w:rsid w:val="00E73192"/>
    <w:rsid w:val="00E74DF8"/>
    <w:rsid w:val="00E91F6A"/>
    <w:rsid w:val="00EB3975"/>
    <w:rsid w:val="00EB40D1"/>
    <w:rsid w:val="00ED4820"/>
    <w:rsid w:val="00EE68DE"/>
    <w:rsid w:val="00EF0E04"/>
    <w:rsid w:val="00EF3C0C"/>
    <w:rsid w:val="00F0085A"/>
    <w:rsid w:val="00F0152E"/>
    <w:rsid w:val="00F04935"/>
    <w:rsid w:val="00F064EB"/>
    <w:rsid w:val="00F075B4"/>
    <w:rsid w:val="00F175FA"/>
    <w:rsid w:val="00F250A7"/>
    <w:rsid w:val="00F257F7"/>
    <w:rsid w:val="00F27E03"/>
    <w:rsid w:val="00F32102"/>
    <w:rsid w:val="00F3288F"/>
    <w:rsid w:val="00F32C33"/>
    <w:rsid w:val="00F35543"/>
    <w:rsid w:val="00F57940"/>
    <w:rsid w:val="00F64E86"/>
    <w:rsid w:val="00F957D2"/>
    <w:rsid w:val="00F975F2"/>
    <w:rsid w:val="00FA0934"/>
    <w:rsid w:val="00FA0FD9"/>
    <w:rsid w:val="00FB01F1"/>
    <w:rsid w:val="00FB29AC"/>
    <w:rsid w:val="00FB59AD"/>
    <w:rsid w:val="00FB7531"/>
    <w:rsid w:val="00FC3AF3"/>
    <w:rsid w:val="00FC7528"/>
    <w:rsid w:val="00FD124B"/>
    <w:rsid w:val="00FD3136"/>
    <w:rsid w:val="00FE010E"/>
    <w:rsid w:val="00FF0DA7"/>
    <w:rsid w:val="00FF1A89"/>
    <w:rsid w:val="00FF1C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40"/>
    <w:pPr>
      <w:autoSpaceDE w:val="0"/>
      <w:autoSpaceDN w:val="0"/>
      <w:adjustRightInd w:val="0"/>
    </w:pPr>
    <w:rPr>
      <w:bCs/>
      <w:color w:val="000000"/>
      <w:sz w:val="24"/>
      <w:szCs w:val="24"/>
      <w:lang w:val="da-DK"/>
    </w:rPr>
  </w:style>
  <w:style w:type="paragraph" w:styleId="Rubrik1">
    <w:name w:val="heading 1"/>
    <w:basedOn w:val="Normal"/>
    <w:next w:val="Normal"/>
    <w:qFormat/>
    <w:rsid w:val="008D2AE6"/>
    <w:pPr>
      <w:keepNext/>
      <w:spacing w:line="240" w:lineRule="atLeast"/>
      <w:outlineLvl w:val="0"/>
    </w:pPr>
    <w:rPr>
      <w:b/>
      <w:snapToGrid w:val="0"/>
      <w:color w:val="FF0000"/>
    </w:rPr>
  </w:style>
  <w:style w:type="paragraph" w:styleId="Rubrik2">
    <w:name w:val="heading 2"/>
    <w:basedOn w:val="Normal"/>
    <w:next w:val="Normal"/>
    <w:qFormat/>
    <w:rsid w:val="008D2AE6"/>
    <w:pPr>
      <w:keepNext/>
      <w:spacing w:line="240" w:lineRule="atLeast"/>
      <w:ind w:left="23"/>
      <w:outlineLvl w:val="1"/>
    </w:pPr>
    <w:rPr>
      <w:b/>
      <w:snapToGrid w:val="0"/>
    </w:rPr>
  </w:style>
  <w:style w:type="paragraph" w:styleId="Rubrik4">
    <w:name w:val="heading 4"/>
    <w:basedOn w:val="Normal"/>
    <w:next w:val="Normal"/>
    <w:link w:val="Rubrik4Char"/>
    <w:uiPriority w:val="9"/>
    <w:semiHidden/>
    <w:unhideWhenUsed/>
    <w:qFormat/>
    <w:rsid w:val="00224A4D"/>
    <w:pPr>
      <w:keepNext/>
      <w:spacing w:before="240" w:after="60"/>
      <w:outlineLvl w:val="3"/>
    </w:pPr>
    <w:rPr>
      <w:rFonts w:ascii="Calibri" w:hAnsi="Calibri"/>
      <w:b/>
      <w:bCs w:val="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8D2AE6"/>
    <w:pPr>
      <w:tabs>
        <w:tab w:val="center" w:pos="4536"/>
        <w:tab w:val="right" w:pos="9072"/>
      </w:tabs>
    </w:pPr>
  </w:style>
  <w:style w:type="paragraph" w:styleId="Sidfot">
    <w:name w:val="footer"/>
    <w:basedOn w:val="Normal"/>
    <w:semiHidden/>
    <w:rsid w:val="008D2AE6"/>
    <w:pPr>
      <w:tabs>
        <w:tab w:val="center" w:pos="4536"/>
        <w:tab w:val="right" w:pos="9072"/>
      </w:tabs>
    </w:pPr>
  </w:style>
  <w:style w:type="paragraph" w:styleId="Brdtext">
    <w:name w:val="Body Text"/>
    <w:basedOn w:val="Normal"/>
    <w:semiHidden/>
    <w:rsid w:val="008D2AE6"/>
    <w:rPr>
      <w:b/>
      <w:snapToGrid w:val="0"/>
    </w:rPr>
  </w:style>
  <w:style w:type="character" w:styleId="Hyperlnk">
    <w:name w:val="Hyperlink"/>
    <w:basedOn w:val="Standardstycketeckensnitt"/>
    <w:semiHidden/>
    <w:rsid w:val="008D2AE6"/>
    <w:rPr>
      <w:color w:val="0000FF"/>
      <w:u w:val="single"/>
    </w:rPr>
  </w:style>
  <w:style w:type="paragraph" w:styleId="Brdtext2">
    <w:name w:val="Body Text 2"/>
    <w:basedOn w:val="Normal"/>
    <w:semiHidden/>
    <w:rsid w:val="008D2AE6"/>
    <w:pPr>
      <w:tabs>
        <w:tab w:val="left" w:pos="5670"/>
      </w:tabs>
    </w:pPr>
    <w:rPr>
      <w:b/>
      <w:sz w:val="22"/>
    </w:rPr>
  </w:style>
  <w:style w:type="paragraph" w:styleId="Liststycke">
    <w:name w:val="List Paragraph"/>
    <w:basedOn w:val="Normal"/>
    <w:uiPriority w:val="34"/>
    <w:qFormat/>
    <w:rsid w:val="008D2AE6"/>
    <w:pPr>
      <w:ind w:left="720"/>
      <w:contextualSpacing/>
    </w:pPr>
  </w:style>
  <w:style w:type="paragraph" w:styleId="Brdtext3">
    <w:name w:val="Body Text 3"/>
    <w:basedOn w:val="Normal"/>
    <w:rsid w:val="008D2AE6"/>
    <w:rPr>
      <w:color w:val="FF0000"/>
    </w:rPr>
  </w:style>
  <w:style w:type="paragraph" w:styleId="Ballongtext">
    <w:name w:val="Balloon Text"/>
    <w:basedOn w:val="Normal"/>
    <w:semiHidden/>
    <w:rsid w:val="00E4034A"/>
    <w:rPr>
      <w:rFonts w:ascii="Lucida Grande" w:hAnsi="Lucida Grande"/>
      <w:sz w:val="18"/>
      <w:szCs w:val="18"/>
    </w:rPr>
  </w:style>
  <w:style w:type="character" w:customStyle="1" w:styleId="heading11">
    <w:name w:val="heading11"/>
    <w:basedOn w:val="Standardstycketeckensnitt"/>
    <w:rsid w:val="000C2DD1"/>
    <w:rPr>
      <w:rFonts w:ascii="Verdana" w:hAnsi="Verdana" w:hint="default"/>
      <w:b/>
      <w:bCs/>
      <w:color w:val="000000"/>
      <w:sz w:val="29"/>
      <w:szCs w:val="29"/>
    </w:rPr>
  </w:style>
  <w:style w:type="character" w:customStyle="1" w:styleId="ingress">
    <w:name w:val="ingress"/>
    <w:basedOn w:val="Standardstycketeckensnitt"/>
    <w:rsid w:val="006345E2"/>
  </w:style>
  <w:style w:type="character" w:styleId="Kommentarsreferens">
    <w:name w:val="annotation reference"/>
    <w:basedOn w:val="Standardstycketeckensnitt"/>
    <w:uiPriority w:val="99"/>
    <w:semiHidden/>
    <w:unhideWhenUsed/>
    <w:rsid w:val="009E2E69"/>
    <w:rPr>
      <w:sz w:val="16"/>
      <w:szCs w:val="16"/>
    </w:rPr>
  </w:style>
  <w:style w:type="paragraph" w:styleId="Kommentarer">
    <w:name w:val="annotation text"/>
    <w:basedOn w:val="Normal"/>
    <w:link w:val="KommentarerChar"/>
    <w:uiPriority w:val="99"/>
    <w:unhideWhenUsed/>
    <w:rsid w:val="009E2E69"/>
  </w:style>
  <w:style w:type="character" w:customStyle="1" w:styleId="KommentarerChar">
    <w:name w:val="Kommentarer Char"/>
    <w:basedOn w:val="Standardstycketeckensnitt"/>
    <w:link w:val="Kommentarer"/>
    <w:uiPriority w:val="99"/>
    <w:rsid w:val="009E2E69"/>
  </w:style>
  <w:style w:type="paragraph" w:styleId="Kommentarsmne">
    <w:name w:val="annotation subject"/>
    <w:basedOn w:val="Kommentarer"/>
    <w:next w:val="Kommentarer"/>
    <w:link w:val="KommentarsmneChar"/>
    <w:uiPriority w:val="99"/>
    <w:semiHidden/>
    <w:unhideWhenUsed/>
    <w:rsid w:val="009E2E69"/>
    <w:rPr>
      <w:b/>
      <w:bCs w:val="0"/>
    </w:rPr>
  </w:style>
  <w:style w:type="character" w:customStyle="1" w:styleId="KommentarsmneChar">
    <w:name w:val="Kommentarsämne Char"/>
    <w:basedOn w:val="KommentarerChar"/>
    <w:link w:val="Kommentarsmne"/>
    <w:uiPriority w:val="99"/>
    <w:semiHidden/>
    <w:rsid w:val="009E2E69"/>
    <w:rPr>
      <w:b/>
      <w:bCs/>
    </w:rPr>
  </w:style>
  <w:style w:type="paragraph" w:styleId="Revision">
    <w:name w:val="Revision"/>
    <w:hidden/>
    <w:uiPriority w:val="99"/>
    <w:semiHidden/>
    <w:rsid w:val="00662FDA"/>
  </w:style>
  <w:style w:type="character" w:styleId="AnvndHyperlnk">
    <w:name w:val="FollowedHyperlink"/>
    <w:basedOn w:val="Standardstycketeckensnitt"/>
    <w:uiPriority w:val="99"/>
    <w:semiHidden/>
    <w:unhideWhenUsed/>
    <w:rsid w:val="00931B07"/>
    <w:rPr>
      <w:color w:val="800080"/>
      <w:u w:val="single"/>
    </w:rPr>
  </w:style>
  <w:style w:type="character" w:customStyle="1" w:styleId="Rubrik4Char">
    <w:name w:val="Rubrik 4 Char"/>
    <w:basedOn w:val="Standardstycketeckensnitt"/>
    <w:link w:val="Rubrik4"/>
    <w:uiPriority w:val="9"/>
    <w:semiHidden/>
    <w:rsid w:val="00224A4D"/>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4303989">
      <w:bodyDiv w:val="1"/>
      <w:marLeft w:val="0"/>
      <w:marRight w:val="0"/>
      <w:marTop w:val="0"/>
      <w:marBottom w:val="0"/>
      <w:divBdr>
        <w:top w:val="none" w:sz="0" w:space="0" w:color="auto"/>
        <w:left w:val="none" w:sz="0" w:space="0" w:color="auto"/>
        <w:bottom w:val="none" w:sz="0" w:space="0" w:color="auto"/>
        <w:right w:val="none" w:sz="0" w:space="0" w:color="auto"/>
      </w:divBdr>
    </w:div>
    <w:div w:id="266163676">
      <w:bodyDiv w:val="1"/>
      <w:marLeft w:val="0"/>
      <w:marRight w:val="0"/>
      <w:marTop w:val="0"/>
      <w:marBottom w:val="0"/>
      <w:divBdr>
        <w:top w:val="none" w:sz="0" w:space="0" w:color="auto"/>
        <w:left w:val="none" w:sz="0" w:space="0" w:color="auto"/>
        <w:bottom w:val="none" w:sz="0" w:space="0" w:color="auto"/>
        <w:right w:val="none" w:sz="0" w:space="0" w:color="auto"/>
      </w:divBdr>
    </w:div>
    <w:div w:id="321392854">
      <w:bodyDiv w:val="1"/>
      <w:marLeft w:val="0"/>
      <w:marRight w:val="0"/>
      <w:marTop w:val="0"/>
      <w:marBottom w:val="0"/>
      <w:divBdr>
        <w:top w:val="none" w:sz="0" w:space="0" w:color="auto"/>
        <w:left w:val="none" w:sz="0" w:space="0" w:color="auto"/>
        <w:bottom w:val="none" w:sz="0" w:space="0" w:color="auto"/>
        <w:right w:val="none" w:sz="0" w:space="0" w:color="auto"/>
      </w:divBdr>
    </w:div>
    <w:div w:id="503513772">
      <w:bodyDiv w:val="1"/>
      <w:marLeft w:val="0"/>
      <w:marRight w:val="0"/>
      <w:marTop w:val="0"/>
      <w:marBottom w:val="0"/>
      <w:divBdr>
        <w:top w:val="none" w:sz="0" w:space="0" w:color="auto"/>
        <w:left w:val="none" w:sz="0" w:space="0" w:color="auto"/>
        <w:bottom w:val="none" w:sz="0" w:space="0" w:color="auto"/>
        <w:right w:val="none" w:sz="0" w:space="0" w:color="auto"/>
      </w:divBdr>
    </w:div>
    <w:div w:id="644505492">
      <w:bodyDiv w:val="1"/>
      <w:marLeft w:val="0"/>
      <w:marRight w:val="0"/>
      <w:marTop w:val="0"/>
      <w:marBottom w:val="0"/>
      <w:divBdr>
        <w:top w:val="none" w:sz="0" w:space="0" w:color="auto"/>
        <w:left w:val="none" w:sz="0" w:space="0" w:color="auto"/>
        <w:bottom w:val="none" w:sz="0" w:space="0" w:color="auto"/>
        <w:right w:val="none" w:sz="0" w:space="0" w:color="auto"/>
      </w:divBdr>
    </w:div>
    <w:div w:id="742797492">
      <w:bodyDiv w:val="1"/>
      <w:marLeft w:val="0"/>
      <w:marRight w:val="0"/>
      <w:marTop w:val="0"/>
      <w:marBottom w:val="0"/>
      <w:divBdr>
        <w:top w:val="none" w:sz="0" w:space="0" w:color="auto"/>
        <w:left w:val="none" w:sz="0" w:space="0" w:color="auto"/>
        <w:bottom w:val="none" w:sz="0" w:space="0" w:color="auto"/>
        <w:right w:val="none" w:sz="0" w:space="0" w:color="auto"/>
      </w:divBdr>
    </w:div>
    <w:div w:id="763308797">
      <w:bodyDiv w:val="1"/>
      <w:marLeft w:val="0"/>
      <w:marRight w:val="0"/>
      <w:marTop w:val="0"/>
      <w:marBottom w:val="0"/>
      <w:divBdr>
        <w:top w:val="none" w:sz="0" w:space="0" w:color="auto"/>
        <w:left w:val="none" w:sz="0" w:space="0" w:color="auto"/>
        <w:bottom w:val="none" w:sz="0" w:space="0" w:color="auto"/>
        <w:right w:val="none" w:sz="0" w:space="0" w:color="auto"/>
      </w:divBdr>
    </w:div>
    <w:div w:id="914051532">
      <w:bodyDiv w:val="1"/>
      <w:marLeft w:val="0"/>
      <w:marRight w:val="0"/>
      <w:marTop w:val="0"/>
      <w:marBottom w:val="0"/>
      <w:divBdr>
        <w:top w:val="none" w:sz="0" w:space="0" w:color="auto"/>
        <w:left w:val="none" w:sz="0" w:space="0" w:color="auto"/>
        <w:bottom w:val="none" w:sz="0" w:space="0" w:color="auto"/>
        <w:right w:val="none" w:sz="0" w:space="0" w:color="auto"/>
      </w:divBdr>
    </w:div>
    <w:div w:id="1115445834">
      <w:bodyDiv w:val="1"/>
      <w:marLeft w:val="0"/>
      <w:marRight w:val="0"/>
      <w:marTop w:val="0"/>
      <w:marBottom w:val="0"/>
      <w:divBdr>
        <w:top w:val="none" w:sz="0" w:space="0" w:color="auto"/>
        <w:left w:val="none" w:sz="0" w:space="0" w:color="auto"/>
        <w:bottom w:val="none" w:sz="0" w:space="0" w:color="auto"/>
        <w:right w:val="none" w:sz="0" w:space="0" w:color="auto"/>
      </w:divBdr>
    </w:div>
    <w:div w:id="1143739420">
      <w:bodyDiv w:val="1"/>
      <w:marLeft w:val="0"/>
      <w:marRight w:val="0"/>
      <w:marTop w:val="0"/>
      <w:marBottom w:val="0"/>
      <w:divBdr>
        <w:top w:val="none" w:sz="0" w:space="0" w:color="auto"/>
        <w:left w:val="none" w:sz="0" w:space="0" w:color="auto"/>
        <w:bottom w:val="none" w:sz="0" w:space="0" w:color="auto"/>
        <w:right w:val="none" w:sz="0" w:space="0" w:color="auto"/>
      </w:divBdr>
    </w:div>
    <w:div w:id="1262035162">
      <w:bodyDiv w:val="1"/>
      <w:marLeft w:val="0"/>
      <w:marRight w:val="0"/>
      <w:marTop w:val="0"/>
      <w:marBottom w:val="0"/>
      <w:divBdr>
        <w:top w:val="none" w:sz="0" w:space="0" w:color="auto"/>
        <w:left w:val="none" w:sz="0" w:space="0" w:color="auto"/>
        <w:bottom w:val="none" w:sz="0" w:space="0" w:color="auto"/>
        <w:right w:val="none" w:sz="0" w:space="0" w:color="auto"/>
      </w:divBdr>
    </w:div>
    <w:div w:id="1281306752">
      <w:bodyDiv w:val="1"/>
      <w:marLeft w:val="0"/>
      <w:marRight w:val="0"/>
      <w:marTop w:val="0"/>
      <w:marBottom w:val="0"/>
      <w:divBdr>
        <w:top w:val="none" w:sz="0" w:space="0" w:color="auto"/>
        <w:left w:val="none" w:sz="0" w:space="0" w:color="auto"/>
        <w:bottom w:val="none" w:sz="0" w:space="0" w:color="auto"/>
        <w:right w:val="none" w:sz="0" w:space="0" w:color="auto"/>
      </w:divBdr>
    </w:div>
    <w:div w:id="1438331699">
      <w:bodyDiv w:val="1"/>
      <w:marLeft w:val="0"/>
      <w:marRight w:val="0"/>
      <w:marTop w:val="0"/>
      <w:marBottom w:val="0"/>
      <w:divBdr>
        <w:top w:val="none" w:sz="0" w:space="0" w:color="auto"/>
        <w:left w:val="none" w:sz="0" w:space="0" w:color="auto"/>
        <w:bottom w:val="none" w:sz="0" w:space="0" w:color="auto"/>
        <w:right w:val="none" w:sz="0" w:space="0" w:color="auto"/>
      </w:divBdr>
    </w:div>
    <w:div w:id="1440376637">
      <w:bodyDiv w:val="1"/>
      <w:marLeft w:val="0"/>
      <w:marRight w:val="0"/>
      <w:marTop w:val="0"/>
      <w:marBottom w:val="0"/>
      <w:divBdr>
        <w:top w:val="none" w:sz="0" w:space="0" w:color="auto"/>
        <w:left w:val="none" w:sz="0" w:space="0" w:color="auto"/>
        <w:bottom w:val="none" w:sz="0" w:space="0" w:color="auto"/>
        <w:right w:val="none" w:sz="0" w:space="0" w:color="auto"/>
      </w:divBdr>
    </w:div>
    <w:div w:id="1493329604">
      <w:bodyDiv w:val="1"/>
      <w:marLeft w:val="0"/>
      <w:marRight w:val="0"/>
      <w:marTop w:val="0"/>
      <w:marBottom w:val="0"/>
      <w:divBdr>
        <w:top w:val="none" w:sz="0" w:space="0" w:color="auto"/>
        <w:left w:val="none" w:sz="0" w:space="0" w:color="auto"/>
        <w:bottom w:val="none" w:sz="0" w:space="0" w:color="auto"/>
        <w:right w:val="none" w:sz="0" w:space="0" w:color="auto"/>
      </w:divBdr>
    </w:div>
    <w:div w:id="1575774152">
      <w:bodyDiv w:val="1"/>
      <w:marLeft w:val="0"/>
      <w:marRight w:val="0"/>
      <w:marTop w:val="0"/>
      <w:marBottom w:val="0"/>
      <w:divBdr>
        <w:top w:val="none" w:sz="0" w:space="0" w:color="auto"/>
        <w:left w:val="none" w:sz="0" w:space="0" w:color="auto"/>
        <w:bottom w:val="none" w:sz="0" w:space="0" w:color="auto"/>
        <w:right w:val="none" w:sz="0" w:space="0" w:color="auto"/>
      </w:divBdr>
    </w:div>
    <w:div w:id="1647320209">
      <w:bodyDiv w:val="1"/>
      <w:marLeft w:val="0"/>
      <w:marRight w:val="0"/>
      <w:marTop w:val="0"/>
      <w:marBottom w:val="0"/>
      <w:divBdr>
        <w:top w:val="none" w:sz="0" w:space="0" w:color="auto"/>
        <w:left w:val="none" w:sz="0" w:space="0" w:color="auto"/>
        <w:bottom w:val="none" w:sz="0" w:space="0" w:color="auto"/>
        <w:right w:val="none" w:sz="0" w:space="0" w:color="auto"/>
      </w:divBdr>
    </w:div>
    <w:div w:id="1698583596">
      <w:bodyDiv w:val="1"/>
      <w:marLeft w:val="0"/>
      <w:marRight w:val="0"/>
      <w:marTop w:val="0"/>
      <w:marBottom w:val="0"/>
      <w:divBdr>
        <w:top w:val="none" w:sz="0" w:space="0" w:color="auto"/>
        <w:left w:val="none" w:sz="0" w:space="0" w:color="auto"/>
        <w:bottom w:val="none" w:sz="0" w:space="0" w:color="auto"/>
        <w:right w:val="none" w:sz="0" w:space="0" w:color="auto"/>
      </w:divBdr>
    </w:div>
    <w:div w:id="1728457114">
      <w:bodyDiv w:val="1"/>
      <w:marLeft w:val="0"/>
      <w:marRight w:val="0"/>
      <w:marTop w:val="0"/>
      <w:marBottom w:val="0"/>
      <w:divBdr>
        <w:top w:val="none" w:sz="0" w:space="0" w:color="auto"/>
        <w:left w:val="none" w:sz="0" w:space="0" w:color="auto"/>
        <w:bottom w:val="none" w:sz="0" w:space="0" w:color="auto"/>
        <w:right w:val="none" w:sz="0" w:space="0" w:color="auto"/>
      </w:divBdr>
    </w:div>
    <w:div w:id="1809200777">
      <w:bodyDiv w:val="1"/>
      <w:marLeft w:val="0"/>
      <w:marRight w:val="0"/>
      <w:marTop w:val="0"/>
      <w:marBottom w:val="0"/>
      <w:divBdr>
        <w:top w:val="none" w:sz="0" w:space="0" w:color="auto"/>
        <w:left w:val="none" w:sz="0" w:space="0" w:color="auto"/>
        <w:bottom w:val="none" w:sz="0" w:space="0" w:color="auto"/>
        <w:right w:val="none" w:sz="0" w:space="0" w:color="auto"/>
      </w:divBdr>
    </w:div>
    <w:div w:id="1843232532">
      <w:bodyDiv w:val="1"/>
      <w:marLeft w:val="0"/>
      <w:marRight w:val="0"/>
      <w:marTop w:val="0"/>
      <w:marBottom w:val="0"/>
      <w:divBdr>
        <w:top w:val="none" w:sz="0" w:space="0" w:color="auto"/>
        <w:left w:val="none" w:sz="0" w:space="0" w:color="auto"/>
        <w:bottom w:val="none" w:sz="0" w:space="0" w:color="auto"/>
        <w:right w:val="none" w:sz="0" w:space="0" w:color="auto"/>
      </w:divBdr>
    </w:div>
    <w:div w:id="21473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ygghansa.se/" TargetMode="External"/><Relationship Id="rId13" Type="http://schemas.openxmlformats.org/officeDocument/2006/relationships/hyperlink" Target="http://www.trygghansa.se/04Privat/Page7726.html" TargetMode="External"/><Relationship Id="rId3" Type="http://schemas.openxmlformats.org/officeDocument/2006/relationships/settings" Target="settings.xml"/><Relationship Id="rId7" Type="http://schemas.openxmlformats.org/officeDocument/2006/relationships/hyperlink" Target="mailto:johan.eriksson@trygghansa.se" TargetMode="External"/><Relationship Id="rId12" Type="http://schemas.openxmlformats.org/officeDocument/2006/relationships/hyperlink" Target="http://www.trygghansa.se/04Privat/Page1253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ygghansa.se/04Privat/Page7571.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rygghansa.se/forsakringstermer/hemforsakring.html" TargetMode="External"/><Relationship Id="rId4" Type="http://schemas.openxmlformats.org/officeDocument/2006/relationships/webSettings" Target="webSettings.xml"/><Relationship Id="rId9" Type="http://schemas.openxmlformats.org/officeDocument/2006/relationships/hyperlink" Target="http://www.trygghansa.se/04Privat/page7740.html" TargetMode="External"/><Relationship Id="rId14" Type="http://schemas.openxmlformats.org/officeDocument/2006/relationships/hyperlink" Target="http://www.trygghans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3266</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Trygg-Hansa</Company>
  <LinksUpToDate>false</LinksUpToDate>
  <CharactersWithSpaces>3729</CharactersWithSpaces>
  <SharedDoc>false</SharedDoc>
  <HLinks>
    <vt:vector size="54" baseType="variant">
      <vt:variant>
        <vt:i4>1572945</vt:i4>
      </vt:variant>
      <vt:variant>
        <vt:i4>24</vt:i4>
      </vt:variant>
      <vt:variant>
        <vt:i4>0</vt:i4>
      </vt:variant>
      <vt:variant>
        <vt:i4>5</vt:i4>
      </vt:variant>
      <vt:variant>
        <vt:lpwstr>http://www.trygghansa.se/</vt:lpwstr>
      </vt:variant>
      <vt:variant>
        <vt:lpwstr/>
      </vt:variant>
      <vt:variant>
        <vt:i4>8323186</vt:i4>
      </vt:variant>
      <vt:variant>
        <vt:i4>21</vt:i4>
      </vt:variant>
      <vt:variant>
        <vt:i4>0</vt:i4>
      </vt:variant>
      <vt:variant>
        <vt:i4>5</vt:i4>
      </vt:variant>
      <vt:variant>
        <vt:lpwstr>http://www.trygghansa.se/04Privat/Page7726.html</vt:lpwstr>
      </vt:variant>
      <vt:variant>
        <vt:lpwstr/>
      </vt:variant>
      <vt:variant>
        <vt:i4>4980767</vt:i4>
      </vt:variant>
      <vt:variant>
        <vt:i4>18</vt:i4>
      </vt:variant>
      <vt:variant>
        <vt:i4>0</vt:i4>
      </vt:variant>
      <vt:variant>
        <vt:i4>5</vt:i4>
      </vt:variant>
      <vt:variant>
        <vt:lpwstr>http://www.trygghansa.se/04Privat/Page12533.html</vt:lpwstr>
      </vt:variant>
      <vt:variant>
        <vt:lpwstr/>
      </vt:variant>
      <vt:variant>
        <vt:i4>7995511</vt:i4>
      </vt:variant>
      <vt:variant>
        <vt:i4>15</vt:i4>
      </vt:variant>
      <vt:variant>
        <vt:i4>0</vt:i4>
      </vt:variant>
      <vt:variant>
        <vt:i4>5</vt:i4>
      </vt:variant>
      <vt:variant>
        <vt:lpwstr>http://www.trygghansa.se/04Privat/Page7571.html</vt:lpwstr>
      </vt:variant>
      <vt:variant>
        <vt:lpwstr/>
      </vt:variant>
      <vt:variant>
        <vt:i4>65565</vt:i4>
      </vt:variant>
      <vt:variant>
        <vt:i4>12</vt:i4>
      </vt:variant>
      <vt:variant>
        <vt:i4>0</vt:i4>
      </vt:variant>
      <vt:variant>
        <vt:i4>5</vt:i4>
      </vt:variant>
      <vt:variant>
        <vt:lpwstr>http://www.trygghansa.se/forsakringstermer/hemforsakring.html</vt:lpwstr>
      </vt:variant>
      <vt:variant>
        <vt:lpwstr/>
      </vt:variant>
      <vt:variant>
        <vt:i4>7929972</vt:i4>
      </vt:variant>
      <vt:variant>
        <vt:i4>9</vt:i4>
      </vt:variant>
      <vt:variant>
        <vt:i4>0</vt:i4>
      </vt:variant>
      <vt:variant>
        <vt:i4>5</vt:i4>
      </vt:variant>
      <vt:variant>
        <vt:lpwstr>http://www.trygghansa.se/04Privat/page7740.html</vt:lpwstr>
      </vt:variant>
      <vt:variant>
        <vt:lpwstr/>
      </vt:variant>
      <vt:variant>
        <vt:i4>1572945</vt:i4>
      </vt:variant>
      <vt:variant>
        <vt:i4>6</vt:i4>
      </vt:variant>
      <vt:variant>
        <vt:i4>0</vt:i4>
      </vt:variant>
      <vt:variant>
        <vt:i4>5</vt:i4>
      </vt:variant>
      <vt:variant>
        <vt:lpwstr>http://www.trygghansa.se/</vt:lpwstr>
      </vt:variant>
      <vt:variant>
        <vt:lpwstr/>
      </vt:variant>
      <vt:variant>
        <vt:i4>6225976</vt:i4>
      </vt:variant>
      <vt:variant>
        <vt:i4>3</vt:i4>
      </vt:variant>
      <vt:variant>
        <vt:i4>0</vt:i4>
      </vt:variant>
      <vt:variant>
        <vt:i4>5</vt:i4>
      </vt:variant>
      <vt:variant>
        <vt:lpwstr>mailto:johan.eriksson@trygghansa.se</vt:lpwstr>
      </vt:variant>
      <vt:variant>
        <vt:lpwstr/>
      </vt:variant>
      <vt:variant>
        <vt:i4>4194336</vt:i4>
      </vt:variant>
      <vt:variant>
        <vt:i4>0</vt:i4>
      </vt:variant>
      <vt:variant>
        <vt:i4>0</vt:i4>
      </vt:variant>
      <vt:variant>
        <vt:i4>5</vt:i4>
      </vt:variant>
      <vt:variant>
        <vt:lpwstr>mailto:bjorn.sporrong@trygghansa.se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Malou Sjörin</dc:creator>
  <cp:keywords/>
  <dc:description/>
  <cp:lastModifiedBy>Johan Eriksson</cp:lastModifiedBy>
  <cp:revision>2</cp:revision>
  <cp:lastPrinted>2010-01-20T13:48:00Z</cp:lastPrinted>
  <dcterms:created xsi:type="dcterms:W3CDTF">2010-02-16T15:45:00Z</dcterms:created>
  <dcterms:modified xsi:type="dcterms:W3CDTF">2010-02-16T15:45:00Z</dcterms:modified>
</cp:coreProperties>
</file>