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DBB" w:rsidRDefault="00F31DBB" w:rsidP="00C85D6E">
      <w:pPr>
        <w:rPr>
          <w:rFonts w:cstheme="minorHAnsi"/>
          <w:b/>
          <w:bCs/>
          <w:sz w:val="32"/>
          <w:szCs w:val="32"/>
        </w:rPr>
      </w:pPr>
      <w:r>
        <w:rPr>
          <w:rFonts w:cstheme="minorHAnsi"/>
          <w:b/>
          <w:bCs/>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00" cy="720000"/>
            <wp:effectExtent l="0" t="0" r="4445" b="444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W_nbdLogo_reg_darkblue_digital_sRGB_5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F31DBB" w:rsidRDefault="00F31DBB" w:rsidP="00C85D6E">
      <w:pPr>
        <w:rPr>
          <w:rFonts w:cstheme="minorHAnsi"/>
          <w:b/>
          <w:bCs/>
          <w:sz w:val="32"/>
          <w:szCs w:val="32"/>
        </w:rPr>
      </w:pPr>
    </w:p>
    <w:p w:rsidR="00F31DBB" w:rsidRDefault="00F31DBB" w:rsidP="00C85D6E">
      <w:pPr>
        <w:rPr>
          <w:rFonts w:cstheme="minorHAnsi"/>
          <w:b/>
          <w:bCs/>
          <w:sz w:val="32"/>
          <w:szCs w:val="32"/>
        </w:rPr>
      </w:pPr>
    </w:p>
    <w:p w:rsidR="00F31DBB" w:rsidRDefault="00F31DBB" w:rsidP="00C85D6E">
      <w:pPr>
        <w:rPr>
          <w:rFonts w:cstheme="minorHAnsi"/>
          <w:b/>
          <w:bCs/>
          <w:sz w:val="32"/>
          <w:szCs w:val="32"/>
        </w:rPr>
      </w:pPr>
    </w:p>
    <w:p w:rsidR="001976AB" w:rsidRPr="00F31DBB" w:rsidRDefault="00D10B75" w:rsidP="00C85D6E">
      <w:pPr>
        <w:rPr>
          <w:rFonts w:cstheme="minorHAnsi"/>
          <w:b/>
          <w:bCs/>
          <w:sz w:val="32"/>
          <w:szCs w:val="32"/>
        </w:rPr>
      </w:pPr>
      <w:r w:rsidRPr="00F31DBB">
        <w:rPr>
          <w:rFonts w:cstheme="minorHAnsi"/>
          <w:b/>
          <w:bCs/>
          <w:sz w:val="32"/>
          <w:szCs w:val="32"/>
        </w:rPr>
        <w:t>”</w:t>
      </w:r>
      <w:proofErr w:type="spellStart"/>
      <w:r w:rsidRPr="00F31DBB">
        <w:rPr>
          <w:rFonts w:cstheme="minorHAnsi"/>
          <w:b/>
          <w:bCs/>
          <w:sz w:val="32"/>
          <w:szCs w:val="32"/>
        </w:rPr>
        <w:t>goTOzero</w:t>
      </w:r>
      <w:proofErr w:type="spellEnd"/>
      <w:r w:rsidRPr="00F31DBB">
        <w:rPr>
          <w:rFonts w:cstheme="minorHAnsi"/>
          <w:b/>
          <w:bCs/>
          <w:sz w:val="32"/>
          <w:szCs w:val="32"/>
        </w:rPr>
        <w:t>”</w:t>
      </w:r>
      <w:r w:rsidR="00F31DBB" w:rsidRPr="00F31DBB">
        <w:rPr>
          <w:rFonts w:cstheme="minorHAnsi"/>
          <w:b/>
          <w:bCs/>
          <w:sz w:val="32"/>
          <w:szCs w:val="32"/>
        </w:rPr>
        <w:t xml:space="preserve"> – Volkswagen-koncernens vej </w:t>
      </w:r>
      <w:r w:rsidR="00F31DBB">
        <w:rPr>
          <w:rFonts w:cstheme="minorHAnsi"/>
          <w:b/>
          <w:bCs/>
          <w:sz w:val="32"/>
          <w:szCs w:val="32"/>
        </w:rPr>
        <w:t>mod</w:t>
      </w:r>
      <w:r w:rsidR="00F31DBB" w:rsidRPr="00F31DBB">
        <w:rPr>
          <w:rFonts w:cstheme="minorHAnsi"/>
          <w:b/>
          <w:bCs/>
          <w:sz w:val="32"/>
          <w:szCs w:val="32"/>
        </w:rPr>
        <w:t xml:space="preserve"> CO</w:t>
      </w:r>
      <w:r w:rsidR="00F31DBB" w:rsidRPr="00F31DBB">
        <w:rPr>
          <w:rFonts w:cstheme="minorHAnsi"/>
          <w:b/>
          <w:bCs/>
          <w:sz w:val="32"/>
          <w:szCs w:val="32"/>
          <w:vertAlign w:val="subscript"/>
        </w:rPr>
        <w:t>2</w:t>
      </w:r>
      <w:r w:rsidR="00F31DBB" w:rsidRPr="00F31DBB">
        <w:rPr>
          <w:rFonts w:cstheme="minorHAnsi"/>
          <w:b/>
          <w:bCs/>
          <w:sz w:val="32"/>
          <w:szCs w:val="32"/>
        </w:rPr>
        <w:t>-neutralitet i 2050</w:t>
      </w:r>
    </w:p>
    <w:p w:rsidR="001976AB" w:rsidRDefault="001976AB" w:rsidP="00C85D6E">
      <w:pPr>
        <w:rPr>
          <w:rFonts w:cstheme="minorHAnsi"/>
        </w:rPr>
      </w:pPr>
    </w:p>
    <w:p w:rsidR="00091074" w:rsidRDefault="00F31DBB" w:rsidP="00C85D6E">
      <w:pPr>
        <w:rPr>
          <w:rFonts w:cstheme="minorHAnsi"/>
          <w:b/>
          <w:bCs/>
        </w:rPr>
      </w:pPr>
      <w:r>
        <w:rPr>
          <w:rFonts w:cstheme="minorHAnsi"/>
          <w:b/>
          <w:bCs/>
          <w:noProof/>
        </w:rPr>
        <w:drawing>
          <wp:inline distT="0" distB="0" distL="0" distR="0">
            <wp:extent cx="6116320" cy="3226435"/>
            <wp:effectExtent l="0" t="0" r="5080" b="0"/>
            <wp:docPr id="3" name="Billede 3" descr="Et billede, der indeholder bil, bord,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2018AU00240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3226435"/>
                    </a:xfrm>
                    <a:prstGeom prst="rect">
                      <a:avLst/>
                    </a:prstGeom>
                  </pic:spPr>
                </pic:pic>
              </a:graphicData>
            </a:graphic>
          </wp:inline>
        </w:drawing>
      </w:r>
    </w:p>
    <w:p w:rsidR="00F31DBB" w:rsidRDefault="00F31DBB" w:rsidP="00C85D6E">
      <w:pPr>
        <w:rPr>
          <w:rFonts w:cstheme="minorHAnsi"/>
          <w:b/>
          <w:bCs/>
        </w:rPr>
      </w:pPr>
    </w:p>
    <w:p w:rsidR="00F31DBB" w:rsidRPr="00F31DBB" w:rsidRDefault="00030BF0" w:rsidP="00C85D6E">
      <w:pPr>
        <w:rPr>
          <w:rFonts w:cstheme="minorHAnsi"/>
          <w:b/>
          <w:bCs/>
        </w:rPr>
      </w:pPr>
      <w:r w:rsidRPr="00F31DBB">
        <w:rPr>
          <w:rFonts w:cstheme="minorHAnsi"/>
          <w:b/>
          <w:bCs/>
        </w:rPr>
        <w:t>Volkswagen</w:t>
      </w:r>
      <w:r w:rsidR="00A42918" w:rsidRPr="00F31DBB">
        <w:rPr>
          <w:rFonts w:cstheme="minorHAnsi"/>
          <w:b/>
          <w:bCs/>
        </w:rPr>
        <w:t xml:space="preserve">-koncernen er en af de første </w:t>
      </w:r>
      <w:r w:rsidR="00ED6167" w:rsidRPr="00F31DBB">
        <w:rPr>
          <w:rFonts w:cstheme="minorHAnsi"/>
          <w:b/>
          <w:bCs/>
        </w:rPr>
        <w:t>bilfabrikanter, der har forpligtiget sig til Paris klimaaftalen</w:t>
      </w:r>
      <w:r w:rsidR="00AF3CB2" w:rsidRPr="00F31DBB">
        <w:rPr>
          <w:rFonts w:cstheme="minorHAnsi"/>
          <w:b/>
          <w:bCs/>
        </w:rPr>
        <w:t>s mål</w:t>
      </w:r>
      <w:r w:rsidR="00ED6167" w:rsidRPr="00F31DBB">
        <w:rPr>
          <w:rFonts w:cstheme="minorHAnsi"/>
          <w:b/>
          <w:bCs/>
        </w:rPr>
        <w:t xml:space="preserve"> om at være CO</w:t>
      </w:r>
      <w:r w:rsidR="00ED6167" w:rsidRPr="00F31DBB">
        <w:rPr>
          <w:rFonts w:cstheme="minorHAnsi"/>
          <w:b/>
          <w:bCs/>
          <w:vertAlign w:val="subscript"/>
        </w:rPr>
        <w:t>2</w:t>
      </w:r>
      <w:r w:rsidR="00ED6167" w:rsidRPr="00F31DBB">
        <w:rPr>
          <w:rFonts w:cstheme="minorHAnsi"/>
          <w:b/>
          <w:bCs/>
        </w:rPr>
        <w:t>-neutral i 2050.</w:t>
      </w:r>
      <w:r w:rsidR="00AF3CB2" w:rsidRPr="00F31DBB">
        <w:rPr>
          <w:rFonts w:cstheme="minorHAnsi"/>
          <w:b/>
          <w:bCs/>
        </w:rPr>
        <w:t xml:space="preserve">  Volkswagen-koncernens strategi for at nå dette mål er samlet i</w:t>
      </w:r>
      <w:r w:rsidR="00C85D6E" w:rsidRPr="00F31DBB">
        <w:rPr>
          <w:rFonts w:cstheme="minorHAnsi"/>
          <w:b/>
          <w:bCs/>
        </w:rPr>
        <w:t xml:space="preserve"> "</w:t>
      </w:r>
      <w:proofErr w:type="spellStart"/>
      <w:r w:rsidR="00C85D6E" w:rsidRPr="00F31DBB">
        <w:rPr>
          <w:rFonts w:cstheme="minorHAnsi"/>
          <w:b/>
          <w:bCs/>
        </w:rPr>
        <w:t>goTOzero</w:t>
      </w:r>
      <w:proofErr w:type="spellEnd"/>
      <w:r w:rsidR="00C85D6E" w:rsidRPr="00F31DBB">
        <w:rPr>
          <w:rFonts w:cstheme="minorHAnsi"/>
          <w:b/>
          <w:bCs/>
        </w:rPr>
        <w:t>"</w:t>
      </w:r>
      <w:r w:rsidR="00AF3CB2" w:rsidRPr="00F31DBB">
        <w:rPr>
          <w:rFonts w:cstheme="minorHAnsi"/>
          <w:b/>
          <w:bCs/>
        </w:rPr>
        <w:t>, der er</w:t>
      </w:r>
      <w:r w:rsidR="00C85D6E" w:rsidRPr="00F31DBB">
        <w:rPr>
          <w:rFonts w:cstheme="minorHAnsi"/>
          <w:b/>
          <w:bCs/>
        </w:rPr>
        <w:t xml:space="preserve"> det næste vigtige skridt i "</w:t>
      </w:r>
      <w:hyperlink r:id="rId7" w:history="1">
        <w:r w:rsidR="00C85D6E" w:rsidRPr="00CD7E5C">
          <w:rPr>
            <w:rStyle w:val="Hyperlink"/>
            <w:rFonts w:cstheme="minorHAnsi"/>
            <w:b/>
            <w:bCs/>
          </w:rPr>
          <w:t xml:space="preserve">TOGETHER - </w:t>
        </w:r>
        <w:proofErr w:type="spellStart"/>
        <w:r w:rsidR="00C85D6E" w:rsidRPr="00CD7E5C">
          <w:rPr>
            <w:rStyle w:val="Hyperlink"/>
            <w:rFonts w:cstheme="minorHAnsi"/>
            <w:b/>
            <w:bCs/>
          </w:rPr>
          <w:t>Strategy</w:t>
        </w:r>
        <w:proofErr w:type="spellEnd"/>
        <w:r w:rsidR="00C85D6E" w:rsidRPr="00CD7E5C">
          <w:rPr>
            <w:rStyle w:val="Hyperlink"/>
            <w:rFonts w:cstheme="minorHAnsi"/>
            <w:b/>
            <w:bCs/>
          </w:rPr>
          <w:t xml:space="preserve"> 2025+</w:t>
        </w:r>
      </w:hyperlink>
      <w:bookmarkStart w:id="0" w:name="_GoBack"/>
      <w:bookmarkEnd w:id="0"/>
      <w:r w:rsidR="00C85D6E" w:rsidRPr="00F31DBB">
        <w:rPr>
          <w:rFonts w:cstheme="minorHAnsi"/>
          <w:b/>
          <w:bCs/>
        </w:rPr>
        <w:t xml:space="preserve">" </w:t>
      </w:r>
      <w:r w:rsidR="00F31DBB">
        <w:rPr>
          <w:rFonts w:cstheme="minorHAnsi"/>
          <w:b/>
          <w:bCs/>
        </w:rPr>
        <w:t>på vejen til</w:t>
      </w:r>
      <w:r w:rsidR="00C85D6E" w:rsidRPr="00F31DBB">
        <w:rPr>
          <w:rFonts w:cstheme="minorHAnsi"/>
          <w:b/>
          <w:bCs/>
        </w:rPr>
        <w:t xml:space="preserve"> at blive et </w:t>
      </w:r>
      <w:r w:rsidR="000D37BD" w:rsidRPr="00F31DBB">
        <w:rPr>
          <w:rFonts w:cstheme="minorHAnsi"/>
          <w:b/>
          <w:bCs/>
        </w:rPr>
        <w:t>gennemgribende</w:t>
      </w:r>
      <w:r w:rsidR="00C85D6E" w:rsidRPr="00F31DBB">
        <w:rPr>
          <w:rFonts w:cstheme="minorHAnsi"/>
          <w:b/>
          <w:bCs/>
        </w:rPr>
        <w:t xml:space="preserve"> bæredygtighedsorienteret selskab. </w:t>
      </w:r>
    </w:p>
    <w:p w:rsidR="00F31DBB" w:rsidRDefault="00F31DBB" w:rsidP="00C85D6E">
      <w:pPr>
        <w:rPr>
          <w:rFonts w:cstheme="minorHAnsi"/>
        </w:rPr>
      </w:pPr>
    </w:p>
    <w:p w:rsidR="00F31DBB" w:rsidRPr="000D37BD" w:rsidRDefault="00C85D6E" w:rsidP="00F31DBB">
      <w:pPr>
        <w:rPr>
          <w:rFonts w:cstheme="minorHAnsi"/>
          <w:b/>
          <w:bCs/>
        </w:rPr>
      </w:pPr>
      <w:r w:rsidRPr="00C85D6E">
        <w:rPr>
          <w:rFonts w:cstheme="minorHAnsi"/>
        </w:rPr>
        <w:t>Koncernens miljøpolitik består af</w:t>
      </w:r>
      <w:r w:rsidR="00963970">
        <w:rPr>
          <w:rFonts w:cstheme="minorHAnsi"/>
        </w:rPr>
        <w:t xml:space="preserve"> </w:t>
      </w:r>
      <w:r w:rsidRPr="00C85D6E">
        <w:rPr>
          <w:rFonts w:cstheme="minorHAnsi"/>
        </w:rPr>
        <w:t xml:space="preserve">fire indsatsområder </w:t>
      </w:r>
      <w:r w:rsidR="00963970">
        <w:rPr>
          <w:rFonts w:cstheme="minorHAnsi"/>
        </w:rPr>
        <w:t>henholdsvis</w:t>
      </w:r>
      <w:r w:rsidRPr="00C85D6E">
        <w:rPr>
          <w:rFonts w:cstheme="minorHAnsi"/>
        </w:rPr>
        <w:t xml:space="preserve"> klimaændringer, ressourcer, luftkvalitet og miljø</w:t>
      </w:r>
      <w:r w:rsidR="00963970">
        <w:rPr>
          <w:rFonts w:cstheme="minorHAnsi"/>
        </w:rPr>
        <w:t>lovgivning</w:t>
      </w:r>
      <w:r w:rsidRPr="00C85D6E">
        <w:rPr>
          <w:rFonts w:cstheme="minorHAnsi"/>
        </w:rPr>
        <w:t xml:space="preserve"> og giver </w:t>
      </w:r>
      <w:r w:rsidR="00963970">
        <w:rPr>
          <w:rFonts w:cstheme="minorHAnsi"/>
        </w:rPr>
        <w:t xml:space="preserve">en </w:t>
      </w:r>
      <w:r w:rsidRPr="00C85D6E">
        <w:rPr>
          <w:rFonts w:cstheme="minorHAnsi"/>
        </w:rPr>
        <w:t>strategisk orientering for de mange miljøprogrammer på koncern- og brandniveau. "</w:t>
      </w:r>
      <w:proofErr w:type="spellStart"/>
      <w:r w:rsidRPr="00C85D6E">
        <w:rPr>
          <w:rFonts w:cstheme="minorHAnsi"/>
        </w:rPr>
        <w:t>goTOzero</w:t>
      </w:r>
      <w:proofErr w:type="spellEnd"/>
      <w:r w:rsidRPr="00C85D6E">
        <w:rPr>
          <w:rFonts w:cstheme="minorHAnsi"/>
        </w:rPr>
        <w:t xml:space="preserve">" </w:t>
      </w:r>
      <w:r w:rsidR="00963970">
        <w:rPr>
          <w:rFonts w:cstheme="minorHAnsi"/>
        </w:rPr>
        <w:t>er et program</w:t>
      </w:r>
      <w:r w:rsidRPr="00C85D6E">
        <w:rPr>
          <w:rFonts w:cstheme="minorHAnsi"/>
        </w:rPr>
        <w:t xml:space="preserve"> for en måde at drive </w:t>
      </w:r>
      <w:r w:rsidR="00963970">
        <w:rPr>
          <w:rFonts w:cstheme="minorHAnsi"/>
        </w:rPr>
        <w:t xml:space="preserve">forretning på, der er så </w:t>
      </w:r>
      <w:r w:rsidR="00963970" w:rsidRPr="00F31DBB">
        <w:rPr>
          <w:rFonts w:cstheme="minorHAnsi"/>
        </w:rPr>
        <w:t xml:space="preserve">miljøvenlig og </w:t>
      </w:r>
      <w:r w:rsidRPr="00F31DBB">
        <w:rPr>
          <w:rFonts w:cstheme="minorHAnsi"/>
        </w:rPr>
        <w:t>CO</w:t>
      </w:r>
      <w:r w:rsidRPr="00F31DBB">
        <w:rPr>
          <w:rFonts w:cstheme="minorHAnsi"/>
          <w:vertAlign w:val="subscript"/>
        </w:rPr>
        <w:t>2</w:t>
      </w:r>
      <w:r w:rsidRPr="00F31DBB">
        <w:rPr>
          <w:rFonts w:cstheme="minorHAnsi"/>
        </w:rPr>
        <w:t>-fri</w:t>
      </w:r>
      <w:r w:rsidR="00963970" w:rsidRPr="00F31DBB">
        <w:rPr>
          <w:rFonts w:cstheme="minorHAnsi"/>
        </w:rPr>
        <w:t xml:space="preserve"> som muligt</w:t>
      </w:r>
      <w:r w:rsidRPr="00F31DBB">
        <w:rPr>
          <w:rFonts w:cstheme="minorHAnsi"/>
        </w:rPr>
        <w:t>, og som Volkswagen har sat sig</w:t>
      </w:r>
      <w:r w:rsidR="00963970" w:rsidRPr="00F31DBB">
        <w:rPr>
          <w:rFonts w:cstheme="minorHAnsi"/>
        </w:rPr>
        <w:t xml:space="preserve"> som</w:t>
      </w:r>
      <w:r w:rsidRPr="00F31DBB">
        <w:rPr>
          <w:rFonts w:cstheme="minorHAnsi"/>
        </w:rPr>
        <w:t xml:space="preserve"> koncernmål </w:t>
      </w:r>
      <w:r w:rsidR="00963970" w:rsidRPr="00F31DBB">
        <w:rPr>
          <w:rFonts w:cstheme="minorHAnsi"/>
        </w:rPr>
        <w:t xml:space="preserve">at </w:t>
      </w:r>
      <w:r w:rsidRPr="00F31DBB">
        <w:rPr>
          <w:rFonts w:cstheme="minorHAnsi"/>
        </w:rPr>
        <w:t>nå</w:t>
      </w:r>
      <w:r w:rsidR="00963970" w:rsidRPr="00F31DBB">
        <w:rPr>
          <w:rFonts w:cstheme="minorHAnsi"/>
        </w:rPr>
        <w:t xml:space="preserve"> i</w:t>
      </w:r>
      <w:r w:rsidRPr="00F31DBB">
        <w:rPr>
          <w:rFonts w:cstheme="minorHAnsi"/>
        </w:rPr>
        <w:t xml:space="preserve"> 2050.</w:t>
      </w:r>
      <w:r w:rsidR="00F31DBB" w:rsidRPr="00F31DBB">
        <w:rPr>
          <w:rFonts w:cstheme="minorHAnsi"/>
        </w:rPr>
        <w:t xml:space="preserve"> </w:t>
      </w:r>
      <w:r w:rsidR="00F31DBB" w:rsidRPr="00F31DBB">
        <w:rPr>
          <w:rFonts w:cstheme="minorHAnsi"/>
        </w:rPr>
        <w:t xml:space="preserve">Med Volkswagen </w:t>
      </w:r>
      <w:proofErr w:type="spellStart"/>
      <w:r w:rsidR="00F31DBB" w:rsidRPr="00F31DBB">
        <w:rPr>
          <w:rFonts w:cstheme="minorHAnsi"/>
        </w:rPr>
        <w:t>Group’s</w:t>
      </w:r>
      <w:proofErr w:type="spellEnd"/>
      <w:r w:rsidR="00F31DBB" w:rsidRPr="00F31DBB">
        <w:rPr>
          <w:rFonts w:cstheme="minorHAnsi"/>
        </w:rPr>
        <w:t xml:space="preserve"> nye miljøpolitik giver koncernen sig selv og omverdenen klarhed for, hvilken retning man ønsker at gå. Vores indsats for at forbedre miljøbeskyttelse omfatter alt fra udvikling, produktion og drift til genbrug af fremtidige køretøjer og administration. Vi involverer også vores leverandører, da vi kun kan nå vores mål sammen”.</w:t>
      </w:r>
    </w:p>
    <w:p w:rsidR="00C85D6E" w:rsidRPr="00C85D6E" w:rsidRDefault="00C85D6E" w:rsidP="00C85D6E">
      <w:pPr>
        <w:rPr>
          <w:rFonts w:cstheme="minorHAnsi"/>
        </w:rPr>
      </w:pPr>
    </w:p>
    <w:p w:rsidR="00C85D6E" w:rsidRPr="00C85D6E" w:rsidRDefault="00C85D6E" w:rsidP="00C85D6E">
      <w:pPr>
        <w:rPr>
          <w:rFonts w:cstheme="minorHAnsi"/>
        </w:rPr>
      </w:pPr>
    </w:p>
    <w:p w:rsidR="00C85D6E" w:rsidRPr="00963970" w:rsidRDefault="00C96FF8" w:rsidP="00C85D6E">
      <w:pPr>
        <w:rPr>
          <w:rFonts w:cstheme="minorHAnsi"/>
          <w:b/>
          <w:bCs/>
        </w:rPr>
      </w:pPr>
      <w:r>
        <w:rPr>
          <w:rFonts w:cstheme="minorHAnsi"/>
          <w:b/>
          <w:bCs/>
        </w:rPr>
        <w:t>”</w:t>
      </w:r>
      <w:proofErr w:type="spellStart"/>
      <w:r>
        <w:rPr>
          <w:rFonts w:cstheme="minorHAnsi"/>
          <w:b/>
          <w:bCs/>
        </w:rPr>
        <w:t>goTOzero</w:t>
      </w:r>
      <w:proofErr w:type="spellEnd"/>
      <w:r>
        <w:rPr>
          <w:rFonts w:cstheme="minorHAnsi"/>
          <w:b/>
          <w:bCs/>
        </w:rPr>
        <w:t>”-strategi</w:t>
      </w:r>
    </w:p>
    <w:p w:rsidR="00C85D6E" w:rsidRPr="00C85D6E" w:rsidRDefault="00963970" w:rsidP="00C85D6E">
      <w:pPr>
        <w:rPr>
          <w:rFonts w:cstheme="minorHAnsi"/>
        </w:rPr>
      </w:pPr>
      <w:r>
        <w:rPr>
          <w:rFonts w:cstheme="minorHAnsi"/>
        </w:rPr>
        <w:t>Bogstaveligt</w:t>
      </w:r>
      <w:r w:rsidR="00C85D6E" w:rsidRPr="00C85D6E">
        <w:rPr>
          <w:rFonts w:cstheme="minorHAnsi"/>
        </w:rPr>
        <w:t xml:space="preserve"> står det </w:t>
      </w:r>
      <w:r w:rsidR="00C85D6E" w:rsidRPr="00C96FF8">
        <w:rPr>
          <w:rFonts w:cstheme="minorHAnsi"/>
          <w:color w:val="000000" w:themeColor="text1"/>
        </w:rPr>
        <w:t xml:space="preserve">i </w:t>
      </w:r>
      <w:r w:rsidR="00C96FF8" w:rsidRPr="00C96FF8">
        <w:rPr>
          <w:rFonts w:cstheme="minorHAnsi"/>
          <w:color w:val="000000" w:themeColor="text1"/>
        </w:rPr>
        <w:t>”</w:t>
      </w:r>
      <w:proofErr w:type="spellStart"/>
      <w:r w:rsidR="00C96FF8" w:rsidRPr="00C96FF8">
        <w:rPr>
          <w:rFonts w:cstheme="minorHAnsi"/>
          <w:color w:val="000000" w:themeColor="text1"/>
        </w:rPr>
        <w:t>goTOzero</w:t>
      </w:r>
      <w:proofErr w:type="spellEnd"/>
      <w:r w:rsidR="00C96FF8" w:rsidRPr="00C96FF8">
        <w:rPr>
          <w:rFonts w:cstheme="minorHAnsi"/>
          <w:color w:val="000000" w:themeColor="text1"/>
        </w:rPr>
        <w:t>”-strategi</w:t>
      </w:r>
      <w:r w:rsidR="00C96FF8">
        <w:rPr>
          <w:rFonts w:cstheme="minorHAnsi"/>
          <w:color w:val="000000" w:themeColor="text1"/>
        </w:rPr>
        <w:t>en</w:t>
      </w:r>
      <w:r w:rsidR="00C85D6E" w:rsidRPr="00C85D6E">
        <w:rPr>
          <w:rFonts w:cstheme="minorHAnsi"/>
        </w:rPr>
        <w:t>: "For alle vores produkter og mobilitetsløsninger stræber vi efter at minimere miljøpåvirkninger gennem hele livscyklus</w:t>
      </w:r>
      <w:r>
        <w:rPr>
          <w:rFonts w:cstheme="minorHAnsi"/>
        </w:rPr>
        <w:t>s</w:t>
      </w:r>
      <w:r w:rsidR="00C85D6E" w:rsidRPr="00C85D6E">
        <w:rPr>
          <w:rFonts w:cstheme="minorHAnsi"/>
        </w:rPr>
        <w:t xml:space="preserve">en - fra </w:t>
      </w:r>
      <w:r>
        <w:rPr>
          <w:rFonts w:cstheme="minorHAnsi"/>
        </w:rPr>
        <w:t xml:space="preserve">udvinding af </w:t>
      </w:r>
      <w:r w:rsidR="00C85D6E" w:rsidRPr="00C85D6E">
        <w:rPr>
          <w:rFonts w:cstheme="minorHAnsi"/>
        </w:rPr>
        <w:t>råmateriale</w:t>
      </w:r>
      <w:r>
        <w:rPr>
          <w:rFonts w:cstheme="minorHAnsi"/>
        </w:rPr>
        <w:t>r</w:t>
      </w:r>
      <w:r w:rsidR="00C85D6E" w:rsidRPr="00C85D6E">
        <w:rPr>
          <w:rFonts w:cstheme="minorHAnsi"/>
        </w:rPr>
        <w:t xml:space="preserve"> </w:t>
      </w:r>
      <w:r w:rsidR="00F13884">
        <w:rPr>
          <w:rFonts w:cstheme="minorHAnsi"/>
        </w:rPr>
        <w:t>til end-of-</w:t>
      </w:r>
      <w:proofErr w:type="spellStart"/>
      <w:r w:rsidR="00F13884">
        <w:rPr>
          <w:rFonts w:cstheme="minorHAnsi"/>
        </w:rPr>
        <w:t>life</w:t>
      </w:r>
      <w:proofErr w:type="spellEnd"/>
      <w:r w:rsidR="00C85D6E" w:rsidRPr="00C85D6E">
        <w:rPr>
          <w:rFonts w:cstheme="minorHAnsi"/>
        </w:rPr>
        <w:t xml:space="preserve"> </w:t>
      </w:r>
      <w:r w:rsidR="00CF636D">
        <w:rPr>
          <w:rFonts w:cstheme="minorHAnsi"/>
        </w:rPr>
        <w:t xml:space="preserve">for </w:t>
      </w:r>
      <w:r w:rsidR="00C96FF8">
        <w:rPr>
          <w:rFonts w:cstheme="minorHAnsi"/>
        </w:rPr>
        <w:t xml:space="preserve">produktet </w:t>
      </w:r>
      <w:r w:rsidR="00C85D6E" w:rsidRPr="00C85D6E">
        <w:rPr>
          <w:rFonts w:cstheme="minorHAnsi"/>
        </w:rPr>
        <w:t xml:space="preserve">- for at holde økosystemerne intakte og skabe positive </w:t>
      </w:r>
      <w:r w:rsidR="00C85D6E" w:rsidRPr="00C85D6E">
        <w:rPr>
          <w:rFonts w:cstheme="minorHAnsi"/>
        </w:rPr>
        <w:lastRenderedPageBreak/>
        <w:t>konsekvenser for samfundet. Overholdelse af miljø</w:t>
      </w:r>
      <w:r w:rsidR="00F13884">
        <w:rPr>
          <w:rFonts w:cstheme="minorHAnsi"/>
        </w:rPr>
        <w:t>mæssige reguleringer</w:t>
      </w:r>
      <w:r w:rsidR="00C85D6E" w:rsidRPr="00C85D6E">
        <w:rPr>
          <w:rFonts w:cstheme="minorHAnsi"/>
        </w:rPr>
        <w:t>, standarder og frivillige forpligtelser er en grundlæggende forudsætning for vores handlinger.</w:t>
      </w:r>
    </w:p>
    <w:p w:rsidR="00F13884" w:rsidRDefault="00F13884" w:rsidP="00C85D6E">
      <w:pPr>
        <w:rPr>
          <w:rFonts w:cstheme="minorHAnsi"/>
        </w:rPr>
      </w:pPr>
    </w:p>
    <w:p w:rsidR="00C85D6E" w:rsidRPr="00F13884" w:rsidRDefault="00C85D6E" w:rsidP="00C85D6E">
      <w:pPr>
        <w:rPr>
          <w:rFonts w:cstheme="minorHAnsi"/>
          <w:b/>
          <w:bCs/>
        </w:rPr>
      </w:pPr>
      <w:r w:rsidRPr="00F13884">
        <w:rPr>
          <w:rFonts w:cstheme="minorHAnsi"/>
          <w:b/>
          <w:bCs/>
        </w:rPr>
        <w:t>Handlingsområder</w:t>
      </w:r>
    </w:p>
    <w:p w:rsidR="00C85D6E" w:rsidRPr="00C85D6E" w:rsidRDefault="00C85D6E" w:rsidP="00C85D6E">
      <w:pPr>
        <w:rPr>
          <w:rFonts w:cstheme="minorHAnsi"/>
        </w:rPr>
      </w:pPr>
      <w:r w:rsidRPr="00C85D6E">
        <w:rPr>
          <w:rFonts w:cstheme="minorHAnsi"/>
        </w:rPr>
        <w:t>I sin "</w:t>
      </w:r>
      <w:proofErr w:type="spellStart"/>
      <w:r w:rsidRPr="00C85D6E">
        <w:rPr>
          <w:rFonts w:cstheme="minorHAnsi"/>
        </w:rPr>
        <w:t>goTOzero</w:t>
      </w:r>
      <w:proofErr w:type="spellEnd"/>
      <w:r w:rsidRPr="00C85D6E">
        <w:rPr>
          <w:rFonts w:cstheme="minorHAnsi"/>
        </w:rPr>
        <w:t>"</w:t>
      </w:r>
      <w:r w:rsidR="00C96FF8">
        <w:rPr>
          <w:rFonts w:cstheme="minorHAnsi"/>
        </w:rPr>
        <w:t>-strategi</w:t>
      </w:r>
      <w:r w:rsidRPr="00C85D6E">
        <w:rPr>
          <w:rFonts w:cstheme="minorHAnsi"/>
        </w:rPr>
        <w:t xml:space="preserve"> fokuserer Volkswagen</w:t>
      </w:r>
      <w:r w:rsidR="00C96FF8">
        <w:rPr>
          <w:rFonts w:cstheme="minorHAnsi"/>
        </w:rPr>
        <w:t>-koncernen</w:t>
      </w:r>
      <w:r w:rsidRPr="00C85D6E">
        <w:rPr>
          <w:rFonts w:cstheme="minorHAnsi"/>
        </w:rPr>
        <w:t xml:space="preserve"> på fire hovedområder:</w:t>
      </w:r>
    </w:p>
    <w:p w:rsidR="00F13884" w:rsidRDefault="00F13884" w:rsidP="00C85D6E">
      <w:pPr>
        <w:rPr>
          <w:rFonts w:cstheme="minorHAnsi"/>
        </w:rPr>
      </w:pPr>
    </w:p>
    <w:p w:rsidR="00F13884" w:rsidRDefault="00C85D6E" w:rsidP="00F13884">
      <w:pPr>
        <w:pStyle w:val="Listeafsnit"/>
        <w:numPr>
          <w:ilvl w:val="0"/>
          <w:numId w:val="1"/>
        </w:numPr>
        <w:rPr>
          <w:rFonts w:cstheme="minorHAnsi"/>
        </w:rPr>
      </w:pPr>
      <w:r w:rsidRPr="00F13884">
        <w:rPr>
          <w:rFonts w:cstheme="minorHAnsi"/>
        </w:rPr>
        <w:t>Klimaændringer: Volkswagen forpligter sig til at overholde FN's Paris-klimaaftale. Målet er at blive et CO</w:t>
      </w:r>
      <w:r w:rsidRPr="00F13884">
        <w:rPr>
          <w:rFonts w:cstheme="minorHAnsi"/>
          <w:vertAlign w:val="subscript"/>
        </w:rPr>
        <w:t>2</w:t>
      </w:r>
      <w:r w:rsidRPr="00F13884">
        <w:rPr>
          <w:rFonts w:cstheme="minorHAnsi"/>
        </w:rPr>
        <w:t>-neutral</w:t>
      </w:r>
      <w:r w:rsidR="00F13884" w:rsidRPr="00F13884">
        <w:rPr>
          <w:rFonts w:cstheme="minorHAnsi"/>
        </w:rPr>
        <w:t>t</w:t>
      </w:r>
      <w:r w:rsidRPr="00F13884">
        <w:rPr>
          <w:rFonts w:cstheme="minorHAnsi"/>
        </w:rPr>
        <w:t xml:space="preserve"> selskab inden 2050. I 2025 planlægger virksomheden at reducere drivhusgas</w:t>
      </w:r>
      <w:r w:rsidR="00C96FF8">
        <w:rPr>
          <w:rFonts w:cstheme="minorHAnsi"/>
        </w:rPr>
        <w:t>ser</w:t>
      </w:r>
      <w:r w:rsidRPr="00F13884">
        <w:rPr>
          <w:rFonts w:cstheme="minorHAnsi"/>
        </w:rPr>
        <w:t xml:space="preserve"> </w:t>
      </w:r>
      <w:r w:rsidR="009C5D65">
        <w:rPr>
          <w:rFonts w:cstheme="minorHAnsi"/>
        </w:rPr>
        <w:t xml:space="preserve">for den </w:t>
      </w:r>
      <w:r w:rsidR="00DB6B3D">
        <w:rPr>
          <w:rFonts w:cstheme="minorHAnsi"/>
        </w:rPr>
        <w:t xml:space="preserve">samlede livscyklus </w:t>
      </w:r>
      <w:r w:rsidR="00081B85">
        <w:rPr>
          <w:rFonts w:cstheme="minorHAnsi"/>
        </w:rPr>
        <w:t>fra</w:t>
      </w:r>
      <w:r w:rsidRPr="00F13884">
        <w:rPr>
          <w:rFonts w:cstheme="minorHAnsi"/>
        </w:rPr>
        <w:t xml:space="preserve"> personbiler og lette erhvervskøretøjer med 30</w:t>
      </w:r>
      <w:r w:rsidR="00DB6B3D">
        <w:rPr>
          <w:rFonts w:cstheme="minorHAnsi"/>
        </w:rPr>
        <w:t xml:space="preserve"> </w:t>
      </w:r>
      <w:r w:rsidRPr="00F13884">
        <w:rPr>
          <w:rFonts w:cstheme="minorHAnsi"/>
        </w:rPr>
        <w:t xml:space="preserve">% i forhold til 2015. Virksomheden bidrager aktivt </w:t>
      </w:r>
      <w:r w:rsidR="00916389">
        <w:rPr>
          <w:rFonts w:cstheme="minorHAnsi"/>
        </w:rPr>
        <w:t xml:space="preserve">i </w:t>
      </w:r>
      <w:r w:rsidR="00F13884" w:rsidRPr="00F13884">
        <w:rPr>
          <w:rFonts w:cstheme="minorHAnsi"/>
        </w:rPr>
        <w:t>o</w:t>
      </w:r>
      <w:r w:rsidRPr="00F13884">
        <w:rPr>
          <w:rFonts w:cstheme="minorHAnsi"/>
        </w:rPr>
        <w:t xml:space="preserve">vergangen til vedvarende energi </w:t>
      </w:r>
      <w:r w:rsidR="00F13884" w:rsidRPr="00F13884">
        <w:rPr>
          <w:rFonts w:cstheme="minorHAnsi"/>
        </w:rPr>
        <w:t>gennem</w:t>
      </w:r>
      <w:r w:rsidRPr="00F13884">
        <w:rPr>
          <w:rFonts w:cstheme="minorHAnsi"/>
        </w:rPr>
        <w:t xml:space="preserve"> hele livscyklus</w:t>
      </w:r>
      <w:r w:rsidR="00F13884" w:rsidRPr="00F13884">
        <w:rPr>
          <w:rFonts w:cstheme="minorHAnsi"/>
        </w:rPr>
        <w:t>s</w:t>
      </w:r>
      <w:r w:rsidRPr="00F13884">
        <w:rPr>
          <w:rFonts w:cstheme="minorHAnsi"/>
        </w:rPr>
        <w:t>en.</w:t>
      </w:r>
    </w:p>
    <w:p w:rsidR="00C85D6E" w:rsidRPr="00651C00" w:rsidRDefault="00C85D6E" w:rsidP="00C85D6E">
      <w:pPr>
        <w:pStyle w:val="Listeafsnit"/>
        <w:numPr>
          <w:ilvl w:val="0"/>
          <w:numId w:val="1"/>
        </w:numPr>
        <w:rPr>
          <w:rFonts w:cstheme="minorHAnsi"/>
        </w:rPr>
      </w:pPr>
      <w:r w:rsidRPr="00F13884">
        <w:rPr>
          <w:rFonts w:cstheme="minorHAnsi"/>
        </w:rPr>
        <w:t xml:space="preserve">Ressourcer: Volkswagen har til hensigt at maksimere </w:t>
      </w:r>
      <w:r w:rsidR="00F13884">
        <w:rPr>
          <w:rFonts w:cstheme="minorHAnsi"/>
        </w:rPr>
        <w:t xml:space="preserve">udnyttelsesgraden af </w:t>
      </w:r>
      <w:r w:rsidRPr="00F13884">
        <w:rPr>
          <w:rFonts w:cstheme="minorHAnsi"/>
        </w:rPr>
        <w:t>ressource</w:t>
      </w:r>
      <w:r w:rsidR="00F13884">
        <w:rPr>
          <w:rFonts w:cstheme="minorHAnsi"/>
        </w:rPr>
        <w:t>r</w:t>
      </w:r>
      <w:r w:rsidRPr="00F13884">
        <w:rPr>
          <w:rFonts w:cstheme="minorHAnsi"/>
        </w:rPr>
        <w:t xml:space="preserve"> og fremme </w:t>
      </w:r>
      <w:r w:rsidR="00F13884">
        <w:rPr>
          <w:rFonts w:cstheme="minorHAnsi"/>
        </w:rPr>
        <w:t xml:space="preserve">en </w:t>
      </w:r>
      <w:r w:rsidRPr="00F13884">
        <w:rPr>
          <w:rFonts w:cstheme="minorHAnsi"/>
        </w:rPr>
        <w:t>cirkulær økonomi</w:t>
      </w:r>
      <w:r w:rsidR="00F13884">
        <w:rPr>
          <w:rFonts w:cstheme="minorHAnsi"/>
        </w:rPr>
        <w:t>sk</w:t>
      </w:r>
      <w:r w:rsidRPr="00F13884">
        <w:rPr>
          <w:rFonts w:cstheme="minorHAnsi"/>
        </w:rPr>
        <w:t xml:space="preserve"> tilgang på områderne materialer, energi og vand. I 2025 planlægger </w:t>
      </w:r>
      <w:r w:rsidR="00F13884">
        <w:rPr>
          <w:rFonts w:cstheme="minorHAnsi"/>
        </w:rPr>
        <w:t>koncernen</w:t>
      </w:r>
      <w:r w:rsidRPr="00F13884">
        <w:rPr>
          <w:rFonts w:cstheme="minorHAnsi"/>
        </w:rPr>
        <w:t xml:space="preserve"> at have</w:t>
      </w:r>
      <w:r w:rsidR="00F13884">
        <w:rPr>
          <w:rFonts w:cstheme="minorHAnsi"/>
        </w:rPr>
        <w:t xml:space="preserve"> </w:t>
      </w:r>
      <w:r w:rsidRPr="00F13884">
        <w:rPr>
          <w:rFonts w:cstheme="minorHAnsi"/>
          <w:color w:val="000000"/>
        </w:rPr>
        <w:t>reducere</w:t>
      </w:r>
      <w:r w:rsidR="00F13884">
        <w:rPr>
          <w:rFonts w:cstheme="minorHAnsi"/>
          <w:color w:val="000000"/>
        </w:rPr>
        <w:t>t</w:t>
      </w:r>
      <w:r w:rsidRPr="00F13884">
        <w:rPr>
          <w:rFonts w:cstheme="minorHAnsi"/>
          <w:color w:val="000000"/>
        </w:rPr>
        <w:t xml:space="preserve"> de produktionsrelaterede </w:t>
      </w:r>
      <w:proofErr w:type="spellStart"/>
      <w:r w:rsidRPr="00F13884">
        <w:rPr>
          <w:rFonts w:cstheme="minorHAnsi"/>
          <w:color w:val="000000"/>
        </w:rPr>
        <w:t>miljøeksternaliteter</w:t>
      </w:r>
      <w:proofErr w:type="spellEnd"/>
      <w:r w:rsidRPr="00F13884">
        <w:rPr>
          <w:rFonts w:cstheme="minorHAnsi"/>
          <w:color w:val="000000"/>
        </w:rPr>
        <w:t xml:space="preserve"> (CO</w:t>
      </w:r>
      <w:r w:rsidRPr="00651C00">
        <w:rPr>
          <w:rFonts w:cstheme="minorHAnsi"/>
          <w:color w:val="000000"/>
          <w:vertAlign w:val="subscript"/>
        </w:rPr>
        <w:t>2</w:t>
      </w:r>
      <w:r w:rsidRPr="00F13884">
        <w:rPr>
          <w:rFonts w:cstheme="minorHAnsi"/>
          <w:color w:val="000000"/>
        </w:rPr>
        <w:t>, energi, vand, affald, flygtige organiske forbindelser) med 45</w:t>
      </w:r>
      <w:r w:rsidR="00651C00">
        <w:rPr>
          <w:rFonts w:cstheme="minorHAnsi"/>
          <w:color w:val="000000"/>
        </w:rPr>
        <w:t xml:space="preserve"> </w:t>
      </w:r>
      <w:r w:rsidRPr="00F13884">
        <w:rPr>
          <w:rFonts w:cstheme="minorHAnsi"/>
          <w:color w:val="000000"/>
        </w:rPr>
        <w:t>% pr. køretøj i forhold til 2010.</w:t>
      </w:r>
    </w:p>
    <w:p w:rsidR="00C85D6E" w:rsidRPr="00651C00" w:rsidRDefault="00C85D6E" w:rsidP="00C85D6E">
      <w:pPr>
        <w:pStyle w:val="Listeafsnit"/>
        <w:numPr>
          <w:ilvl w:val="0"/>
          <w:numId w:val="1"/>
        </w:numPr>
        <w:rPr>
          <w:rFonts w:cstheme="minorHAnsi"/>
        </w:rPr>
      </w:pPr>
      <w:r w:rsidRPr="00651C00">
        <w:rPr>
          <w:rFonts w:cstheme="minorHAnsi"/>
          <w:color w:val="000000"/>
        </w:rPr>
        <w:t xml:space="preserve">Luftkvalitet: Volkswagen </w:t>
      </w:r>
      <w:r w:rsidR="00651C00">
        <w:rPr>
          <w:rFonts w:cstheme="minorHAnsi"/>
          <w:color w:val="000000"/>
        </w:rPr>
        <w:t>satser på</w:t>
      </w:r>
      <w:r w:rsidRPr="00651C00">
        <w:rPr>
          <w:rFonts w:cstheme="minorHAnsi"/>
          <w:color w:val="000000"/>
        </w:rPr>
        <w:t xml:space="preserve"> e-mobilitet for at forbedre den lokale luftkvalitet. I 2025 vil andelen af ​​batteridrevne køretøjer i koncernens modelportefølje være mellem 20 og 25%. Andelen af ​​elbiler i koncern</w:t>
      </w:r>
      <w:r w:rsidR="00651C00">
        <w:rPr>
          <w:rFonts w:cstheme="minorHAnsi"/>
          <w:color w:val="000000"/>
        </w:rPr>
        <w:t xml:space="preserve">ens </w:t>
      </w:r>
      <w:r w:rsidRPr="00651C00">
        <w:rPr>
          <w:rFonts w:cstheme="minorHAnsi"/>
          <w:color w:val="000000"/>
        </w:rPr>
        <w:t>flåde skal stige til mindst 40</w:t>
      </w:r>
      <w:r w:rsidR="00651C00">
        <w:rPr>
          <w:rFonts w:cstheme="minorHAnsi"/>
          <w:color w:val="000000"/>
        </w:rPr>
        <w:t xml:space="preserve"> </w:t>
      </w:r>
      <w:r w:rsidRPr="00651C00">
        <w:rPr>
          <w:rFonts w:cstheme="minorHAnsi"/>
          <w:color w:val="000000"/>
        </w:rPr>
        <w:t>% inden 2030.</w:t>
      </w:r>
    </w:p>
    <w:p w:rsidR="00C85D6E" w:rsidRPr="007B2ED7" w:rsidRDefault="00C85D6E" w:rsidP="00C85D6E">
      <w:pPr>
        <w:pStyle w:val="Listeafsnit"/>
        <w:numPr>
          <w:ilvl w:val="0"/>
          <w:numId w:val="1"/>
        </w:numPr>
        <w:rPr>
          <w:rFonts w:cstheme="minorHAnsi"/>
        </w:rPr>
      </w:pPr>
      <w:r w:rsidRPr="00651C00">
        <w:rPr>
          <w:rFonts w:cstheme="minorHAnsi"/>
          <w:color w:val="000000"/>
        </w:rPr>
        <w:t>Miljø</w:t>
      </w:r>
      <w:r w:rsidR="00651C00">
        <w:rPr>
          <w:rFonts w:cstheme="minorHAnsi"/>
          <w:color w:val="000000"/>
        </w:rPr>
        <w:t>lovgivning</w:t>
      </w:r>
      <w:r w:rsidRPr="00651C00">
        <w:rPr>
          <w:rFonts w:cstheme="minorHAnsi"/>
          <w:color w:val="000000"/>
        </w:rPr>
        <w:t xml:space="preserve">: </w:t>
      </w:r>
      <w:r w:rsidR="00651C00">
        <w:rPr>
          <w:rFonts w:cstheme="minorHAnsi"/>
          <w:color w:val="000000"/>
        </w:rPr>
        <w:t>Hvad angår</w:t>
      </w:r>
      <w:r w:rsidRPr="00651C00">
        <w:rPr>
          <w:rFonts w:cstheme="minorHAnsi"/>
          <w:color w:val="000000"/>
        </w:rPr>
        <w:t xml:space="preserve"> integritet</w:t>
      </w:r>
      <w:r w:rsidR="00651C00">
        <w:rPr>
          <w:rFonts w:cstheme="minorHAnsi"/>
          <w:color w:val="000000"/>
        </w:rPr>
        <w:t>,</w:t>
      </w:r>
      <w:r w:rsidRPr="00651C00">
        <w:rPr>
          <w:rFonts w:cstheme="minorHAnsi"/>
          <w:color w:val="000000"/>
        </w:rPr>
        <w:t xml:space="preserve"> sigter Volkswagen </w:t>
      </w:r>
      <w:r w:rsidR="00651C00">
        <w:rPr>
          <w:rFonts w:cstheme="minorHAnsi"/>
          <w:color w:val="000000"/>
        </w:rPr>
        <w:t>mod</w:t>
      </w:r>
      <w:r w:rsidRPr="00651C00">
        <w:rPr>
          <w:rFonts w:cstheme="minorHAnsi"/>
          <w:color w:val="000000"/>
        </w:rPr>
        <w:t xml:space="preserve"> at </w:t>
      </w:r>
      <w:r w:rsidR="007B2ED7">
        <w:rPr>
          <w:rFonts w:cstheme="minorHAnsi"/>
          <w:color w:val="000000"/>
        </w:rPr>
        <w:t>være forbillede</w:t>
      </w:r>
      <w:r w:rsidRPr="00651C00">
        <w:rPr>
          <w:rFonts w:cstheme="minorHAnsi"/>
          <w:color w:val="000000"/>
        </w:rPr>
        <w:t xml:space="preserve"> på e</w:t>
      </w:r>
      <w:r w:rsidR="007B2ED7">
        <w:rPr>
          <w:rFonts w:cstheme="minorHAnsi"/>
          <w:color w:val="000000"/>
        </w:rPr>
        <w:t>n</w:t>
      </w:r>
      <w:r w:rsidRPr="00651C00">
        <w:rPr>
          <w:rFonts w:cstheme="minorHAnsi"/>
          <w:color w:val="000000"/>
        </w:rPr>
        <w:t xml:space="preserve"> moderne, gennemsigtig og vellykket </w:t>
      </w:r>
      <w:r w:rsidR="007B2ED7">
        <w:rPr>
          <w:rFonts w:cstheme="minorHAnsi"/>
          <w:color w:val="000000"/>
        </w:rPr>
        <w:t>koncern</w:t>
      </w:r>
      <w:r w:rsidRPr="00651C00">
        <w:rPr>
          <w:rFonts w:cstheme="minorHAnsi"/>
          <w:color w:val="000000"/>
        </w:rPr>
        <w:t xml:space="preserve"> ved at installere og overvåge effektiv</w:t>
      </w:r>
      <w:r w:rsidR="007E0EBC">
        <w:rPr>
          <w:rFonts w:cstheme="minorHAnsi"/>
          <w:color w:val="000000"/>
        </w:rPr>
        <w:t>e</w:t>
      </w:r>
      <w:r w:rsidR="007B2ED7">
        <w:rPr>
          <w:rFonts w:cstheme="minorHAnsi"/>
          <w:color w:val="000000"/>
        </w:rPr>
        <w:t xml:space="preserve"> </w:t>
      </w:r>
      <w:r w:rsidRPr="007B2ED7">
        <w:rPr>
          <w:rFonts w:cstheme="minorHAnsi"/>
          <w:color w:val="000000"/>
        </w:rPr>
        <w:t xml:space="preserve">styringssystemer, der </w:t>
      </w:r>
      <w:r w:rsidR="007E0EBC">
        <w:rPr>
          <w:rFonts w:cstheme="minorHAnsi"/>
          <w:color w:val="000000"/>
        </w:rPr>
        <w:t>af</w:t>
      </w:r>
      <w:r w:rsidRPr="007B2ED7">
        <w:rPr>
          <w:rFonts w:cstheme="minorHAnsi"/>
          <w:color w:val="000000"/>
        </w:rPr>
        <w:t>dækker miljøbelastningen af ​​mobilitetsløsningerne i alle livscyklusfaser.</w:t>
      </w:r>
    </w:p>
    <w:p w:rsidR="007B2ED7" w:rsidRDefault="007B2ED7" w:rsidP="00C85D6E">
      <w:pPr>
        <w:rPr>
          <w:rFonts w:cstheme="minorHAnsi"/>
          <w:color w:val="000000"/>
        </w:rPr>
      </w:pPr>
    </w:p>
    <w:p w:rsidR="00C85D6E" w:rsidRPr="007E0EBC" w:rsidRDefault="00C85D6E" w:rsidP="00C85D6E">
      <w:pPr>
        <w:rPr>
          <w:rFonts w:cstheme="minorHAnsi"/>
          <w:b/>
          <w:bCs/>
          <w:color w:val="000000"/>
        </w:rPr>
      </w:pPr>
      <w:r w:rsidRPr="007E0EBC">
        <w:rPr>
          <w:rFonts w:cstheme="minorHAnsi"/>
          <w:b/>
          <w:bCs/>
          <w:color w:val="000000"/>
        </w:rPr>
        <w:t>Miljøpolitik</w:t>
      </w:r>
    </w:p>
    <w:p w:rsidR="00C85D6E" w:rsidRDefault="007E0EBC" w:rsidP="00C85D6E">
      <w:pPr>
        <w:rPr>
          <w:rFonts w:cstheme="minorHAnsi"/>
          <w:color w:val="000000"/>
        </w:rPr>
      </w:pPr>
      <w:r>
        <w:rPr>
          <w:rFonts w:cstheme="minorHAnsi"/>
          <w:color w:val="000000"/>
        </w:rPr>
        <w:t>Volkswagen-koncernen</w:t>
      </w:r>
      <w:r w:rsidR="00C85D6E" w:rsidRPr="00C85D6E">
        <w:rPr>
          <w:rFonts w:cstheme="minorHAnsi"/>
          <w:color w:val="000000"/>
        </w:rPr>
        <w:t xml:space="preserve"> har </w:t>
      </w:r>
      <w:r w:rsidR="00D10B75">
        <w:rPr>
          <w:rFonts w:cstheme="minorHAnsi"/>
          <w:color w:val="000000"/>
        </w:rPr>
        <w:t>ligeledes</w:t>
      </w:r>
      <w:r w:rsidR="00C85D6E" w:rsidRPr="00C85D6E">
        <w:rPr>
          <w:rFonts w:cstheme="minorHAnsi"/>
          <w:color w:val="000000"/>
        </w:rPr>
        <w:t xml:space="preserve"> formuleret en miljøpolitik for sin</w:t>
      </w:r>
      <w:r w:rsidR="00DD5CBE">
        <w:rPr>
          <w:rFonts w:cstheme="minorHAnsi"/>
          <w:color w:val="000000"/>
        </w:rPr>
        <w:t>e</w:t>
      </w:r>
      <w:r w:rsidR="00C85D6E" w:rsidRPr="00C85D6E">
        <w:rPr>
          <w:rFonts w:cstheme="minorHAnsi"/>
          <w:color w:val="000000"/>
        </w:rPr>
        <w:t xml:space="preserve"> </w:t>
      </w:r>
      <w:r w:rsidR="00DD5CBE">
        <w:rPr>
          <w:rFonts w:cstheme="minorHAnsi"/>
          <w:color w:val="000000"/>
        </w:rPr>
        <w:t xml:space="preserve">miljømæssige </w:t>
      </w:r>
      <w:r w:rsidR="00C85D6E" w:rsidRPr="00C85D6E">
        <w:rPr>
          <w:rFonts w:cstheme="minorHAnsi"/>
          <w:color w:val="000000"/>
        </w:rPr>
        <w:t>beslutnings</w:t>
      </w:r>
      <w:r>
        <w:rPr>
          <w:rFonts w:cstheme="minorHAnsi"/>
          <w:color w:val="000000"/>
        </w:rPr>
        <w:t>processer</w:t>
      </w:r>
      <w:r w:rsidR="00C85D6E" w:rsidRPr="00C85D6E">
        <w:rPr>
          <w:rFonts w:cstheme="minorHAnsi"/>
          <w:color w:val="000000"/>
        </w:rPr>
        <w:t xml:space="preserve"> samt for projektledelse og politikker</w:t>
      </w:r>
      <w:r w:rsidR="00D10B75">
        <w:rPr>
          <w:rFonts w:cstheme="minorHAnsi"/>
          <w:color w:val="000000"/>
        </w:rPr>
        <w:t xml:space="preserve"> </w:t>
      </w:r>
      <w:r w:rsidR="00893EA8">
        <w:rPr>
          <w:rFonts w:cstheme="minorHAnsi"/>
          <w:color w:val="000000"/>
        </w:rPr>
        <w:t>inden</w:t>
      </w:r>
      <w:r w:rsidR="00D10B75">
        <w:rPr>
          <w:rFonts w:cstheme="minorHAnsi"/>
          <w:color w:val="000000"/>
        </w:rPr>
        <w:t>for miljømæssige indsatser</w:t>
      </w:r>
      <w:r w:rsidR="00C85D6E" w:rsidRPr="00C85D6E">
        <w:rPr>
          <w:rFonts w:cstheme="minorHAnsi"/>
          <w:color w:val="000000"/>
        </w:rPr>
        <w:t xml:space="preserve">, der definerer principper for fem centrale </w:t>
      </w:r>
      <w:r>
        <w:rPr>
          <w:rFonts w:cstheme="minorHAnsi"/>
          <w:color w:val="000000"/>
        </w:rPr>
        <w:t>områder</w:t>
      </w:r>
      <w:r w:rsidR="00C85D6E" w:rsidRPr="00C85D6E">
        <w:rPr>
          <w:rFonts w:cstheme="minorHAnsi"/>
          <w:color w:val="000000"/>
        </w:rPr>
        <w:t>: ledelse, overholdelse</w:t>
      </w:r>
      <w:r w:rsidR="00893EA8">
        <w:rPr>
          <w:rFonts w:cstheme="minorHAnsi"/>
          <w:color w:val="000000"/>
        </w:rPr>
        <w:t xml:space="preserve"> af k</w:t>
      </w:r>
      <w:r w:rsidR="00C85D6E" w:rsidRPr="00C85D6E">
        <w:rPr>
          <w:rFonts w:cstheme="minorHAnsi"/>
          <w:color w:val="000000"/>
        </w:rPr>
        <w:t>, miljøbeskyttelse, engagement fra interessenter og løbende forbedringer.</w:t>
      </w:r>
    </w:p>
    <w:p w:rsidR="007E0EBC" w:rsidRPr="00C85D6E" w:rsidRDefault="007E0EBC" w:rsidP="00C85D6E">
      <w:pPr>
        <w:rPr>
          <w:rFonts w:cstheme="minorHAnsi"/>
          <w:color w:val="000000"/>
        </w:rPr>
      </w:pPr>
    </w:p>
    <w:p w:rsidR="00C85D6E" w:rsidRPr="007E0EBC" w:rsidRDefault="00C85D6E" w:rsidP="00C85D6E">
      <w:pPr>
        <w:rPr>
          <w:rFonts w:cstheme="minorHAnsi"/>
          <w:b/>
          <w:bCs/>
          <w:color w:val="000000"/>
        </w:rPr>
      </w:pPr>
      <w:r w:rsidRPr="007E0EBC">
        <w:rPr>
          <w:rFonts w:cstheme="minorHAnsi"/>
          <w:b/>
          <w:bCs/>
          <w:color w:val="000000"/>
        </w:rPr>
        <w:t>Mål på lang</w:t>
      </w:r>
      <w:r w:rsidR="00D10B75">
        <w:rPr>
          <w:rFonts w:cstheme="minorHAnsi"/>
          <w:b/>
          <w:bCs/>
          <w:color w:val="000000"/>
        </w:rPr>
        <w:t>t</w:t>
      </w:r>
      <w:r w:rsidRPr="007E0EBC">
        <w:rPr>
          <w:rFonts w:cstheme="minorHAnsi"/>
          <w:b/>
          <w:bCs/>
          <w:color w:val="000000"/>
        </w:rPr>
        <w:t xml:space="preserve"> og mellemlang</w:t>
      </w:r>
      <w:r w:rsidR="00D10B75">
        <w:rPr>
          <w:rFonts w:cstheme="minorHAnsi"/>
          <w:b/>
          <w:bCs/>
          <w:color w:val="000000"/>
        </w:rPr>
        <w:t>t</w:t>
      </w:r>
      <w:r w:rsidRPr="007E0EBC">
        <w:rPr>
          <w:rFonts w:cstheme="minorHAnsi"/>
          <w:b/>
          <w:bCs/>
          <w:color w:val="000000"/>
        </w:rPr>
        <w:t xml:space="preserve"> sigt</w:t>
      </w:r>
      <w:r w:rsidR="00D10B75">
        <w:rPr>
          <w:rFonts w:cstheme="minorHAnsi"/>
          <w:b/>
          <w:bCs/>
          <w:color w:val="000000"/>
        </w:rPr>
        <w:t>e</w:t>
      </w:r>
    </w:p>
    <w:p w:rsidR="00C85D6E" w:rsidRDefault="00C85D6E" w:rsidP="00C85D6E">
      <w:pPr>
        <w:rPr>
          <w:rFonts w:cstheme="minorHAnsi"/>
          <w:color w:val="000000"/>
        </w:rPr>
      </w:pPr>
      <w:r w:rsidRPr="00C85D6E">
        <w:rPr>
          <w:rFonts w:cstheme="minorHAnsi"/>
          <w:color w:val="000000"/>
        </w:rPr>
        <w:t xml:space="preserve">I 2050 vil hele Volkswagen-koncernen </w:t>
      </w:r>
      <w:r w:rsidR="00DD5CBE">
        <w:rPr>
          <w:rFonts w:cstheme="minorHAnsi"/>
          <w:color w:val="000000"/>
        </w:rPr>
        <w:t xml:space="preserve">være </w:t>
      </w:r>
      <w:r w:rsidRPr="00C85D6E">
        <w:rPr>
          <w:rFonts w:cstheme="minorHAnsi"/>
          <w:color w:val="000000"/>
        </w:rPr>
        <w:t>CO</w:t>
      </w:r>
      <w:r w:rsidRPr="00DD5CBE">
        <w:rPr>
          <w:rFonts w:cstheme="minorHAnsi"/>
          <w:color w:val="000000"/>
          <w:vertAlign w:val="subscript"/>
        </w:rPr>
        <w:t>2</w:t>
      </w:r>
      <w:r w:rsidRPr="00C85D6E">
        <w:rPr>
          <w:rFonts w:cstheme="minorHAnsi"/>
          <w:color w:val="000000"/>
        </w:rPr>
        <w:t xml:space="preserve">-neutral. I 2025 planlægger virksomheden at reducere flådens </w:t>
      </w:r>
      <w:r w:rsidR="00DD5CBE">
        <w:rPr>
          <w:rFonts w:cstheme="minorHAnsi"/>
          <w:color w:val="000000"/>
        </w:rPr>
        <w:t>CO</w:t>
      </w:r>
      <w:r w:rsidR="00DD5CBE" w:rsidRPr="00DD5CBE">
        <w:rPr>
          <w:rFonts w:cstheme="minorHAnsi"/>
          <w:color w:val="000000"/>
          <w:vertAlign w:val="subscript"/>
        </w:rPr>
        <w:t>2</w:t>
      </w:r>
      <w:r w:rsidR="00DD5CBE">
        <w:rPr>
          <w:rFonts w:cstheme="minorHAnsi"/>
          <w:color w:val="000000"/>
        </w:rPr>
        <w:t>-aftryk</w:t>
      </w:r>
      <w:r w:rsidRPr="00C85D6E">
        <w:rPr>
          <w:rFonts w:cstheme="minorHAnsi"/>
          <w:color w:val="000000"/>
        </w:rPr>
        <w:t xml:space="preserve"> med 30 </w:t>
      </w:r>
      <w:r w:rsidR="00DD5CBE">
        <w:rPr>
          <w:rFonts w:cstheme="minorHAnsi"/>
          <w:color w:val="000000"/>
        </w:rPr>
        <w:t>%</w:t>
      </w:r>
      <w:r w:rsidRPr="00C85D6E">
        <w:rPr>
          <w:rFonts w:cstheme="minorHAnsi"/>
          <w:color w:val="000000"/>
        </w:rPr>
        <w:t xml:space="preserve"> over hele de</w:t>
      </w:r>
      <w:r w:rsidR="00DD5CBE">
        <w:rPr>
          <w:rFonts w:cstheme="minorHAnsi"/>
          <w:color w:val="000000"/>
        </w:rPr>
        <w:t>n</w:t>
      </w:r>
      <w:r w:rsidRPr="00C85D6E">
        <w:rPr>
          <w:rFonts w:cstheme="minorHAnsi"/>
          <w:color w:val="000000"/>
        </w:rPr>
        <w:t>s livscyklus i forhold til 2015. Ved produktion af køretøjer vil affald, spildevand, CO</w:t>
      </w:r>
      <w:r w:rsidRPr="00DD5CBE">
        <w:rPr>
          <w:rFonts w:cstheme="minorHAnsi"/>
          <w:color w:val="000000"/>
          <w:vertAlign w:val="subscript"/>
        </w:rPr>
        <w:t>2</w:t>
      </w:r>
      <w:r w:rsidRPr="00C85D6E">
        <w:rPr>
          <w:rFonts w:cstheme="minorHAnsi"/>
          <w:color w:val="000000"/>
        </w:rPr>
        <w:t xml:space="preserve">, energiforbrug og flygtige organiske forbindelser blive reduceret med 45 </w:t>
      </w:r>
      <w:r w:rsidR="00DD5CBE">
        <w:rPr>
          <w:rFonts w:cstheme="minorHAnsi"/>
          <w:color w:val="000000"/>
        </w:rPr>
        <w:t xml:space="preserve">% i forhold </w:t>
      </w:r>
      <w:r w:rsidRPr="00C85D6E">
        <w:rPr>
          <w:rFonts w:cstheme="minorHAnsi"/>
          <w:color w:val="000000"/>
        </w:rPr>
        <w:t>til 2010.</w:t>
      </w:r>
    </w:p>
    <w:p w:rsidR="00DD5CBE" w:rsidRDefault="00DD5CBE" w:rsidP="00C85D6E">
      <w:pPr>
        <w:rPr>
          <w:rFonts w:cstheme="minorHAnsi"/>
          <w:color w:val="000000"/>
        </w:rPr>
      </w:pPr>
    </w:p>
    <w:p w:rsidR="00DD5CBE" w:rsidRDefault="00DD5CBE" w:rsidP="00C85D6E">
      <w:pPr>
        <w:rPr>
          <w:rFonts w:cstheme="minorHAnsi"/>
          <w:color w:val="1A1A1A"/>
        </w:rPr>
      </w:pPr>
      <w:r w:rsidRPr="00DD5CBE">
        <w:rPr>
          <w:rFonts w:cstheme="minorHAnsi"/>
          <w:color w:val="1A1A1A"/>
        </w:rPr>
        <w:t xml:space="preserve">I 2023 planlægger koncernen at investere omkring 30 mia. </w:t>
      </w:r>
      <w:r w:rsidR="00CF636D">
        <w:rPr>
          <w:rFonts w:cstheme="minorHAnsi"/>
          <w:color w:val="1A1A1A"/>
        </w:rPr>
        <w:t>E</w:t>
      </w:r>
      <w:r w:rsidRPr="00DD5CBE">
        <w:rPr>
          <w:rFonts w:cstheme="minorHAnsi"/>
          <w:color w:val="1A1A1A"/>
        </w:rPr>
        <w:t xml:space="preserve">uro i </w:t>
      </w:r>
      <w:r w:rsidR="00D10B75">
        <w:rPr>
          <w:rFonts w:cstheme="minorHAnsi"/>
          <w:color w:val="1A1A1A"/>
        </w:rPr>
        <w:t>e-</w:t>
      </w:r>
      <w:r w:rsidRPr="00DD5CBE">
        <w:rPr>
          <w:rFonts w:cstheme="minorHAnsi"/>
          <w:color w:val="1A1A1A"/>
        </w:rPr>
        <w:t xml:space="preserve">mobilitet og lancere mere end 70 nye elektriske modeller på markedet inden 2028. Derudover er koncernen involveret i opbygningen af ladningsinfrastrukturen </w:t>
      </w:r>
      <w:r w:rsidR="00DB6B3D">
        <w:rPr>
          <w:rFonts w:cstheme="minorHAnsi"/>
          <w:color w:val="1A1A1A"/>
        </w:rPr>
        <w:t xml:space="preserve">i både Tyskland og resten af Europa, hvor man </w:t>
      </w:r>
      <w:r w:rsidRPr="00DD5CBE">
        <w:rPr>
          <w:rFonts w:cstheme="minorHAnsi"/>
          <w:color w:val="1A1A1A"/>
        </w:rPr>
        <w:t>tilbyde</w:t>
      </w:r>
      <w:r w:rsidR="00DB6B3D">
        <w:rPr>
          <w:rFonts w:cstheme="minorHAnsi"/>
          <w:color w:val="1A1A1A"/>
        </w:rPr>
        <w:t xml:space="preserve">r </w:t>
      </w:r>
      <w:r w:rsidRPr="00DD5CBE">
        <w:rPr>
          <w:rFonts w:cstheme="minorHAnsi"/>
          <w:color w:val="1A1A1A"/>
        </w:rPr>
        <w:t xml:space="preserve">kunderne Elli Volkswagen </w:t>
      </w:r>
      <w:proofErr w:type="spellStart"/>
      <w:r w:rsidRPr="00DD5CBE">
        <w:rPr>
          <w:rFonts w:cstheme="minorHAnsi"/>
          <w:color w:val="1A1A1A"/>
        </w:rPr>
        <w:t>Naturstrom</w:t>
      </w:r>
      <w:proofErr w:type="spellEnd"/>
      <w:r w:rsidRPr="00DD5CBE">
        <w:rPr>
          <w:rFonts w:cstheme="minorHAnsi"/>
          <w:color w:val="1A1A1A"/>
        </w:rPr>
        <w:t xml:space="preserve"> gennem selskabet.</w:t>
      </w:r>
    </w:p>
    <w:p w:rsidR="00CD7E5C" w:rsidRDefault="00CD7E5C" w:rsidP="00C85D6E">
      <w:pPr>
        <w:rPr>
          <w:rFonts w:cstheme="minorHAnsi"/>
          <w:color w:val="1A1A1A"/>
        </w:rPr>
      </w:pPr>
    </w:p>
    <w:p w:rsidR="00CD7E5C" w:rsidRPr="00C85D6E" w:rsidRDefault="00CD7E5C" w:rsidP="00C85D6E">
      <w:pPr>
        <w:rPr>
          <w:rFonts w:cstheme="minorHAnsi"/>
          <w:color w:val="1A1A1A"/>
        </w:rPr>
      </w:pPr>
      <w:r>
        <w:rPr>
          <w:rFonts w:cstheme="minorHAnsi"/>
          <w:color w:val="1A1A1A"/>
        </w:rPr>
        <w:t xml:space="preserve">Læs mere om Volkswagen Group og bæredygtighed </w:t>
      </w:r>
      <w:hyperlink r:id="rId8" w:history="1">
        <w:r w:rsidRPr="00CD7E5C">
          <w:rPr>
            <w:rStyle w:val="Hyperlink"/>
            <w:rFonts w:cstheme="minorHAnsi"/>
          </w:rPr>
          <w:t>her</w:t>
        </w:r>
      </w:hyperlink>
      <w:r>
        <w:rPr>
          <w:rFonts w:cstheme="minorHAnsi"/>
          <w:color w:val="1A1A1A"/>
        </w:rPr>
        <w:t>.</w:t>
      </w:r>
    </w:p>
    <w:p w:rsidR="00C85D6E" w:rsidRPr="00C85D6E" w:rsidRDefault="00C85D6E" w:rsidP="00C85D6E">
      <w:pPr>
        <w:rPr>
          <w:rFonts w:cstheme="minorHAnsi"/>
          <w:color w:val="1A1A1A"/>
        </w:rPr>
      </w:pPr>
    </w:p>
    <w:p w:rsidR="00C85D6E" w:rsidRPr="00C85D6E" w:rsidRDefault="00C85D6E" w:rsidP="00C85D6E">
      <w:pPr>
        <w:rPr>
          <w:rFonts w:cstheme="minorHAnsi"/>
          <w:color w:val="1A1A1A"/>
        </w:rPr>
      </w:pPr>
    </w:p>
    <w:p w:rsidR="00C85D6E" w:rsidRPr="00C85D6E" w:rsidRDefault="00C85D6E" w:rsidP="00C85D6E">
      <w:pPr>
        <w:rPr>
          <w:rFonts w:cstheme="minorHAnsi"/>
        </w:rPr>
      </w:pPr>
    </w:p>
    <w:sectPr w:rsidR="00C85D6E" w:rsidRPr="00C85D6E"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WAG TheSans 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434F"/>
    <w:multiLevelType w:val="hybridMultilevel"/>
    <w:tmpl w:val="DD185B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6E"/>
    <w:rsid w:val="00011CAB"/>
    <w:rsid w:val="00030BF0"/>
    <w:rsid w:val="00081B85"/>
    <w:rsid w:val="00091074"/>
    <w:rsid w:val="000D37BD"/>
    <w:rsid w:val="00162BDD"/>
    <w:rsid w:val="001976AB"/>
    <w:rsid w:val="001F6DB2"/>
    <w:rsid w:val="003A1CB7"/>
    <w:rsid w:val="003D3408"/>
    <w:rsid w:val="00451B37"/>
    <w:rsid w:val="005D2D3A"/>
    <w:rsid w:val="00651C00"/>
    <w:rsid w:val="006B2FFD"/>
    <w:rsid w:val="007B2ED7"/>
    <w:rsid w:val="007E0EBC"/>
    <w:rsid w:val="00893EA8"/>
    <w:rsid w:val="00916389"/>
    <w:rsid w:val="00963970"/>
    <w:rsid w:val="009839EC"/>
    <w:rsid w:val="009C5D65"/>
    <w:rsid w:val="00A42918"/>
    <w:rsid w:val="00AF3CB2"/>
    <w:rsid w:val="00B017F7"/>
    <w:rsid w:val="00BD4D15"/>
    <w:rsid w:val="00C63CE5"/>
    <w:rsid w:val="00C85D6E"/>
    <w:rsid w:val="00C96FF8"/>
    <w:rsid w:val="00CD7E5C"/>
    <w:rsid w:val="00CF636D"/>
    <w:rsid w:val="00D10B75"/>
    <w:rsid w:val="00DB6B3D"/>
    <w:rsid w:val="00DD5CBE"/>
    <w:rsid w:val="00ED6167"/>
    <w:rsid w:val="00F13884"/>
    <w:rsid w:val="00F31D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C0CF"/>
  <w15:chartTrackingRefBased/>
  <w15:docId w15:val="{FCF99C90-AF7A-164C-8A0E-93BA4B0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85D6E"/>
    <w:pPr>
      <w:autoSpaceDE w:val="0"/>
      <w:autoSpaceDN w:val="0"/>
      <w:adjustRightInd w:val="0"/>
    </w:pPr>
    <w:rPr>
      <w:rFonts w:ascii="VWAG TheSans Light" w:hAnsi="VWAG TheSans Light" w:cs="VWAG TheSans Light"/>
      <w:color w:val="000000"/>
    </w:rPr>
  </w:style>
  <w:style w:type="paragraph" w:styleId="Listeafsnit">
    <w:name w:val="List Paragraph"/>
    <w:basedOn w:val="Normal"/>
    <w:uiPriority w:val="34"/>
    <w:qFormat/>
    <w:rsid w:val="00F13884"/>
    <w:pPr>
      <w:ind w:left="720"/>
      <w:contextualSpacing/>
    </w:pPr>
  </w:style>
  <w:style w:type="paragraph" w:styleId="Korrektur">
    <w:name w:val="Revision"/>
    <w:hidden/>
    <w:uiPriority w:val="99"/>
    <w:semiHidden/>
    <w:rsid w:val="003A1CB7"/>
  </w:style>
  <w:style w:type="paragraph" w:styleId="Markeringsbobletekst">
    <w:name w:val="Balloon Text"/>
    <w:basedOn w:val="Normal"/>
    <w:link w:val="MarkeringsbobletekstTegn"/>
    <w:uiPriority w:val="99"/>
    <w:semiHidden/>
    <w:unhideWhenUsed/>
    <w:rsid w:val="00162BD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62BDD"/>
    <w:rPr>
      <w:rFonts w:ascii="Times New Roman" w:hAnsi="Times New Roman" w:cs="Times New Roman"/>
      <w:sz w:val="18"/>
      <w:szCs w:val="18"/>
    </w:rPr>
  </w:style>
  <w:style w:type="character" w:styleId="Hyperlink">
    <w:name w:val="Hyperlink"/>
    <w:basedOn w:val="Standardskrifttypeiafsnit"/>
    <w:uiPriority w:val="99"/>
    <w:unhideWhenUsed/>
    <w:rsid w:val="00CD7E5C"/>
    <w:rPr>
      <w:color w:val="0563C1" w:themeColor="hyperlink"/>
      <w:u w:val="single"/>
    </w:rPr>
  </w:style>
  <w:style w:type="character" w:styleId="Ulstomtale">
    <w:name w:val="Unresolved Mention"/>
    <w:basedOn w:val="Standardskrifttypeiafsnit"/>
    <w:uiPriority w:val="99"/>
    <w:semiHidden/>
    <w:unhideWhenUsed/>
    <w:rsid w:val="00CD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wagenag.com/en/sustainability.html" TargetMode="External"/><Relationship Id="rId3" Type="http://schemas.openxmlformats.org/officeDocument/2006/relationships/settings" Target="settings.xml"/><Relationship Id="rId7" Type="http://schemas.openxmlformats.org/officeDocument/2006/relationships/hyperlink" Target="https://www.volkswagenag.com/en/sustainability/environment/strategy-together-2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3</cp:revision>
  <cp:lastPrinted>2019-09-23T09:25:00Z</cp:lastPrinted>
  <dcterms:created xsi:type="dcterms:W3CDTF">2019-09-23T09:25:00Z</dcterms:created>
  <dcterms:modified xsi:type="dcterms:W3CDTF">2019-09-23T09:30:00Z</dcterms:modified>
</cp:coreProperties>
</file>