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i w:val="0"/>
          <w:iCs w:val="0"/>
          <w:outline w:val="0"/>
          <w:color w:val="181817"/>
          <w:shd w:val="clear" w:color="auto" w:fill="ffffff"/>
          <w:rtl w:val="0"/>
          <w:lang w:val="pt-PT"/>
          <w14:textFill>
            <w14:solidFill>
              <w14:srgbClr w14:val="181817"/>
            </w14:solidFill>
          </w14:textFill>
        </w:rPr>
        <w:t>VEGA pr</w:t>
      </w:r>
      <w:r>
        <w:rPr>
          <w:rFonts w:ascii="Calibri" w:hAnsi="Calibri" w:hint="default"/>
          <w:i w:val="0"/>
          <w:iCs w:val="0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i w:val="0"/>
          <w:iCs w:val="0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senterer </w:t>
      </w:r>
      <w:r>
        <w:rPr>
          <w:rFonts w:ascii="Calibri" w:hAnsi="Calibri" w:hint="default"/>
          <w:i w:val="0"/>
          <w:iCs w:val="0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i w:val="0"/>
          <w:iCs w:val="0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Bicep banker bunden ud af VEGA </w:t>
      </w:r>
      <w:r>
        <w:rPr>
          <w:rFonts w:ascii="Calibri" w:hAnsi="Calibri" w:hint="default"/>
          <w:i w:val="0"/>
          <w:iCs w:val="0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Den 11. december kan du komme til episk, elektronisk julefest i Store VEGA, n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 Bicep banker bassen i bund.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 w:hint="default"/>
          <w:i w:val="0"/>
          <w:iCs w:val="0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 to barndomsvenner Matt McBriar og Andy Ferguson har siden 2009 udgivet eklektiske dance music, der har placeret dem p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den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verste hylde inde for genren.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Bicep udgav i januar deres nye album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 Isles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e-DE"/>
          <w14:textFill>
            <w14:solidFill>
              <w14:srgbClr w14:val="181817"/>
            </w14:solidFill>
          </w14:textFill>
        </w:rPr>
        <w:t>, der 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ede en andenplads p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den britiske album-chart. Duoen er for nyligt flyttet til London, hvilket har v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ret en ut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mmelig kilde til musikalsk inspiration.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Isles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 er sp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kket med et v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ld af samples, fra bulgarske korstykker til hindi-vokaler.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Albummet sender lytteren p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en atmosf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risk og feststemt rejse gennem hypnotiske vokaler, tonstunge baslinjer og fremdrevne, knitrende beats. Bicep mestrer de 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ngende melodier, der sv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ver i et vildt fabulerende lydbillede, og de er blevet rost til skyerne for deres kirurgiske, musikalske pr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cision. The Guardian kvitterede med fem, flotte stjerner og skrev: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"The Northern Irish bloggers-turned-DJs-turned-producers kick over the dinner-party table with an album that matches the scope and ambition of 90s dance artists.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Bicep har gentagne gange samarbejdet med navne som Hammer og den banebrydende britiske duo</w:t>
      </w:r>
      <w:r>
        <w:rPr>
          <w:rFonts w:ascii="Calibri" w:hAnsi="Calibri"/>
          <w:strike w:val="1"/>
          <w:dstrike w:val="0"/>
          <w:outline w:val="0"/>
          <w:color w:val="871798"/>
          <w:shd w:val="clear" w:color="auto" w:fill="ffffff"/>
          <w:rtl w:val="0"/>
          <w14:textFill>
            <w14:solidFill>
              <w14:srgbClr w14:val="881798"/>
            </w14:solidFill>
          </w14:textFill>
        </w:rPr>
        <w:t>,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 Simian Mobile Disco. I 2017 skrev Bicep kontrakt med det m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gtige pladeselskab Ninja Tune og udgav deres selvbetitlede debutalbum, der skubbede dem helt frem p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den internationale, elektroniske scene. </w:t>
      </w:r>
      <w:r>
        <w:rPr>
          <w:rFonts w:ascii="Calibri" w:cs="Calibri" w:hAnsi="Calibri" w:eastAsia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Der er for alvor d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nl-NL"/>
          <w14:textFill>
            <w14:solidFill>
              <w14:srgbClr w14:val="181817"/>
            </w14:solidFill>
          </w14:textFill>
        </w:rPr>
        <w:t>mt decemberfest, 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 Bicep ankommer til K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benhavn.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b0b0c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0B0B0C"/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b0b0c"/>
          <w:sz w:val="24"/>
          <w:szCs w:val="24"/>
          <w:shd w:val="clear" w:color="auto" w:fill="ffffff"/>
          <w:rtl w:val="0"/>
          <w14:textFill>
            <w14:solidFill>
              <w14:srgbClr w14:val="0B0B0C"/>
            </w14:solidFill>
          </w14:textFill>
        </w:rPr>
        <w:t>    </w:t>
      </w:r>
      <w:r>
        <w:rPr>
          <w:rFonts w:ascii="Calibri" w:hAnsi="Calibri" w:hint="default"/>
          <w:outline w:val="0"/>
          <w:color w:val="0b0b0c"/>
          <w:sz w:val="24"/>
          <w:szCs w:val="24"/>
          <w:shd w:val="clear" w:color="auto" w:fill="ffffff"/>
          <w:rtl w:val="0"/>
          <w14:textFill>
            <w14:solidFill>
              <w14:srgbClr w14:val="0B0B0C"/>
            </w14:solidFill>
          </w14:textFill>
        </w:rPr>
        <w:t xml:space="preserve">  </w:t>
        <w:br w:type="textWrapping"/>
      </w:r>
      <w:r>
        <w:rPr>
          <w:rFonts w:ascii="Calibri" w:hAnsi="Calibri"/>
          <w:outline w:val="0"/>
          <w:color w:val="0b0b0c"/>
          <w:sz w:val="24"/>
          <w:szCs w:val="24"/>
          <w:shd w:val="clear" w:color="auto" w:fill="ffffff"/>
          <w:rtl w:val="0"/>
          <w:lang w:val="nl-NL"/>
          <w14:textFill>
            <w14:solidFill>
              <w14:srgbClr w14:val="0B0B0C"/>
            </w14:solidFill>
          </w14:textFill>
        </w:rPr>
        <w:t>Bicep (GB)</w:t>
      </w:r>
      <w:r>
        <w:rPr>
          <w:rFonts w:ascii="Calibri" w:hAnsi="Calibri" w:hint="default"/>
          <w:outline w:val="0"/>
          <w:color w:val="0b0b0c"/>
          <w:sz w:val="24"/>
          <w:szCs w:val="24"/>
          <w:shd w:val="clear" w:color="auto" w:fill="ffffff"/>
          <w:rtl w:val="0"/>
          <w14:textFill>
            <w14:solidFill>
              <w14:srgbClr w14:val="0B0B0C"/>
            </w14:solidFill>
          </w14:textFill>
        </w:rPr>
        <w:t>       </w:t>
        <w:br w:type="textWrapping"/>
      </w:r>
      <w:r>
        <w:rPr>
          <w:rFonts w:ascii="Calibri" w:hAnsi="Calibri"/>
          <w:outline w:val="0"/>
          <w:color w:val="0b0b0c"/>
          <w:sz w:val="24"/>
          <w:szCs w:val="24"/>
          <w:shd w:val="clear" w:color="auto" w:fill="ffffff"/>
          <w:rtl w:val="0"/>
          <w14:textFill>
            <w14:solidFill>
              <w14:srgbClr w14:val="0B0B0C"/>
            </w14:solidFill>
          </w14:textFill>
        </w:rPr>
        <w:t>L</w:t>
      </w:r>
      <w:r>
        <w:rPr>
          <w:rFonts w:ascii="Calibri" w:hAnsi="Calibri" w:hint="default"/>
          <w:outline w:val="0"/>
          <w:color w:val="0b0b0c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B0B0C"/>
            </w14:solidFill>
          </w14:textFill>
        </w:rPr>
        <w:t>ø</w:t>
      </w:r>
      <w:r>
        <w:rPr>
          <w:rFonts w:ascii="Calibri" w:hAnsi="Calibri"/>
          <w:outline w:val="0"/>
          <w:color w:val="0b0b0c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B0B0C"/>
            </w14:solidFill>
          </w14:textFill>
        </w:rPr>
        <w:t>rdag den 11. december, 2021 kl. 21.00</w:t>
      </w:r>
      <w:r>
        <w:rPr>
          <w:rFonts w:ascii="Calibri" w:hAnsi="Calibri" w:hint="default"/>
          <w:outline w:val="0"/>
          <w:color w:val="0b0b0c"/>
          <w:sz w:val="24"/>
          <w:szCs w:val="24"/>
          <w:shd w:val="clear" w:color="auto" w:fill="ffffff"/>
          <w:rtl w:val="0"/>
          <w14:textFill>
            <w14:solidFill>
              <w14:srgbClr w14:val="0B0B0C"/>
            </w14:solidFill>
          </w14:textFill>
        </w:rPr>
        <w:t>        </w:t>
        <w:br w:type="textWrapping"/>
      </w:r>
      <w:r>
        <w:rPr>
          <w:rFonts w:ascii="Calibri" w:hAnsi="Calibri"/>
          <w:outline w:val="0"/>
          <w:color w:val="0b0b0c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B0B0C"/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b0b0c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B0B0C"/>
            </w14:solidFill>
          </w14:textFill>
        </w:rPr>
        <w:t>ø</w:t>
      </w:r>
      <w:r>
        <w:rPr>
          <w:rFonts w:ascii="Calibri" w:hAnsi="Calibri"/>
          <w:outline w:val="0"/>
          <w:color w:val="0b0b0c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B0B0C"/>
            </w14:solidFill>
          </w14:textFill>
        </w:rPr>
        <w:t>benhavn V</w:t>
      </w:r>
      <w:r>
        <w:rPr>
          <w:rFonts w:ascii="Calibri" w:hAnsi="Calibri" w:hint="default"/>
          <w:outline w:val="0"/>
          <w:color w:val="0b0b0c"/>
          <w:sz w:val="24"/>
          <w:szCs w:val="24"/>
          <w:shd w:val="clear" w:color="auto" w:fill="ffffff"/>
          <w:rtl w:val="0"/>
          <w14:textFill>
            <w14:solidFill>
              <w14:srgbClr w14:val="0B0B0C"/>
            </w14:solidFill>
          </w14:textFill>
        </w:rPr>
        <w:t>        </w:t>
        <w:br w:type="textWrapping"/>
      </w:r>
      <w:r>
        <w:rPr>
          <w:rFonts w:ascii="Calibri" w:hAnsi="Calibri"/>
          <w:outline w:val="0"/>
          <w:color w:val="0b0b0c"/>
          <w:sz w:val="24"/>
          <w:szCs w:val="24"/>
          <w:shd w:val="clear" w:color="auto" w:fill="ffffff"/>
          <w:rtl w:val="0"/>
          <w14:textFill>
            <w14:solidFill>
              <w14:srgbClr w14:val="0B0B0C"/>
            </w14:solidFill>
          </w14:textFill>
        </w:rPr>
        <w:t>Billetpris 300kr. + gebyr</w:t>
      </w:r>
      <w:r>
        <w:rPr>
          <w:rFonts w:ascii="Calibri" w:hAnsi="Calibri" w:hint="default"/>
          <w:outline w:val="0"/>
          <w:color w:val="0b0b0c"/>
          <w:sz w:val="24"/>
          <w:szCs w:val="24"/>
          <w:shd w:val="clear" w:color="auto" w:fill="ffffff"/>
          <w:rtl w:val="0"/>
          <w14:textFill>
            <w14:solidFill>
              <w14:srgbClr w14:val="0B0B0C"/>
            </w14:solidFill>
          </w14:textFill>
        </w:rPr>
        <w:t>        </w:t>
        <w:br w:type="textWrapping"/>
      </w:r>
      <w:r>
        <w:rPr>
          <w:rFonts w:ascii="Calibri" w:hAnsi="Calibri"/>
          <w:outline w:val="0"/>
          <w:color w:val="0b0b0c"/>
          <w:sz w:val="24"/>
          <w:szCs w:val="24"/>
          <w:shd w:val="clear" w:color="auto" w:fill="ffffff"/>
          <w:rtl w:val="0"/>
          <w14:textFill>
            <w14:solidFill>
              <w14:srgbClr w14:val="0B0B0C"/>
            </w14:solidFill>
          </w14:textFill>
        </w:rPr>
        <w:t>Billetsalget starter fredag den 11. juni kl. 10.00 via vega.dk og Ticketmaster</w:t>
      </w:r>
      <w:r>
        <w:rPr>
          <w:rFonts w:ascii="Calibri" w:hAnsi="Calibri" w:hint="default"/>
          <w:outline w:val="0"/>
          <w:color w:val="0b0b0c"/>
          <w:sz w:val="24"/>
          <w:szCs w:val="24"/>
          <w:shd w:val="clear" w:color="auto" w:fill="ffffff"/>
          <w:rtl w:val="0"/>
          <w14:textFill>
            <w14:solidFill>
              <w14:srgbClr w14:val="0B0B0C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c0c0e"/>
          <w:sz w:val="24"/>
          <w:szCs w:val="24"/>
          <w:u w:color="871798"/>
          <w:shd w:val="clear" w:color="auto" w:fill="ffffff"/>
          <w:rtl w:val="0"/>
          <w:lang w:val="pt-PT"/>
          <w14:textFill>
            <w14:solidFill>
              <w14:srgbClr w14:val="0C0C0E"/>
            </w14:solidFill>
          </w14:textFill>
        </w:rPr>
        <w:br w:type="textWrapping"/>
        <w:t> </w:t>
      </w:r>
      <w:r>
        <w:rPr>
          <w:rFonts w:ascii="Calibri" w:cs="Calibri" w:hAnsi="Calibri" w:eastAsia="Calibri"/>
          <w:outline w:val="0"/>
          <w:color w:val="000000"/>
          <w:sz w:val="29"/>
          <w:szCs w:val="29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