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CB" w:rsidRPr="006063ED" w:rsidRDefault="001C2ECB" w:rsidP="001C2ECB">
      <w:pPr>
        <w:ind w:left="6480" w:firstLine="720"/>
        <w:rPr>
          <w:rFonts w:ascii="Arial Narrow" w:hAnsi="Arial Narrow" w:cs="Arial"/>
          <w:b/>
          <w:sz w:val="32"/>
          <w:szCs w:val="20"/>
        </w:rPr>
      </w:pPr>
    </w:p>
    <w:p w:rsidR="00E348EE" w:rsidRDefault="00E348EE" w:rsidP="001C2ECB">
      <w:pPr>
        <w:rPr>
          <w:rFonts w:ascii="Arial Narrow" w:hAnsi="Arial Narrow" w:cs="Arial"/>
          <w:sz w:val="22"/>
          <w:szCs w:val="20"/>
        </w:rPr>
      </w:pPr>
    </w:p>
    <w:p w:rsidR="00A60CDB" w:rsidRDefault="00A60CDB" w:rsidP="001C2ECB">
      <w:pPr>
        <w:rPr>
          <w:rFonts w:ascii="Arial Narrow" w:hAnsi="Arial Narrow" w:cs="Arial"/>
          <w:sz w:val="22"/>
          <w:szCs w:val="20"/>
        </w:rPr>
      </w:pPr>
    </w:p>
    <w:p w:rsidR="00A60CDB" w:rsidRDefault="00A60CDB" w:rsidP="001C2ECB">
      <w:pPr>
        <w:rPr>
          <w:rFonts w:ascii="Arial Narrow" w:hAnsi="Arial Narrow" w:cs="Arial"/>
          <w:sz w:val="22"/>
          <w:szCs w:val="20"/>
        </w:rPr>
      </w:pPr>
    </w:p>
    <w:p w:rsidR="00A60CDB" w:rsidRDefault="00A60CDB" w:rsidP="001C2ECB">
      <w:pPr>
        <w:rPr>
          <w:rFonts w:ascii="Arial Narrow" w:hAnsi="Arial Narrow" w:cs="Arial"/>
          <w:sz w:val="22"/>
          <w:szCs w:val="20"/>
        </w:rPr>
      </w:pPr>
    </w:p>
    <w:p w:rsidR="00621A00" w:rsidRDefault="00A60CDB" w:rsidP="00621A00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8"/>
          <w:szCs w:val="28"/>
          <w:lang w:val="sv-SE" w:eastAsia="nb-NO"/>
        </w:rPr>
      </w:pPr>
      <w:r>
        <w:rPr>
          <w:rFonts w:ascii="Arial Narrow" w:hAnsi="Arial Narrow"/>
          <w:b/>
          <w:color w:val="000000"/>
          <w:sz w:val="28"/>
          <w:szCs w:val="28"/>
          <w:lang w:val="sv-SE" w:eastAsia="nb-NO"/>
        </w:rPr>
        <w:t>P</w:t>
      </w:r>
      <w:r w:rsidR="00621A00">
        <w:rPr>
          <w:rFonts w:ascii="Arial Narrow" w:hAnsi="Arial Narrow"/>
          <w:b/>
          <w:color w:val="000000"/>
          <w:sz w:val="28"/>
          <w:szCs w:val="28"/>
          <w:lang w:val="sv-SE" w:eastAsia="nb-NO"/>
        </w:rPr>
        <w:t>ublic 360° populärt val bland kommuner</w:t>
      </w:r>
    </w:p>
    <w:p w:rsidR="00621A00" w:rsidRDefault="00621A00" w:rsidP="009825D5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8"/>
          <w:szCs w:val="28"/>
          <w:lang w:val="sv-SE" w:eastAsia="nb-NO"/>
        </w:rPr>
      </w:pPr>
    </w:p>
    <w:p w:rsidR="00580739" w:rsidRPr="001420AB" w:rsidRDefault="00621A00" w:rsidP="0058073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</w:pPr>
      <w:r w:rsidRPr="001420AB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Knivsta kommun är den tredje kommunen inom en </w:t>
      </w:r>
      <w:r w:rsidR="00A466E7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>tre</w:t>
      </w:r>
      <w:r w:rsidR="00674AF0" w:rsidRPr="001420AB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>månadersperiod</w:t>
      </w:r>
      <w:r w:rsidRPr="001420AB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 som väljer </w:t>
      </w:r>
      <w:r w:rsidR="00325596" w:rsidRPr="001420AB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systemet </w:t>
      </w:r>
      <w:r w:rsidRPr="001420AB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Public 360° för att förbättra sin dokument- och ärendehantering. </w:t>
      </w:r>
      <w:r w:rsidR="005A1255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>Nyligen gjorde även Oskarshamn</w:t>
      </w:r>
      <w:r w:rsidR="00620C62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>s</w:t>
      </w:r>
      <w:r w:rsidR="005A1255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 och Hällefors kommun samma val.</w:t>
      </w:r>
    </w:p>
    <w:p w:rsidR="00204D06" w:rsidRPr="001420AB" w:rsidRDefault="00204D06" w:rsidP="0044578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</w:pPr>
    </w:p>
    <w:p w:rsidR="007D15EE" w:rsidRPr="001420AB" w:rsidRDefault="00674AF0" w:rsidP="0090166C">
      <w:pPr>
        <w:rPr>
          <w:rFonts w:asciiTheme="minorHAnsi" w:hAnsiTheme="minorHAnsi"/>
          <w:sz w:val="22"/>
          <w:szCs w:val="22"/>
          <w:lang w:val="sv-SE"/>
        </w:rPr>
      </w:pPr>
      <w:r w:rsidRPr="001420AB"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 xml:space="preserve">Knivsta kommun har </w:t>
      </w:r>
      <w:r w:rsidR="00136672" w:rsidRPr="001420AB"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>i dagarna</w:t>
      </w:r>
      <w:r w:rsidRPr="001420AB"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 xml:space="preserve"> köpt in Public 360° för att utveckla sin centrala ärendehantering till att omfatta hela processen för ett ärende. </w:t>
      </w:r>
      <w:r w:rsidR="000E3793"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>Kommunen behövde ett system som förenklar arbetss</w:t>
      </w:r>
      <w:r w:rsidRPr="001420AB">
        <w:rPr>
          <w:rFonts w:asciiTheme="minorHAnsi" w:hAnsiTheme="minorHAnsi"/>
          <w:sz w:val="22"/>
          <w:szCs w:val="22"/>
          <w:lang w:val="sv-SE"/>
        </w:rPr>
        <w:t>ättet för såväl registratorer och handläggare från det att ett ärende skapas till avställning. Tillgänglighet och användbarhet med tydlig och överskådlig information var ett mycket viktigt kriterium</w:t>
      </w:r>
      <w:r w:rsidR="00136672" w:rsidRPr="001420AB">
        <w:rPr>
          <w:rFonts w:asciiTheme="minorHAnsi" w:hAnsiTheme="minorHAnsi"/>
          <w:sz w:val="22"/>
          <w:szCs w:val="22"/>
          <w:lang w:val="sv-SE"/>
        </w:rPr>
        <w:t xml:space="preserve"> vid upphan</w:t>
      </w:r>
      <w:r w:rsidRPr="001420AB">
        <w:rPr>
          <w:rFonts w:asciiTheme="minorHAnsi" w:hAnsiTheme="minorHAnsi"/>
          <w:sz w:val="22"/>
          <w:szCs w:val="22"/>
          <w:lang w:val="sv-SE"/>
        </w:rPr>
        <w:t>dlingen.</w:t>
      </w:r>
    </w:p>
    <w:p w:rsidR="00325596" w:rsidRPr="001420AB" w:rsidRDefault="00325596" w:rsidP="0090166C">
      <w:pPr>
        <w:rPr>
          <w:rFonts w:asciiTheme="minorHAnsi" w:hAnsiTheme="minorHAnsi"/>
          <w:sz w:val="22"/>
          <w:szCs w:val="22"/>
          <w:lang w:val="sv-SE"/>
        </w:rPr>
      </w:pPr>
    </w:p>
    <w:p w:rsidR="00325596" w:rsidRDefault="00325596" w:rsidP="0090166C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1420AB">
        <w:rPr>
          <w:rFonts w:asciiTheme="minorHAnsi" w:hAnsiTheme="minorHAnsi"/>
          <w:sz w:val="22"/>
          <w:szCs w:val="22"/>
          <w:lang w:val="sv-SE"/>
        </w:rPr>
        <w:t xml:space="preserve">Med </w:t>
      </w:r>
      <w:r w:rsidR="005C2390">
        <w:rPr>
          <w:rFonts w:asciiTheme="minorHAnsi" w:hAnsiTheme="minorHAnsi"/>
          <w:sz w:val="22"/>
          <w:szCs w:val="22"/>
          <w:lang w:val="sv-SE"/>
        </w:rPr>
        <w:t>Public 360° f</w:t>
      </w:r>
      <w:bookmarkStart w:id="0" w:name="_GoBack"/>
      <w:bookmarkEnd w:id="0"/>
      <w:r w:rsidR="003F19A2">
        <w:rPr>
          <w:rFonts w:asciiTheme="minorHAnsi" w:hAnsiTheme="minorHAnsi"/>
          <w:sz w:val="22"/>
          <w:szCs w:val="22"/>
          <w:lang w:val="sv-SE"/>
        </w:rPr>
        <w:t xml:space="preserve">år </w:t>
      </w:r>
      <w:r w:rsidR="00416B2F">
        <w:rPr>
          <w:rFonts w:asciiTheme="minorHAnsi" w:hAnsiTheme="minorHAnsi"/>
          <w:sz w:val="22"/>
          <w:szCs w:val="22"/>
          <w:lang w:val="sv-SE"/>
        </w:rPr>
        <w:t xml:space="preserve">Knivsta </w:t>
      </w:r>
      <w:r w:rsidR="003F19A2">
        <w:rPr>
          <w:rFonts w:asciiTheme="minorHAnsi" w:hAnsiTheme="minorHAnsi"/>
          <w:sz w:val="22"/>
          <w:szCs w:val="22"/>
          <w:lang w:val="sv-SE"/>
        </w:rPr>
        <w:t>kommun ett använda</w:t>
      </w:r>
      <w:r w:rsidR="00620C62">
        <w:rPr>
          <w:rFonts w:asciiTheme="minorHAnsi" w:hAnsiTheme="minorHAnsi"/>
          <w:sz w:val="22"/>
          <w:szCs w:val="22"/>
          <w:lang w:val="sv-SE"/>
        </w:rPr>
        <w:t>r</w:t>
      </w:r>
      <w:r w:rsidR="003F19A2">
        <w:rPr>
          <w:rFonts w:asciiTheme="minorHAnsi" w:hAnsiTheme="minorHAnsi"/>
          <w:sz w:val="22"/>
          <w:szCs w:val="22"/>
          <w:lang w:val="sv-SE"/>
        </w:rPr>
        <w:t>vänligt och modern</w:t>
      </w:r>
      <w:r w:rsidR="00620C62">
        <w:rPr>
          <w:rFonts w:asciiTheme="minorHAnsi" w:hAnsiTheme="minorHAnsi"/>
          <w:sz w:val="22"/>
          <w:szCs w:val="22"/>
          <w:lang w:val="sv-SE"/>
        </w:rPr>
        <w:t>t</w:t>
      </w:r>
      <w:r w:rsidR="003F19A2">
        <w:rPr>
          <w:rFonts w:asciiTheme="minorHAnsi" w:hAnsiTheme="minorHAnsi"/>
          <w:sz w:val="22"/>
          <w:szCs w:val="22"/>
          <w:lang w:val="sv-SE"/>
        </w:rPr>
        <w:t xml:space="preserve"> system för </w:t>
      </w:r>
      <w:r w:rsidR="006B035A">
        <w:rPr>
          <w:rFonts w:asciiTheme="minorHAnsi" w:hAnsiTheme="minorHAnsi"/>
          <w:sz w:val="22"/>
          <w:szCs w:val="22"/>
          <w:lang w:val="sv-SE"/>
        </w:rPr>
        <w:t xml:space="preserve">att </w:t>
      </w:r>
      <w:r w:rsidR="000E3793">
        <w:rPr>
          <w:rFonts w:asciiTheme="minorHAnsi" w:hAnsiTheme="minorHAnsi"/>
          <w:sz w:val="22"/>
          <w:szCs w:val="22"/>
          <w:lang w:val="sv-SE"/>
        </w:rPr>
        <w:t>ge</w:t>
      </w:r>
      <w:r w:rsidRPr="001420AB">
        <w:rPr>
          <w:rFonts w:asciiTheme="minorHAnsi" w:hAnsiTheme="minorHAnsi"/>
          <w:sz w:val="22"/>
          <w:szCs w:val="22"/>
          <w:lang w:val="sv-SE"/>
        </w:rPr>
        <w:t xml:space="preserve"> </w:t>
      </w:r>
      <w:r w:rsidRPr="001420AB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en bättre serviceupplevelse för sina medborgare, öka kvaliteten och </w:t>
      </w:r>
      <w:r w:rsidRPr="001420AB">
        <w:rPr>
          <w:rFonts w:asciiTheme="minorHAnsi" w:hAnsiTheme="minorHAnsi" w:cstheme="minorHAnsi"/>
          <w:sz w:val="22"/>
          <w:szCs w:val="22"/>
          <w:lang w:val="sv-SE"/>
        </w:rPr>
        <w:t xml:space="preserve">säkerställa/underlätta politiska beslut. </w:t>
      </w:r>
    </w:p>
    <w:p w:rsidR="00E06604" w:rsidRDefault="00E06604" w:rsidP="0090166C">
      <w:pPr>
        <w:rPr>
          <w:rFonts w:asciiTheme="minorHAnsi" w:hAnsiTheme="minorHAnsi" w:cstheme="minorHAnsi"/>
          <w:sz w:val="22"/>
          <w:szCs w:val="22"/>
          <w:lang w:val="sv-SE"/>
        </w:rPr>
      </w:pPr>
    </w:p>
    <w:p w:rsidR="00483D5A" w:rsidRPr="00E53FEB" w:rsidRDefault="001E6FE7" w:rsidP="00E53FEB">
      <w:pPr>
        <w:pStyle w:val="ListParagraph"/>
        <w:numPr>
          <w:ilvl w:val="0"/>
          <w:numId w:val="27"/>
        </w:numPr>
        <w:rPr>
          <w:rFonts w:asciiTheme="minorHAnsi" w:hAnsiTheme="minorHAnsi"/>
          <w:sz w:val="22"/>
          <w:szCs w:val="22"/>
          <w:lang w:val="sv-SE"/>
        </w:rPr>
      </w:pPr>
      <w:r w:rsidRPr="00E53FEB">
        <w:rPr>
          <w:rFonts w:asciiTheme="minorHAnsi" w:hAnsiTheme="minorHAnsi"/>
          <w:sz w:val="22"/>
          <w:szCs w:val="22"/>
          <w:lang w:val="sv-SE"/>
        </w:rPr>
        <w:t xml:space="preserve">Den kommunala sektorn är inne i ett intensivt skede för att utveckla och öka effektiviteten i sina processer och behöver därför ett helt annat stöd än vad de gamla diariesystemen ger. Det är roligt att Knivsta, en kommun i stark tillväxt, väljer ett IT-stöd som stadigt ökar inom den offentliga förvaltningen. säger </w:t>
      </w:r>
      <w:r w:rsidR="00E53FEB" w:rsidRPr="00E53FEB">
        <w:rPr>
          <w:rFonts w:asciiTheme="minorHAnsi" w:hAnsiTheme="minorHAnsi"/>
          <w:sz w:val="22"/>
          <w:szCs w:val="22"/>
          <w:lang w:val="sv-SE"/>
        </w:rPr>
        <w:t xml:space="preserve">Anders Palm, Director </w:t>
      </w:r>
      <w:proofErr w:type="spellStart"/>
      <w:r w:rsidR="00E53FEB" w:rsidRPr="00E53FEB">
        <w:rPr>
          <w:rFonts w:asciiTheme="minorHAnsi" w:hAnsiTheme="minorHAnsi"/>
          <w:sz w:val="22"/>
          <w:szCs w:val="22"/>
          <w:lang w:val="sv-SE"/>
        </w:rPr>
        <w:t>Sales</w:t>
      </w:r>
      <w:proofErr w:type="spellEnd"/>
      <w:r w:rsidR="00E53FEB" w:rsidRPr="00E53FEB">
        <w:rPr>
          <w:rFonts w:asciiTheme="minorHAnsi" w:hAnsiTheme="minorHAnsi"/>
          <w:sz w:val="22"/>
          <w:szCs w:val="22"/>
          <w:lang w:val="sv-SE"/>
        </w:rPr>
        <w:t xml:space="preserve"> på Software Innovation.</w:t>
      </w:r>
    </w:p>
    <w:p w:rsidR="00E53FEB" w:rsidRDefault="00E53FEB" w:rsidP="00B01E25">
      <w:pPr>
        <w:rPr>
          <w:rFonts w:asciiTheme="minorHAnsi" w:hAnsiTheme="minorHAnsi"/>
          <w:sz w:val="22"/>
          <w:szCs w:val="22"/>
          <w:lang w:val="sv-SE"/>
        </w:rPr>
      </w:pPr>
    </w:p>
    <w:p w:rsidR="00E53FEB" w:rsidRPr="001420AB" w:rsidRDefault="00E53FEB" w:rsidP="00B01E25">
      <w:pPr>
        <w:rPr>
          <w:rStyle w:val="Strong"/>
          <w:rFonts w:asciiTheme="minorHAnsi" w:hAnsiTheme="minorHAnsi" w:cstheme="minorHAnsi"/>
          <w:sz w:val="22"/>
          <w:szCs w:val="22"/>
          <w:lang w:val="sv-SE"/>
        </w:rPr>
      </w:pPr>
    </w:p>
    <w:p w:rsidR="00FA66F0" w:rsidRPr="001420AB" w:rsidRDefault="00B01E25" w:rsidP="00B01E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1420AB">
        <w:rPr>
          <w:rStyle w:val="Strong"/>
          <w:rFonts w:asciiTheme="minorHAnsi" w:hAnsiTheme="minorHAnsi" w:cstheme="minorHAnsi"/>
          <w:sz w:val="22"/>
          <w:szCs w:val="22"/>
          <w:lang w:val="sv-SE"/>
        </w:rPr>
        <w:t xml:space="preserve">För mer information </w:t>
      </w:r>
      <w:r w:rsidRPr="001420AB">
        <w:rPr>
          <w:rFonts w:asciiTheme="minorHAnsi" w:hAnsiTheme="minorHAnsi" w:cstheme="minorHAnsi"/>
          <w:sz w:val="22"/>
          <w:szCs w:val="22"/>
          <w:lang w:val="sv-SE"/>
        </w:rPr>
        <w:br/>
      </w:r>
      <w:r w:rsidR="008F2E9A" w:rsidRPr="001420AB">
        <w:rPr>
          <w:rFonts w:asciiTheme="minorHAnsi" w:hAnsiTheme="minorHAnsi" w:cstheme="minorHAnsi"/>
          <w:color w:val="000000"/>
          <w:sz w:val="22"/>
          <w:szCs w:val="22"/>
          <w:lang w:val="sv-SE"/>
        </w:rPr>
        <w:t>Anders Palm</w:t>
      </w:r>
      <w:r w:rsidRPr="001420AB">
        <w:rPr>
          <w:rFonts w:asciiTheme="minorHAnsi" w:hAnsiTheme="minorHAnsi" w:cstheme="minorHAnsi"/>
          <w:color w:val="000000"/>
          <w:sz w:val="22"/>
          <w:szCs w:val="22"/>
          <w:lang w:val="sv-SE"/>
        </w:rPr>
        <w:t>,</w:t>
      </w:r>
      <w:r w:rsidR="008F2E9A" w:rsidRPr="001420AB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r w:rsidR="00D75DB4" w:rsidRPr="001420AB">
        <w:rPr>
          <w:rFonts w:asciiTheme="minorHAnsi" w:hAnsiTheme="minorHAnsi" w:cstheme="minorHAnsi"/>
          <w:sz w:val="22"/>
          <w:szCs w:val="22"/>
          <w:lang w:val="sv-SE" w:eastAsia="sv-SE"/>
        </w:rPr>
        <w:t>Director Sales,</w:t>
      </w:r>
      <w:r w:rsidR="00D75DB4" w:rsidRPr="001420AB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r w:rsidRPr="001420AB">
        <w:rPr>
          <w:rFonts w:asciiTheme="minorHAnsi" w:hAnsiTheme="minorHAnsi" w:cstheme="minorHAnsi"/>
          <w:color w:val="000000"/>
          <w:sz w:val="22"/>
          <w:szCs w:val="22"/>
          <w:lang w:val="sv-SE"/>
        </w:rPr>
        <w:t>Software Innovation Sverige</w:t>
      </w:r>
      <w:r w:rsidRPr="001420AB">
        <w:rPr>
          <w:rFonts w:asciiTheme="minorHAnsi" w:hAnsiTheme="minorHAnsi" w:cstheme="minorHAnsi"/>
          <w:color w:val="000000"/>
          <w:sz w:val="22"/>
          <w:szCs w:val="22"/>
          <w:lang w:val="sv-SE"/>
        </w:rPr>
        <w:br/>
      </w:r>
      <w:r w:rsidR="00FA66F0" w:rsidRPr="001420AB">
        <w:rPr>
          <w:rFonts w:asciiTheme="minorHAnsi" w:hAnsiTheme="minorHAnsi" w:cstheme="minorHAnsi"/>
          <w:sz w:val="22"/>
          <w:szCs w:val="22"/>
          <w:lang w:val="sv-SE"/>
        </w:rPr>
        <w:t xml:space="preserve">Epost: </w:t>
      </w:r>
      <w:hyperlink r:id="rId9" w:history="1">
        <w:r w:rsidR="008F2E9A" w:rsidRPr="001420AB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anders.palm@software-innovation.se</w:t>
        </w:r>
      </w:hyperlink>
    </w:p>
    <w:p w:rsidR="00FA66F0" w:rsidRPr="00A466E7" w:rsidRDefault="00FA66F0" w:rsidP="00B01E25">
      <w:pPr>
        <w:rPr>
          <w:rFonts w:asciiTheme="minorHAnsi" w:hAnsiTheme="minorHAnsi" w:cstheme="minorHAnsi"/>
          <w:color w:val="000000"/>
          <w:sz w:val="22"/>
          <w:szCs w:val="22"/>
          <w:lang w:eastAsia="sv-SE"/>
        </w:rPr>
      </w:pPr>
      <w:r w:rsidRPr="00A466E7">
        <w:rPr>
          <w:rFonts w:asciiTheme="minorHAnsi" w:hAnsiTheme="minorHAnsi" w:cstheme="minorHAnsi"/>
          <w:sz w:val="22"/>
          <w:szCs w:val="22"/>
        </w:rPr>
        <w:t xml:space="preserve">Tel </w:t>
      </w:r>
      <w:r w:rsidR="00DA1F50">
        <w:rPr>
          <w:rFonts w:asciiTheme="minorHAnsi" w:hAnsiTheme="minorHAnsi" w:cstheme="minorHAnsi"/>
          <w:color w:val="000000"/>
          <w:sz w:val="22"/>
          <w:szCs w:val="22"/>
          <w:lang w:eastAsia="sv-SE"/>
        </w:rPr>
        <w:t xml:space="preserve">: </w:t>
      </w:r>
      <w:r w:rsidR="00CC4640" w:rsidRPr="00A466E7">
        <w:rPr>
          <w:rFonts w:asciiTheme="minorHAnsi" w:hAnsiTheme="minorHAnsi" w:cstheme="minorHAnsi"/>
          <w:color w:val="000000"/>
          <w:sz w:val="22"/>
          <w:szCs w:val="22"/>
          <w:lang w:eastAsia="sv-SE"/>
        </w:rPr>
        <w:t xml:space="preserve">+ </w:t>
      </w:r>
      <w:r w:rsidR="00737E5E" w:rsidRPr="00A466E7">
        <w:rPr>
          <w:rFonts w:asciiTheme="minorHAnsi" w:hAnsiTheme="minorHAnsi" w:cstheme="minorHAnsi"/>
          <w:color w:val="000000"/>
          <w:sz w:val="22"/>
          <w:szCs w:val="22"/>
          <w:lang w:eastAsia="sv-SE"/>
        </w:rPr>
        <w:t>46 (0)73-270 60 75</w:t>
      </w:r>
    </w:p>
    <w:p w:rsidR="00B32D58" w:rsidRPr="00A466E7" w:rsidRDefault="00B32D58" w:rsidP="00B01E25">
      <w:pPr>
        <w:rPr>
          <w:rFonts w:asciiTheme="minorHAnsi" w:hAnsiTheme="minorHAnsi" w:cstheme="minorHAnsi"/>
          <w:color w:val="000000"/>
          <w:sz w:val="22"/>
          <w:szCs w:val="22"/>
          <w:lang w:eastAsia="sv-SE"/>
        </w:rPr>
      </w:pPr>
    </w:p>
    <w:p w:rsidR="00B32D58" w:rsidRPr="00A466E7" w:rsidRDefault="00B32D58" w:rsidP="00B32D58">
      <w:pPr>
        <w:rPr>
          <w:rFonts w:asciiTheme="minorHAnsi" w:hAnsiTheme="minorHAnsi" w:cstheme="minorHAnsi"/>
          <w:color w:val="000000"/>
          <w:sz w:val="22"/>
          <w:szCs w:val="22"/>
          <w:lang w:eastAsia="sv-SE"/>
        </w:rPr>
      </w:pPr>
      <w:r w:rsidRPr="00A466E7">
        <w:rPr>
          <w:rFonts w:asciiTheme="minorHAnsi" w:hAnsiTheme="minorHAnsi" w:cstheme="minorHAnsi"/>
          <w:color w:val="000000"/>
          <w:sz w:val="22"/>
          <w:szCs w:val="22"/>
          <w:lang w:eastAsia="sv-SE"/>
        </w:rPr>
        <w:t>Lisbeth Rye-Danjelsen, Enhetschef, Knivsta kommun</w:t>
      </w:r>
    </w:p>
    <w:p w:rsidR="00B32D58" w:rsidRPr="00A466E7" w:rsidRDefault="00B32D58" w:rsidP="00B32D58">
      <w:pPr>
        <w:rPr>
          <w:rFonts w:asciiTheme="minorHAnsi" w:hAnsiTheme="minorHAnsi" w:cstheme="minorHAnsi"/>
          <w:color w:val="000000"/>
          <w:sz w:val="22"/>
          <w:szCs w:val="22"/>
          <w:lang w:eastAsia="sv-SE"/>
        </w:rPr>
      </w:pPr>
      <w:r w:rsidRPr="00A466E7">
        <w:rPr>
          <w:rFonts w:asciiTheme="minorHAnsi" w:hAnsiTheme="minorHAnsi" w:cstheme="minorHAnsi"/>
          <w:color w:val="000000"/>
          <w:sz w:val="22"/>
          <w:szCs w:val="22"/>
          <w:lang w:eastAsia="sv-SE"/>
        </w:rPr>
        <w:t xml:space="preserve">Epost: </w:t>
      </w:r>
      <w:hyperlink r:id="rId10" w:history="1">
        <w:r w:rsidR="00DA1F50" w:rsidRPr="00C90530">
          <w:rPr>
            <w:rStyle w:val="Hyperlink"/>
            <w:rFonts w:asciiTheme="minorHAnsi" w:hAnsiTheme="minorHAnsi" w:cstheme="minorHAnsi"/>
            <w:sz w:val="22"/>
            <w:szCs w:val="22"/>
            <w:lang w:eastAsia="sv-SE"/>
          </w:rPr>
          <w:t>lisbeth.rye-danjelsen@knivsta.se</w:t>
        </w:r>
      </w:hyperlink>
      <w:r w:rsidR="00DA1F50">
        <w:rPr>
          <w:rFonts w:asciiTheme="minorHAnsi" w:hAnsiTheme="minorHAnsi" w:cstheme="minorHAnsi"/>
          <w:color w:val="000000"/>
          <w:sz w:val="22"/>
          <w:szCs w:val="22"/>
          <w:lang w:eastAsia="sv-SE"/>
        </w:rPr>
        <w:t xml:space="preserve"> </w:t>
      </w:r>
    </w:p>
    <w:p w:rsidR="00B32D58" w:rsidRPr="00B32D58" w:rsidRDefault="00B32D58" w:rsidP="00B32D58">
      <w:pPr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  <w:t>T</w:t>
      </w:r>
      <w:r w:rsidRPr="00B32D58"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  <w:t>el</w:t>
      </w:r>
      <w:r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  <w:t>:</w:t>
      </w:r>
      <w:r w:rsidRPr="00B32D58"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  <w:t xml:space="preserve"> </w:t>
      </w:r>
      <w:r w:rsidR="00DA1F50"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  <w:t>+46 (</w:t>
      </w:r>
      <w:r w:rsidRPr="00B32D58"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  <w:t>0</w:t>
      </w:r>
      <w:r w:rsidR="00DA1F50"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  <w:t>)</w:t>
      </w:r>
      <w:r w:rsidRPr="00B32D58"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  <w:t>18-34 71 09</w:t>
      </w:r>
    </w:p>
    <w:p w:rsidR="00CC4640" w:rsidRPr="00E53FEB" w:rsidRDefault="00CC4640" w:rsidP="00B01E25">
      <w:pPr>
        <w:rPr>
          <w:rStyle w:val="Hyperlink"/>
          <w:rFonts w:asciiTheme="minorHAnsi" w:hAnsiTheme="minorHAnsi" w:cstheme="minorHAnsi"/>
          <w:sz w:val="22"/>
          <w:szCs w:val="22"/>
          <w:lang w:val="sv-SE"/>
        </w:rPr>
      </w:pPr>
    </w:p>
    <w:p w:rsidR="00B01E25" w:rsidRPr="00E53FEB" w:rsidRDefault="00B01E25" w:rsidP="00B01E25">
      <w:pPr>
        <w:rPr>
          <w:rFonts w:asciiTheme="minorHAnsi" w:hAnsiTheme="minorHAnsi" w:cstheme="minorHAnsi"/>
          <w:b/>
          <w:bCs/>
          <w:sz w:val="22"/>
          <w:szCs w:val="22"/>
          <w:lang w:val="sv-SE"/>
        </w:rPr>
      </w:pPr>
    </w:p>
    <w:p w:rsidR="00B01E25" w:rsidRPr="00E53FEB" w:rsidRDefault="00B01E25" w:rsidP="00A105D0">
      <w:pPr>
        <w:rPr>
          <w:rFonts w:asciiTheme="minorHAnsi" w:hAnsiTheme="minorHAnsi" w:cstheme="minorHAnsi"/>
          <w:b/>
          <w:bCs/>
          <w:sz w:val="22"/>
          <w:szCs w:val="22"/>
          <w:lang w:val="sv-SE"/>
        </w:rPr>
      </w:pPr>
    </w:p>
    <w:p w:rsidR="00B01E25" w:rsidRPr="000C4225" w:rsidRDefault="00B01E25" w:rsidP="00A105D0">
      <w:pPr>
        <w:rPr>
          <w:rFonts w:asciiTheme="minorHAnsi" w:hAnsiTheme="minorHAnsi" w:cstheme="minorHAnsi"/>
          <w:b/>
          <w:bCs/>
          <w:sz w:val="22"/>
          <w:szCs w:val="22"/>
          <w:lang w:val="sv-SE"/>
        </w:rPr>
      </w:pPr>
      <w:r w:rsidRPr="000C4225">
        <w:rPr>
          <w:rFonts w:asciiTheme="minorHAnsi" w:hAnsiTheme="minorHAnsi" w:cstheme="minorHAnsi"/>
          <w:b/>
          <w:bCs/>
          <w:sz w:val="22"/>
          <w:szCs w:val="22"/>
          <w:lang w:val="sv-SE"/>
        </w:rPr>
        <w:t>Om Software Innovation:</w:t>
      </w:r>
    </w:p>
    <w:p w:rsidR="00FF50F1" w:rsidRPr="007D01BA" w:rsidRDefault="00B01E25" w:rsidP="007D01BA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0C4225">
        <w:rPr>
          <w:rFonts w:asciiTheme="minorHAnsi" w:hAnsiTheme="minorHAnsi" w:cstheme="minorHAnsi"/>
          <w:sz w:val="22"/>
          <w:szCs w:val="22"/>
          <w:lang w:val="sv-SE"/>
        </w:rPr>
        <w:t xml:space="preserve">Software Innovation är ett Skandinaviskt företag och en av de internationellt ledande leverantörerna av programvara för informationshantering, dokumentkontroll och ärendehantering. Med </w:t>
      </w:r>
      <w:r w:rsidR="00933875" w:rsidRPr="000C4225">
        <w:rPr>
          <w:rFonts w:asciiTheme="minorHAnsi" w:hAnsiTheme="minorHAnsi" w:cstheme="minorHAnsi"/>
          <w:sz w:val="22"/>
          <w:szCs w:val="22"/>
          <w:lang w:val="sv-SE"/>
        </w:rPr>
        <w:t xml:space="preserve">över </w:t>
      </w:r>
      <w:r w:rsidRPr="000C4225">
        <w:rPr>
          <w:rFonts w:asciiTheme="minorHAnsi" w:hAnsiTheme="minorHAnsi" w:cstheme="minorHAnsi"/>
          <w:sz w:val="22"/>
          <w:szCs w:val="22"/>
          <w:lang w:val="sv-SE"/>
        </w:rPr>
        <w:t>25 års erfarenhet och kompetens arbetar vi målmedvetet med att</w:t>
      </w:r>
      <w:r w:rsidRPr="00A105D0">
        <w:rPr>
          <w:rFonts w:asciiTheme="minorHAnsi" w:hAnsiTheme="minorHAnsi" w:cstheme="minorHAnsi"/>
          <w:sz w:val="22"/>
          <w:szCs w:val="22"/>
          <w:lang w:val="sv-SE"/>
        </w:rPr>
        <w:t xml:space="preserve"> leverera framtidssäkra, flexibla och användarvänliga lösningar. Vi skapar god kunskapsdelning, effektiva samarbeten, verksamhetskontroll och bättre service i privata och offentliga organisationer. Vår standardbranschlösning är byggd på Microsoft SharePoint – marknadens ledande plattform för samarbete. </w:t>
      </w:r>
      <w:hyperlink r:id="rId11" w:history="1">
        <w:r w:rsidRPr="00A105D0">
          <w:rPr>
            <w:rStyle w:val="Hyperlink"/>
            <w:rFonts w:asciiTheme="minorHAnsi" w:hAnsiTheme="minorHAnsi" w:cstheme="minorHAnsi"/>
            <w:sz w:val="22"/>
            <w:szCs w:val="22"/>
          </w:rPr>
          <w:t>www.software-innovation.se</w:t>
        </w:r>
      </w:hyperlink>
      <w:r w:rsidR="007D01B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F50F1" w:rsidRPr="007D01BA" w:rsidSect="00175F98">
      <w:headerReference w:type="default" r:id="rId12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83" w:rsidRDefault="001D1083" w:rsidP="00E348EE">
      <w:r>
        <w:separator/>
      </w:r>
    </w:p>
  </w:endnote>
  <w:endnote w:type="continuationSeparator" w:id="0">
    <w:p w:rsidR="001D1083" w:rsidRDefault="001D1083" w:rsidP="00E3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llerDailyTwo-Roma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83" w:rsidRDefault="001D1083" w:rsidP="00E348EE">
      <w:r>
        <w:separator/>
      </w:r>
    </w:p>
  </w:footnote>
  <w:footnote w:type="continuationSeparator" w:id="0">
    <w:p w:rsidR="001D1083" w:rsidRDefault="001D1083" w:rsidP="00E3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BD" w:rsidRDefault="00CA07BD">
    <w:pPr>
      <w:pStyle w:val="Header"/>
    </w:pPr>
    <w:r>
      <w:tab/>
    </w:r>
    <w:r>
      <w:tab/>
    </w:r>
    <w:r w:rsidRPr="009A744F">
      <w:rPr>
        <w:rFonts w:ascii="Arial Narrow" w:hAnsi="Arial Narrow" w:cs="Arial"/>
        <w:b/>
        <w:noProof/>
        <w:sz w:val="28"/>
        <w:szCs w:val="20"/>
        <w:lang w:val="sv-SE" w:eastAsia="sv-SE"/>
      </w:rPr>
      <w:drawing>
        <wp:inline distT="0" distB="0" distL="0" distR="0" wp14:anchorId="5ADDB216" wp14:editId="0605D621">
          <wp:extent cx="1143000" cy="428625"/>
          <wp:effectExtent l="19050" t="0" r="0" b="0"/>
          <wp:docPr id="1" name="Picture 0" descr="si_logo_c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_logo_cs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07BD" w:rsidRDefault="00CA07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-1080"/>
        </w:tabs>
        <w:ind w:left="-108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-1080"/>
        </w:tabs>
        <w:ind w:left="-108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-108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-108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-1080"/>
        </w:tabs>
        <w:ind w:left="-108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-108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-108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2453059"/>
    <w:multiLevelType w:val="hybridMultilevel"/>
    <w:tmpl w:val="217E5F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628"/>
    <w:multiLevelType w:val="hybridMultilevel"/>
    <w:tmpl w:val="6A769672"/>
    <w:lvl w:ilvl="0" w:tplc="632E5A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D745C"/>
    <w:multiLevelType w:val="hybridMultilevel"/>
    <w:tmpl w:val="1E785AE0"/>
    <w:lvl w:ilvl="0" w:tplc="CF823E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33041"/>
    <w:multiLevelType w:val="hybridMultilevel"/>
    <w:tmpl w:val="E514DB86"/>
    <w:lvl w:ilvl="0" w:tplc="4F88686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4104A3"/>
    <w:multiLevelType w:val="hybridMultilevel"/>
    <w:tmpl w:val="09681B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A3E45AB"/>
    <w:multiLevelType w:val="hybridMultilevel"/>
    <w:tmpl w:val="4BF2FCE2"/>
    <w:lvl w:ilvl="0" w:tplc="157CB2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733A1"/>
    <w:multiLevelType w:val="hybridMultilevel"/>
    <w:tmpl w:val="B46073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F9B0B65"/>
    <w:multiLevelType w:val="hybridMultilevel"/>
    <w:tmpl w:val="806C1C8A"/>
    <w:lvl w:ilvl="0" w:tplc="2EFE4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564DB"/>
    <w:multiLevelType w:val="hybridMultilevel"/>
    <w:tmpl w:val="7FE4C2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D2A78"/>
    <w:multiLevelType w:val="hybridMultilevel"/>
    <w:tmpl w:val="DFF8C2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CA131E3"/>
    <w:multiLevelType w:val="hybridMultilevel"/>
    <w:tmpl w:val="A9E41800"/>
    <w:lvl w:ilvl="0" w:tplc="38DC974E">
      <w:start w:val="1"/>
      <w:numFmt w:val="bullet"/>
      <w:pStyle w:val="STPunktlist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812D9"/>
    <w:multiLevelType w:val="hybridMultilevel"/>
    <w:tmpl w:val="61B62092"/>
    <w:lvl w:ilvl="0" w:tplc="2EFE4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06A96"/>
    <w:multiLevelType w:val="hybridMultilevel"/>
    <w:tmpl w:val="04EE90DC"/>
    <w:lvl w:ilvl="0" w:tplc="FD36A53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637B0"/>
    <w:multiLevelType w:val="hybridMultilevel"/>
    <w:tmpl w:val="370C171A"/>
    <w:lvl w:ilvl="0" w:tplc="3B3861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8124D"/>
    <w:multiLevelType w:val="hybridMultilevel"/>
    <w:tmpl w:val="AC305CE2"/>
    <w:lvl w:ilvl="0" w:tplc="707CB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940A8"/>
    <w:multiLevelType w:val="hybridMultilevel"/>
    <w:tmpl w:val="46CEA7B6"/>
    <w:lvl w:ilvl="0" w:tplc="377030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17A6B"/>
    <w:multiLevelType w:val="hybridMultilevel"/>
    <w:tmpl w:val="AC12A16E"/>
    <w:lvl w:ilvl="0" w:tplc="DE585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F263C"/>
    <w:multiLevelType w:val="hybridMultilevel"/>
    <w:tmpl w:val="80E68BA6"/>
    <w:lvl w:ilvl="0" w:tplc="42F660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B34AB"/>
    <w:multiLevelType w:val="hybridMultilevel"/>
    <w:tmpl w:val="7EA88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346844"/>
    <w:multiLevelType w:val="hybridMultilevel"/>
    <w:tmpl w:val="78A609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655F53"/>
    <w:multiLevelType w:val="hybridMultilevel"/>
    <w:tmpl w:val="8B269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21C84"/>
    <w:multiLevelType w:val="hybridMultilevel"/>
    <w:tmpl w:val="F21CDFCC"/>
    <w:lvl w:ilvl="0" w:tplc="7054B38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DE1039"/>
    <w:multiLevelType w:val="hybridMultilevel"/>
    <w:tmpl w:val="4DFAD9DA"/>
    <w:lvl w:ilvl="0" w:tplc="248C93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D7466E"/>
    <w:multiLevelType w:val="hybridMultilevel"/>
    <w:tmpl w:val="9026A3A8"/>
    <w:lvl w:ilvl="0" w:tplc="2202041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D510D6"/>
    <w:multiLevelType w:val="hybridMultilevel"/>
    <w:tmpl w:val="4D0067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AB6258"/>
    <w:multiLevelType w:val="hybridMultilevel"/>
    <w:tmpl w:val="90CC4AEE"/>
    <w:lvl w:ilvl="0" w:tplc="DE96C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12"/>
  </w:num>
  <w:num w:numId="5">
    <w:abstractNumId w:val="8"/>
  </w:num>
  <w:num w:numId="6">
    <w:abstractNumId w:val="26"/>
  </w:num>
  <w:num w:numId="7">
    <w:abstractNumId w:val="15"/>
  </w:num>
  <w:num w:numId="8">
    <w:abstractNumId w:val="4"/>
  </w:num>
  <w:num w:numId="9">
    <w:abstractNumId w:val="17"/>
  </w:num>
  <w:num w:numId="10">
    <w:abstractNumId w:val="23"/>
  </w:num>
  <w:num w:numId="11">
    <w:abstractNumId w:val="22"/>
  </w:num>
  <w:num w:numId="12">
    <w:abstractNumId w:val="11"/>
  </w:num>
  <w:num w:numId="13">
    <w:abstractNumId w:val="20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10"/>
  </w:num>
  <w:num w:numId="18">
    <w:abstractNumId w:val="16"/>
  </w:num>
  <w:num w:numId="19">
    <w:abstractNumId w:val="24"/>
  </w:num>
  <w:num w:numId="20">
    <w:abstractNumId w:val="6"/>
  </w:num>
  <w:num w:numId="21">
    <w:abstractNumId w:val="13"/>
  </w:num>
  <w:num w:numId="22">
    <w:abstractNumId w:val="14"/>
  </w:num>
  <w:num w:numId="23">
    <w:abstractNumId w:val="0"/>
  </w:num>
  <w:num w:numId="24">
    <w:abstractNumId w:val="19"/>
  </w:num>
  <w:num w:numId="25">
    <w:abstractNumId w:val="18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F7"/>
    <w:rsid w:val="00003766"/>
    <w:rsid w:val="00004486"/>
    <w:rsid w:val="00004AA6"/>
    <w:rsid w:val="00007E6C"/>
    <w:rsid w:val="00011118"/>
    <w:rsid w:val="00012701"/>
    <w:rsid w:val="000152E3"/>
    <w:rsid w:val="000161E2"/>
    <w:rsid w:val="0002260C"/>
    <w:rsid w:val="00027FD3"/>
    <w:rsid w:val="000300CC"/>
    <w:rsid w:val="00054906"/>
    <w:rsid w:val="00066026"/>
    <w:rsid w:val="0008297F"/>
    <w:rsid w:val="000840C0"/>
    <w:rsid w:val="00085EEC"/>
    <w:rsid w:val="000875C6"/>
    <w:rsid w:val="00087A5C"/>
    <w:rsid w:val="000A71F8"/>
    <w:rsid w:val="000C4225"/>
    <w:rsid w:val="000C521C"/>
    <w:rsid w:val="000C6052"/>
    <w:rsid w:val="000D63E1"/>
    <w:rsid w:val="000E1D8C"/>
    <w:rsid w:val="000E3793"/>
    <w:rsid w:val="000E3E53"/>
    <w:rsid w:val="000E3F65"/>
    <w:rsid w:val="000E71D5"/>
    <w:rsid w:val="00100B77"/>
    <w:rsid w:val="0010657D"/>
    <w:rsid w:val="001164E9"/>
    <w:rsid w:val="00121C69"/>
    <w:rsid w:val="0013081C"/>
    <w:rsid w:val="00136672"/>
    <w:rsid w:val="001420AB"/>
    <w:rsid w:val="00161511"/>
    <w:rsid w:val="00172A73"/>
    <w:rsid w:val="00175F98"/>
    <w:rsid w:val="00182545"/>
    <w:rsid w:val="00190A01"/>
    <w:rsid w:val="00190C7F"/>
    <w:rsid w:val="00191AC6"/>
    <w:rsid w:val="00197FE4"/>
    <w:rsid w:val="001A5BD5"/>
    <w:rsid w:val="001B2840"/>
    <w:rsid w:val="001B5556"/>
    <w:rsid w:val="001C2ECB"/>
    <w:rsid w:val="001D1083"/>
    <w:rsid w:val="001D7048"/>
    <w:rsid w:val="001E16E8"/>
    <w:rsid w:val="001E6FE7"/>
    <w:rsid w:val="00202599"/>
    <w:rsid w:val="00204D06"/>
    <w:rsid w:val="002059EC"/>
    <w:rsid w:val="002061C3"/>
    <w:rsid w:val="00210154"/>
    <w:rsid w:val="002205E3"/>
    <w:rsid w:val="0022567C"/>
    <w:rsid w:val="00227F72"/>
    <w:rsid w:val="00233B99"/>
    <w:rsid w:val="00234128"/>
    <w:rsid w:val="00254FC2"/>
    <w:rsid w:val="0027206B"/>
    <w:rsid w:val="0027411C"/>
    <w:rsid w:val="00287ADB"/>
    <w:rsid w:val="002A0623"/>
    <w:rsid w:val="002A4E2B"/>
    <w:rsid w:val="002B3A04"/>
    <w:rsid w:val="002B514C"/>
    <w:rsid w:val="002B5A72"/>
    <w:rsid w:val="002C4020"/>
    <w:rsid w:val="002D6315"/>
    <w:rsid w:val="002D654E"/>
    <w:rsid w:val="0030519A"/>
    <w:rsid w:val="00307E32"/>
    <w:rsid w:val="003148FA"/>
    <w:rsid w:val="00321E31"/>
    <w:rsid w:val="00325596"/>
    <w:rsid w:val="00342172"/>
    <w:rsid w:val="003421C0"/>
    <w:rsid w:val="003521C8"/>
    <w:rsid w:val="00363D7B"/>
    <w:rsid w:val="003671DF"/>
    <w:rsid w:val="00367A00"/>
    <w:rsid w:val="00375F92"/>
    <w:rsid w:val="0038166A"/>
    <w:rsid w:val="00383995"/>
    <w:rsid w:val="00385976"/>
    <w:rsid w:val="00394DB9"/>
    <w:rsid w:val="003A068D"/>
    <w:rsid w:val="003A5599"/>
    <w:rsid w:val="003A5FBF"/>
    <w:rsid w:val="003B3F32"/>
    <w:rsid w:val="003C3B4E"/>
    <w:rsid w:val="003C4735"/>
    <w:rsid w:val="003C5B20"/>
    <w:rsid w:val="003D28ED"/>
    <w:rsid w:val="003D39AE"/>
    <w:rsid w:val="003E5F9F"/>
    <w:rsid w:val="003F19A2"/>
    <w:rsid w:val="003F3D97"/>
    <w:rsid w:val="003F4017"/>
    <w:rsid w:val="00402BC8"/>
    <w:rsid w:val="00402BF6"/>
    <w:rsid w:val="00405517"/>
    <w:rsid w:val="00406545"/>
    <w:rsid w:val="0041001F"/>
    <w:rsid w:val="0041083A"/>
    <w:rsid w:val="00411164"/>
    <w:rsid w:val="00411B17"/>
    <w:rsid w:val="00413AD9"/>
    <w:rsid w:val="00413ADD"/>
    <w:rsid w:val="00414B99"/>
    <w:rsid w:val="00416B2F"/>
    <w:rsid w:val="00425B07"/>
    <w:rsid w:val="00430886"/>
    <w:rsid w:val="0043143B"/>
    <w:rsid w:val="004335B8"/>
    <w:rsid w:val="004379C7"/>
    <w:rsid w:val="00445780"/>
    <w:rsid w:val="004501E1"/>
    <w:rsid w:val="004502C2"/>
    <w:rsid w:val="00450F43"/>
    <w:rsid w:val="00455889"/>
    <w:rsid w:val="0046183C"/>
    <w:rsid w:val="00480A47"/>
    <w:rsid w:val="004824B8"/>
    <w:rsid w:val="00483D5A"/>
    <w:rsid w:val="004906FB"/>
    <w:rsid w:val="00495B6A"/>
    <w:rsid w:val="00496972"/>
    <w:rsid w:val="00497818"/>
    <w:rsid w:val="004A2B2D"/>
    <w:rsid w:val="004B16C3"/>
    <w:rsid w:val="004B511B"/>
    <w:rsid w:val="004C1DC6"/>
    <w:rsid w:val="004D04C3"/>
    <w:rsid w:val="004D0857"/>
    <w:rsid w:val="004D1B76"/>
    <w:rsid w:val="004D29D0"/>
    <w:rsid w:val="004D2F3B"/>
    <w:rsid w:val="004D67BF"/>
    <w:rsid w:val="004E046A"/>
    <w:rsid w:val="004E245B"/>
    <w:rsid w:val="004E4A24"/>
    <w:rsid w:val="004E61B7"/>
    <w:rsid w:val="004E7153"/>
    <w:rsid w:val="004E7875"/>
    <w:rsid w:val="004F37FB"/>
    <w:rsid w:val="004F63C2"/>
    <w:rsid w:val="004F720A"/>
    <w:rsid w:val="00505BDF"/>
    <w:rsid w:val="0052112B"/>
    <w:rsid w:val="005226E1"/>
    <w:rsid w:val="005274A0"/>
    <w:rsid w:val="00534768"/>
    <w:rsid w:val="00561997"/>
    <w:rsid w:val="00567821"/>
    <w:rsid w:val="00573DE0"/>
    <w:rsid w:val="0057487D"/>
    <w:rsid w:val="00574BC7"/>
    <w:rsid w:val="005752E4"/>
    <w:rsid w:val="00575DAA"/>
    <w:rsid w:val="00580739"/>
    <w:rsid w:val="005808CE"/>
    <w:rsid w:val="00582683"/>
    <w:rsid w:val="005843EE"/>
    <w:rsid w:val="005972C6"/>
    <w:rsid w:val="005A1255"/>
    <w:rsid w:val="005B0815"/>
    <w:rsid w:val="005B6845"/>
    <w:rsid w:val="005B71D3"/>
    <w:rsid w:val="005C11C6"/>
    <w:rsid w:val="005C1863"/>
    <w:rsid w:val="005C2390"/>
    <w:rsid w:val="005D42AB"/>
    <w:rsid w:val="005D6971"/>
    <w:rsid w:val="005E557E"/>
    <w:rsid w:val="005F2D7B"/>
    <w:rsid w:val="005F6227"/>
    <w:rsid w:val="0060078F"/>
    <w:rsid w:val="00605776"/>
    <w:rsid w:val="006063ED"/>
    <w:rsid w:val="006067B0"/>
    <w:rsid w:val="00612FE1"/>
    <w:rsid w:val="00620C62"/>
    <w:rsid w:val="0062110A"/>
    <w:rsid w:val="00621A00"/>
    <w:rsid w:val="00641CDB"/>
    <w:rsid w:val="006459D7"/>
    <w:rsid w:val="006476B8"/>
    <w:rsid w:val="00652515"/>
    <w:rsid w:val="0065624B"/>
    <w:rsid w:val="006647FA"/>
    <w:rsid w:val="00672779"/>
    <w:rsid w:val="00674AF0"/>
    <w:rsid w:val="006757A7"/>
    <w:rsid w:val="006A24F7"/>
    <w:rsid w:val="006A719F"/>
    <w:rsid w:val="006B035A"/>
    <w:rsid w:val="006B2D19"/>
    <w:rsid w:val="006B3227"/>
    <w:rsid w:val="006B3C64"/>
    <w:rsid w:val="006B5101"/>
    <w:rsid w:val="006B5F4A"/>
    <w:rsid w:val="006B6AEF"/>
    <w:rsid w:val="006C39DA"/>
    <w:rsid w:val="006D297C"/>
    <w:rsid w:val="006D4EEB"/>
    <w:rsid w:val="006E0C15"/>
    <w:rsid w:val="006F0DEC"/>
    <w:rsid w:val="006F2D26"/>
    <w:rsid w:val="006F6091"/>
    <w:rsid w:val="00706A4A"/>
    <w:rsid w:val="00711874"/>
    <w:rsid w:val="00715282"/>
    <w:rsid w:val="00725BD3"/>
    <w:rsid w:val="0072770E"/>
    <w:rsid w:val="00730B61"/>
    <w:rsid w:val="0073356F"/>
    <w:rsid w:val="00737E5E"/>
    <w:rsid w:val="0075072C"/>
    <w:rsid w:val="007510DB"/>
    <w:rsid w:val="0075435B"/>
    <w:rsid w:val="007546E1"/>
    <w:rsid w:val="0076680C"/>
    <w:rsid w:val="00770DB8"/>
    <w:rsid w:val="007712A4"/>
    <w:rsid w:val="00783830"/>
    <w:rsid w:val="00786C21"/>
    <w:rsid w:val="00790DA2"/>
    <w:rsid w:val="00792020"/>
    <w:rsid w:val="0079418C"/>
    <w:rsid w:val="00796DDF"/>
    <w:rsid w:val="007A1A89"/>
    <w:rsid w:val="007A6350"/>
    <w:rsid w:val="007B010A"/>
    <w:rsid w:val="007B6000"/>
    <w:rsid w:val="007C012F"/>
    <w:rsid w:val="007C766B"/>
    <w:rsid w:val="007D01BA"/>
    <w:rsid w:val="007D15E4"/>
    <w:rsid w:val="007D15EE"/>
    <w:rsid w:val="007E0152"/>
    <w:rsid w:val="007E7F58"/>
    <w:rsid w:val="007F0D3B"/>
    <w:rsid w:val="00800779"/>
    <w:rsid w:val="00803D0C"/>
    <w:rsid w:val="00804C9C"/>
    <w:rsid w:val="00823D43"/>
    <w:rsid w:val="008315A9"/>
    <w:rsid w:val="00832FB8"/>
    <w:rsid w:val="00833E2B"/>
    <w:rsid w:val="0083490F"/>
    <w:rsid w:val="00841AD4"/>
    <w:rsid w:val="00847555"/>
    <w:rsid w:val="00853CA9"/>
    <w:rsid w:val="0087167A"/>
    <w:rsid w:val="00884298"/>
    <w:rsid w:val="008848FE"/>
    <w:rsid w:val="00886098"/>
    <w:rsid w:val="00894F3C"/>
    <w:rsid w:val="00896F4C"/>
    <w:rsid w:val="008A2E37"/>
    <w:rsid w:val="008B2738"/>
    <w:rsid w:val="008B48D2"/>
    <w:rsid w:val="008B569B"/>
    <w:rsid w:val="008C3B16"/>
    <w:rsid w:val="008E22E7"/>
    <w:rsid w:val="008E2FA0"/>
    <w:rsid w:val="008F2E9A"/>
    <w:rsid w:val="008F74CE"/>
    <w:rsid w:val="009000D0"/>
    <w:rsid w:val="0090166C"/>
    <w:rsid w:val="00906456"/>
    <w:rsid w:val="00914D79"/>
    <w:rsid w:val="00924D8C"/>
    <w:rsid w:val="00927958"/>
    <w:rsid w:val="00933875"/>
    <w:rsid w:val="0093531D"/>
    <w:rsid w:val="0093582C"/>
    <w:rsid w:val="00936D68"/>
    <w:rsid w:val="00941F63"/>
    <w:rsid w:val="0095181A"/>
    <w:rsid w:val="009530A0"/>
    <w:rsid w:val="009637AA"/>
    <w:rsid w:val="00967B1E"/>
    <w:rsid w:val="009705B0"/>
    <w:rsid w:val="00970B55"/>
    <w:rsid w:val="00975D9B"/>
    <w:rsid w:val="009771AB"/>
    <w:rsid w:val="009825D5"/>
    <w:rsid w:val="009835F7"/>
    <w:rsid w:val="009861CB"/>
    <w:rsid w:val="00990CAD"/>
    <w:rsid w:val="00991088"/>
    <w:rsid w:val="009A671E"/>
    <w:rsid w:val="009A744F"/>
    <w:rsid w:val="009C1CA8"/>
    <w:rsid w:val="009D02EB"/>
    <w:rsid w:val="009D480D"/>
    <w:rsid w:val="009E189D"/>
    <w:rsid w:val="009E1919"/>
    <w:rsid w:val="009E2A85"/>
    <w:rsid w:val="009E3472"/>
    <w:rsid w:val="00A01CD8"/>
    <w:rsid w:val="00A0635F"/>
    <w:rsid w:val="00A105D0"/>
    <w:rsid w:val="00A277ED"/>
    <w:rsid w:val="00A27A2C"/>
    <w:rsid w:val="00A34BA8"/>
    <w:rsid w:val="00A433C9"/>
    <w:rsid w:val="00A436CF"/>
    <w:rsid w:val="00A466E7"/>
    <w:rsid w:val="00A46EDB"/>
    <w:rsid w:val="00A50254"/>
    <w:rsid w:val="00A51F74"/>
    <w:rsid w:val="00A5413E"/>
    <w:rsid w:val="00A56F47"/>
    <w:rsid w:val="00A60CDB"/>
    <w:rsid w:val="00A709E2"/>
    <w:rsid w:val="00A72AA2"/>
    <w:rsid w:val="00A8267F"/>
    <w:rsid w:val="00A90E94"/>
    <w:rsid w:val="00A91396"/>
    <w:rsid w:val="00A95CD5"/>
    <w:rsid w:val="00A97091"/>
    <w:rsid w:val="00AA0011"/>
    <w:rsid w:val="00AA4268"/>
    <w:rsid w:val="00AB2C28"/>
    <w:rsid w:val="00AB4D27"/>
    <w:rsid w:val="00AB7182"/>
    <w:rsid w:val="00AB727A"/>
    <w:rsid w:val="00AD5223"/>
    <w:rsid w:val="00AD6B25"/>
    <w:rsid w:val="00AD6FC0"/>
    <w:rsid w:val="00AD759F"/>
    <w:rsid w:val="00AD77BC"/>
    <w:rsid w:val="00AE59D3"/>
    <w:rsid w:val="00B01E25"/>
    <w:rsid w:val="00B04D9B"/>
    <w:rsid w:val="00B113B9"/>
    <w:rsid w:val="00B140ED"/>
    <w:rsid w:val="00B16BE1"/>
    <w:rsid w:val="00B17F75"/>
    <w:rsid w:val="00B32D58"/>
    <w:rsid w:val="00B33B87"/>
    <w:rsid w:val="00B357D0"/>
    <w:rsid w:val="00B45D0F"/>
    <w:rsid w:val="00B46AAE"/>
    <w:rsid w:val="00B47D7A"/>
    <w:rsid w:val="00B53661"/>
    <w:rsid w:val="00B57B88"/>
    <w:rsid w:val="00B6694A"/>
    <w:rsid w:val="00B70C24"/>
    <w:rsid w:val="00B70DEB"/>
    <w:rsid w:val="00B8158A"/>
    <w:rsid w:val="00B8504C"/>
    <w:rsid w:val="00B86DB0"/>
    <w:rsid w:val="00B8759D"/>
    <w:rsid w:val="00B90D73"/>
    <w:rsid w:val="00B9275C"/>
    <w:rsid w:val="00B9459D"/>
    <w:rsid w:val="00BA0424"/>
    <w:rsid w:val="00BA0540"/>
    <w:rsid w:val="00BA2712"/>
    <w:rsid w:val="00BA2EE8"/>
    <w:rsid w:val="00BB2715"/>
    <w:rsid w:val="00BB2B23"/>
    <w:rsid w:val="00BB6D48"/>
    <w:rsid w:val="00BC6927"/>
    <w:rsid w:val="00BC702C"/>
    <w:rsid w:val="00BC7CFD"/>
    <w:rsid w:val="00BD15BB"/>
    <w:rsid w:val="00BD4C09"/>
    <w:rsid w:val="00BE6492"/>
    <w:rsid w:val="00BE6E6E"/>
    <w:rsid w:val="00BF0436"/>
    <w:rsid w:val="00BF44D1"/>
    <w:rsid w:val="00BF718B"/>
    <w:rsid w:val="00C10F5C"/>
    <w:rsid w:val="00C1111F"/>
    <w:rsid w:val="00C14E64"/>
    <w:rsid w:val="00C17D84"/>
    <w:rsid w:val="00C272A5"/>
    <w:rsid w:val="00C404A8"/>
    <w:rsid w:val="00C44731"/>
    <w:rsid w:val="00C62BF6"/>
    <w:rsid w:val="00C7456F"/>
    <w:rsid w:val="00C833E5"/>
    <w:rsid w:val="00C87650"/>
    <w:rsid w:val="00C92E40"/>
    <w:rsid w:val="00C9376E"/>
    <w:rsid w:val="00C96AD5"/>
    <w:rsid w:val="00CA07BD"/>
    <w:rsid w:val="00CA542F"/>
    <w:rsid w:val="00CA7510"/>
    <w:rsid w:val="00CA758C"/>
    <w:rsid w:val="00CB5BFC"/>
    <w:rsid w:val="00CC00ED"/>
    <w:rsid w:val="00CC417E"/>
    <w:rsid w:val="00CC4640"/>
    <w:rsid w:val="00CC7737"/>
    <w:rsid w:val="00CD0655"/>
    <w:rsid w:val="00CD1A1C"/>
    <w:rsid w:val="00CD3DE8"/>
    <w:rsid w:val="00CD5056"/>
    <w:rsid w:val="00CD515E"/>
    <w:rsid w:val="00CE7C93"/>
    <w:rsid w:val="00CF003B"/>
    <w:rsid w:val="00CF3C6C"/>
    <w:rsid w:val="00CF5611"/>
    <w:rsid w:val="00D06DFC"/>
    <w:rsid w:val="00D24304"/>
    <w:rsid w:val="00D244C4"/>
    <w:rsid w:val="00D24BBE"/>
    <w:rsid w:val="00D26633"/>
    <w:rsid w:val="00D35B87"/>
    <w:rsid w:val="00D40089"/>
    <w:rsid w:val="00D44F64"/>
    <w:rsid w:val="00D52369"/>
    <w:rsid w:val="00D5584F"/>
    <w:rsid w:val="00D63C9A"/>
    <w:rsid w:val="00D70022"/>
    <w:rsid w:val="00D74E84"/>
    <w:rsid w:val="00D75DB4"/>
    <w:rsid w:val="00D76913"/>
    <w:rsid w:val="00D81D6B"/>
    <w:rsid w:val="00D838FD"/>
    <w:rsid w:val="00D930FA"/>
    <w:rsid w:val="00D93381"/>
    <w:rsid w:val="00DA0DD4"/>
    <w:rsid w:val="00DA1F50"/>
    <w:rsid w:val="00DB1E94"/>
    <w:rsid w:val="00DB5025"/>
    <w:rsid w:val="00DC7AC4"/>
    <w:rsid w:val="00DE0EE2"/>
    <w:rsid w:val="00DE1381"/>
    <w:rsid w:val="00DE14BF"/>
    <w:rsid w:val="00DE18F4"/>
    <w:rsid w:val="00DE4A4C"/>
    <w:rsid w:val="00DE6B9B"/>
    <w:rsid w:val="00E06604"/>
    <w:rsid w:val="00E15A7F"/>
    <w:rsid w:val="00E2022D"/>
    <w:rsid w:val="00E31482"/>
    <w:rsid w:val="00E348EE"/>
    <w:rsid w:val="00E373B1"/>
    <w:rsid w:val="00E53FEB"/>
    <w:rsid w:val="00E54F98"/>
    <w:rsid w:val="00E55099"/>
    <w:rsid w:val="00E76165"/>
    <w:rsid w:val="00E81C73"/>
    <w:rsid w:val="00E85AF5"/>
    <w:rsid w:val="00E940F8"/>
    <w:rsid w:val="00E9452B"/>
    <w:rsid w:val="00E9639E"/>
    <w:rsid w:val="00EA3C6F"/>
    <w:rsid w:val="00EA6C74"/>
    <w:rsid w:val="00EA7C60"/>
    <w:rsid w:val="00EB0118"/>
    <w:rsid w:val="00EB075D"/>
    <w:rsid w:val="00EB1017"/>
    <w:rsid w:val="00EB2A28"/>
    <w:rsid w:val="00EB55EF"/>
    <w:rsid w:val="00EC0CF5"/>
    <w:rsid w:val="00EC1A4D"/>
    <w:rsid w:val="00EC28DC"/>
    <w:rsid w:val="00EC2D35"/>
    <w:rsid w:val="00EC594E"/>
    <w:rsid w:val="00ED5E6D"/>
    <w:rsid w:val="00EE138B"/>
    <w:rsid w:val="00EE23FC"/>
    <w:rsid w:val="00EE5894"/>
    <w:rsid w:val="00EE5C5B"/>
    <w:rsid w:val="00EF2F10"/>
    <w:rsid w:val="00F0796F"/>
    <w:rsid w:val="00F10A7C"/>
    <w:rsid w:val="00F10C73"/>
    <w:rsid w:val="00F1139A"/>
    <w:rsid w:val="00F136E4"/>
    <w:rsid w:val="00F14C57"/>
    <w:rsid w:val="00F27035"/>
    <w:rsid w:val="00F3478E"/>
    <w:rsid w:val="00F40AB3"/>
    <w:rsid w:val="00F421F5"/>
    <w:rsid w:val="00F44E85"/>
    <w:rsid w:val="00F57F26"/>
    <w:rsid w:val="00F62651"/>
    <w:rsid w:val="00F62A9A"/>
    <w:rsid w:val="00F63A39"/>
    <w:rsid w:val="00F764B0"/>
    <w:rsid w:val="00F8088D"/>
    <w:rsid w:val="00F935E5"/>
    <w:rsid w:val="00F969A1"/>
    <w:rsid w:val="00FA09E9"/>
    <w:rsid w:val="00FA66F0"/>
    <w:rsid w:val="00FB0B12"/>
    <w:rsid w:val="00FC25EB"/>
    <w:rsid w:val="00FC65DF"/>
    <w:rsid w:val="00FD4C14"/>
    <w:rsid w:val="00FD69FC"/>
    <w:rsid w:val="00FD7C3E"/>
    <w:rsid w:val="00FE389A"/>
    <w:rsid w:val="00FF48AD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F32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063ED"/>
    <w:pPr>
      <w:spacing w:before="100" w:beforeAutospacing="1" w:after="120"/>
      <w:outlineLvl w:val="0"/>
    </w:pPr>
    <w:rPr>
      <w:b/>
      <w:bCs/>
      <w:kern w:val="36"/>
      <w:sz w:val="31"/>
      <w:szCs w:val="31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835F7"/>
    <w:pPr>
      <w:ind w:left="720"/>
    </w:pPr>
  </w:style>
  <w:style w:type="paragraph" w:styleId="BalloonText">
    <w:name w:val="Balloon Text"/>
    <w:basedOn w:val="Normal"/>
    <w:link w:val="BalloonTextChar"/>
    <w:rsid w:val="00450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F4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6476B8"/>
    <w:rPr>
      <w:color w:val="0000FF" w:themeColor="hyperlink"/>
      <w:u w:val="single"/>
    </w:rPr>
  </w:style>
  <w:style w:type="character" w:customStyle="1" w:styleId="s4">
    <w:name w:val="s4"/>
    <w:basedOn w:val="DefaultParagraphFont"/>
    <w:rsid w:val="006E0C15"/>
  </w:style>
  <w:style w:type="paragraph" w:customStyle="1" w:styleId="ppbodytext">
    <w:name w:val="pp_bodytext"/>
    <w:basedOn w:val="Normal"/>
    <w:rsid w:val="00480A47"/>
    <w:pPr>
      <w:spacing w:before="90" w:after="90" w:line="270" w:lineRule="atLeast"/>
    </w:pPr>
    <w:rPr>
      <w:rFonts w:ascii="Verdana" w:hAnsi="Verdana"/>
      <w:color w:val="000000"/>
      <w:sz w:val="17"/>
      <w:szCs w:val="17"/>
      <w:lang w:eastAsia="nb-NO"/>
    </w:rPr>
  </w:style>
  <w:style w:type="paragraph" w:styleId="NormalWeb">
    <w:name w:val="Normal (Web)"/>
    <w:basedOn w:val="Normal"/>
    <w:uiPriority w:val="99"/>
    <w:unhideWhenUsed/>
    <w:rsid w:val="00894F3C"/>
    <w:pPr>
      <w:spacing w:before="100" w:beforeAutospacing="1" w:after="100" w:afterAutospacing="1"/>
    </w:pPr>
    <w:rPr>
      <w:lang w:eastAsia="nb-NO"/>
    </w:rPr>
  </w:style>
  <w:style w:type="paragraph" w:customStyle="1" w:styleId="STPunktliste1">
    <w:name w:val="ST Punktliste 1"/>
    <w:basedOn w:val="Normal"/>
    <w:qFormat/>
    <w:rsid w:val="007B010A"/>
    <w:pPr>
      <w:numPr>
        <w:numId w:val="12"/>
      </w:numPr>
      <w:tabs>
        <w:tab w:val="left" w:pos="397"/>
      </w:tabs>
      <w:spacing w:before="60" w:after="20"/>
      <w:ind w:left="397" w:hanging="284"/>
    </w:pPr>
  </w:style>
  <w:style w:type="paragraph" w:styleId="Header">
    <w:name w:val="header"/>
    <w:basedOn w:val="Normal"/>
    <w:link w:val="HeaderChar"/>
    <w:rsid w:val="00E34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8E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34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48EE"/>
    <w:rPr>
      <w:sz w:val="24"/>
      <w:szCs w:val="24"/>
      <w:lang w:eastAsia="en-US"/>
    </w:rPr>
  </w:style>
  <w:style w:type="character" w:customStyle="1" w:styleId="introtopstorylead1">
    <w:name w:val="introtopstorylead1"/>
    <w:basedOn w:val="DefaultParagraphFont"/>
    <w:rsid w:val="00E9452B"/>
    <w:rPr>
      <w:color w:val="4B5A67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6063ED"/>
    <w:rPr>
      <w:b/>
      <w:bCs/>
      <w:kern w:val="36"/>
      <w:sz w:val="31"/>
      <w:szCs w:val="31"/>
    </w:rPr>
  </w:style>
  <w:style w:type="character" w:styleId="Strong">
    <w:name w:val="Strong"/>
    <w:basedOn w:val="DefaultParagraphFont"/>
    <w:uiPriority w:val="22"/>
    <w:qFormat/>
    <w:rsid w:val="00853CA9"/>
    <w:rPr>
      <w:b/>
      <w:bCs/>
    </w:rPr>
  </w:style>
  <w:style w:type="paragraph" w:customStyle="1" w:styleId="TableGrid1">
    <w:name w:val="Table Grid1"/>
    <w:rsid w:val="00121C69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Heading51">
    <w:name w:val="Heading 51"/>
    <w:next w:val="Normal"/>
    <w:rsid w:val="00121C69"/>
    <w:pPr>
      <w:keepNext/>
      <w:keepLines/>
      <w:spacing w:before="200" w:line="276" w:lineRule="auto"/>
      <w:outlineLvl w:val="4"/>
    </w:pPr>
    <w:rPr>
      <w:rFonts w:ascii="Lucida Grande" w:eastAsia="ヒラギノ角ゴ Pro W3" w:hAnsi="Lucida Grande"/>
      <w:color w:val="1B2C4F"/>
      <w:sz w:val="22"/>
      <w:lang w:val="en-US"/>
    </w:rPr>
  </w:style>
  <w:style w:type="paragraph" w:customStyle="1" w:styleId="Heading52">
    <w:name w:val="Heading 52"/>
    <w:basedOn w:val="Normal"/>
    <w:rsid w:val="00A709E2"/>
    <w:pPr>
      <w:keepNext/>
      <w:spacing w:before="200" w:line="276" w:lineRule="auto"/>
    </w:pPr>
    <w:rPr>
      <w:rFonts w:ascii="Lucida Grande" w:eastAsiaTheme="minorHAnsi" w:hAnsi="Lucida Grande"/>
      <w:color w:val="1B2C4F"/>
      <w:sz w:val="22"/>
      <w:szCs w:val="22"/>
      <w:lang w:eastAsia="nb-NO"/>
    </w:rPr>
  </w:style>
  <w:style w:type="paragraph" w:customStyle="1" w:styleId="Default">
    <w:name w:val="Default"/>
    <w:rsid w:val="00A709E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4F64"/>
    <w:rPr>
      <w:rFonts w:ascii="Consolas" w:eastAsia="SimSun" w:hAnsi="Consolas"/>
      <w:sz w:val="21"/>
      <w:szCs w:val="21"/>
      <w:lang w:val="sv-SE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4F64"/>
    <w:rPr>
      <w:rFonts w:ascii="Consolas" w:eastAsia="SimSun" w:hAnsi="Consolas"/>
      <w:sz w:val="21"/>
      <w:szCs w:val="21"/>
      <w:lang w:val="sv-SE" w:eastAsia="zh-CN"/>
    </w:rPr>
  </w:style>
  <w:style w:type="paragraph" w:styleId="BodyText">
    <w:name w:val="Body Text"/>
    <w:basedOn w:val="Normal"/>
    <w:link w:val="BodyTextChar"/>
    <w:uiPriority w:val="99"/>
    <w:unhideWhenUsed/>
    <w:rsid w:val="00085EEC"/>
    <w:pPr>
      <w:autoSpaceDE w:val="0"/>
      <w:autoSpaceDN w:val="0"/>
      <w:spacing w:line="210" w:lineRule="atLeast"/>
      <w:ind w:firstLine="170"/>
      <w:jc w:val="both"/>
    </w:pPr>
    <w:rPr>
      <w:rFonts w:ascii="MillerDailyTwo-Roman" w:eastAsiaTheme="minorHAnsi" w:hAnsi="MillerDailyTwo-Roman"/>
      <w:color w:val="000000"/>
      <w:sz w:val="19"/>
      <w:szCs w:val="19"/>
      <w:lang w:eastAsia="nb-NO"/>
    </w:rPr>
  </w:style>
  <w:style w:type="character" w:customStyle="1" w:styleId="BodyTextChar">
    <w:name w:val="Body Text Char"/>
    <w:basedOn w:val="DefaultParagraphFont"/>
    <w:link w:val="BodyText"/>
    <w:uiPriority w:val="99"/>
    <w:rsid w:val="00085EEC"/>
    <w:rPr>
      <w:rFonts w:ascii="MillerDailyTwo-Roman" w:eastAsiaTheme="minorHAnsi" w:hAnsi="MillerDailyTwo-Roman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F32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063ED"/>
    <w:pPr>
      <w:spacing w:before="100" w:beforeAutospacing="1" w:after="120"/>
      <w:outlineLvl w:val="0"/>
    </w:pPr>
    <w:rPr>
      <w:b/>
      <w:bCs/>
      <w:kern w:val="36"/>
      <w:sz w:val="31"/>
      <w:szCs w:val="31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835F7"/>
    <w:pPr>
      <w:ind w:left="720"/>
    </w:pPr>
  </w:style>
  <w:style w:type="paragraph" w:styleId="BalloonText">
    <w:name w:val="Balloon Text"/>
    <w:basedOn w:val="Normal"/>
    <w:link w:val="BalloonTextChar"/>
    <w:rsid w:val="00450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F4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6476B8"/>
    <w:rPr>
      <w:color w:val="0000FF" w:themeColor="hyperlink"/>
      <w:u w:val="single"/>
    </w:rPr>
  </w:style>
  <w:style w:type="character" w:customStyle="1" w:styleId="s4">
    <w:name w:val="s4"/>
    <w:basedOn w:val="DefaultParagraphFont"/>
    <w:rsid w:val="006E0C15"/>
  </w:style>
  <w:style w:type="paragraph" w:customStyle="1" w:styleId="ppbodytext">
    <w:name w:val="pp_bodytext"/>
    <w:basedOn w:val="Normal"/>
    <w:rsid w:val="00480A47"/>
    <w:pPr>
      <w:spacing w:before="90" w:after="90" w:line="270" w:lineRule="atLeast"/>
    </w:pPr>
    <w:rPr>
      <w:rFonts w:ascii="Verdana" w:hAnsi="Verdana"/>
      <w:color w:val="000000"/>
      <w:sz w:val="17"/>
      <w:szCs w:val="17"/>
      <w:lang w:eastAsia="nb-NO"/>
    </w:rPr>
  </w:style>
  <w:style w:type="paragraph" w:styleId="NormalWeb">
    <w:name w:val="Normal (Web)"/>
    <w:basedOn w:val="Normal"/>
    <w:uiPriority w:val="99"/>
    <w:unhideWhenUsed/>
    <w:rsid w:val="00894F3C"/>
    <w:pPr>
      <w:spacing w:before="100" w:beforeAutospacing="1" w:after="100" w:afterAutospacing="1"/>
    </w:pPr>
    <w:rPr>
      <w:lang w:eastAsia="nb-NO"/>
    </w:rPr>
  </w:style>
  <w:style w:type="paragraph" w:customStyle="1" w:styleId="STPunktliste1">
    <w:name w:val="ST Punktliste 1"/>
    <w:basedOn w:val="Normal"/>
    <w:qFormat/>
    <w:rsid w:val="007B010A"/>
    <w:pPr>
      <w:numPr>
        <w:numId w:val="12"/>
      </w:numPr>
      <w:tabs>
        <w:tab w:val="left" w:pos="397"/>
      </w:tabs>
      <w:spacing w:before="60" w:after="20"/>
      <w:ind w:left="397" w:hanging="284"/>
    </w:pPr>
  </w:style>
  <w:style w:type="paragraph" w:styleId="Header">
    <w:name w:val="header"/>
    <w:basedOn w:val="Normal"/>
    <w:link w:val="HeaderChar"/>
    <w:rsid w:val="00E34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8E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34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48EE"/>
    <w:rPr>
      <w:sz w:val="24"/>
      <w:szCs w:val="24"/>
      <w:lang w:eastAsia="en-US"/>
    </w:rPr>
  </w:style>
  <w:style w:type="character" w:customStyle="1" w:styleId="introtopstorylead1">
    <w:name w:val="introtopstorylead1"/>
    <w:basedOn w:val="DefaultParagraphFont"/>
    <w:rsid w:val="00E9452B"/>
    <w:rPr>
      <w:color w:val="4B5A67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6063ED"/>
    <w:rPr>
      <w:b/>
      <w:bCs/>
      <w:kern w:val="36"/>
      <w:sz w:val="31"/>
      <w:szCs w:val="31"/>
    </w:rPr>
  </w:style>
  <w:style w:type="character" w:styleId="Strong">
    <w:name w:val="Strong"/>
    <w:basedOn w:val="DefaultParagraphFont"/>
    <w:uiPriority w:val="22"/>
    <w:qFormat/>
    <w:rsid w:val="00853CA9"/>
    <w:rPr>
      <w:b/>
      <w:bCs/>
    </w:rPr>
  </w:style>
  <w:style w:type="paragraph" w:customStyle="1" w:styleId="TableGrid1">
    <w:name w:val="Table Grid1"/>
    <w:rsid w:val="00121C69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Heading51">
    <w:name w:val="Heading 51"/>
    <w:next w:val="Normal"/>
    <w:rsid w:val="00121C69"/>
    <w:pPr>
      <w:keepNext/>
      <w:keepLines/>
      <w:spacing w:before="200" w:line="276" w:lineRule="auto"/>
      <w:outlineLvl w:val="4"/>
    </w:pPr>
    <w:rPr>
      <w:rFonts w:ascii="Lucida Grande" w:eastAsia="ヒラギノ角ゴ Pro W3" w:hAnsi="Lucida Grande"/>
      <w:color w:val="1B2C4F"/>
      <w:sz w:val="22"/>
      <w:lang w:val="en-US"/>
    </w:rPr>
  </w:style>
  <w:style w:type="paragraph" w:customStyle="1" w:styleId="Heading52">
    <w:name w:val="Heading 52"/>
    <w:basedOn w:val="Normal"/>
    <w:rsid w:val="00A709E2"/>
    <w:pPr>
      <w:keepNext/>
      <w:spacing w:before="200" w:line="276" w:lineRule="auto"/>
    </w:pPr>
    <w:rPr>
      <w:rFonts w:ascii="Lucida Grande" w:eastAsiaTheme="minorHAnsi" w:hAnsi="Lucida Grande"/>
      <w:color w:val="1B2C4F"/>
      <w:sz w:val="22"/>
      <w:szCs w:val="22"/>
      <w:lang w:eastAsia="nb-NO"/>
    </w:rPr>
  </w:style>
  <w:style w:type="paragraph" w:customStyle="1" w:styleId="Default">
    <w:name w:val="Default"/>
    <w:rsid w:val="00A709E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4F64"/>
    <w:rPr>
      <w:rFonts w:ascii="Consolas" w:eastAsia="SimSun" w:hAnsi="Consolas"/>
      <w:sz w:val="21"/>
      <w:szCs w:val="21"/>
      <w:lang w:val="sv-SE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4F64"/>
    <w:rPr>
      <w:rFonts w:ascii="Consolas" w:eastAsia="SimSun" w:hAnsi="Consolas"/>
      <w:sz w:val="21"/>
      <w:szCs w:val="21"/>
      <w:lang w:val="sv-SE" w:eastAsia="zh-CN"/>
    </w:rPr>
  </w:style>
  <w:style w:type="paragraph" w:styleId="BodyText">
    <w:name w:val="Body Text"/>
    <w:basedOn w:val="Normal"/>
    <w:link w:val="BodyTextChar"/>
    <w:uiPriority w:val="99"/>
    <w:unhideWhenUsed/>
    <w:rsid w:val="00085EEC"/>
    <w:pPr>
      <w:autoSpaceDE w:val="0"/>
      <w:autoSpaceDN w:val="0"/>
      <w:spacing w:line="210" w:lineRule="atLeast"/>
      <w:ind w:firstLine="170"/>
      <w:jc w:val="both"/>
    </w:pPr>
    <w:rPr>
      <w:rFonts w:ascii="MillerDailyTwo-Roman" w:eastAsiaTheme="minorHAnsi" w:hAnsi="MillerDailyTwo-Roman"/>
      <w:color w:val="000000"/>
      <w:sz w:val="19"/>
      <w:szCs w:val="19"/>
      <w:lang w:eastAsia="nb-NO"/>
    </w:rPr>
  </w:style>
  <w:style w:type="character" w:customStyle="1" w:styleId="BodyTextChar">
    <w:name w:val="Body Text Char"/>
    <w:basedOn w:val="DefaultParagraphFont"/>
    <w:link w:val="BodyText"/>
    <w:uiPriority w:val="99"/>
    <w:rsid w:val="00085EEC"/>
    <w:rPr>
      <w:rFonts w:ascii="MillerDailyTwo-Roman" w:eastAsiaTheme="minorHAnsi" w:hAnsi="MillerDailyTwo-Roman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1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1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4275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6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3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5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7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0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0744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1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3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ftware-innovation.s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isbeth.rye-danjelsen@knivsta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ers.palm@software-innovation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7AAF-BB26-49F5-BE79-2AAFBA53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 ASA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mona.overby</dc:creator>
  <cp:lastModifiedBy>Khan Pettersson, Annika</cp:lastModifiedBy>
  <cp:revision>9</cp:revision>
  <cp:lastPrinted>2012-04-16T13:47:00Z</cp:lastPrinted>
  <dcterms:created xsi:type="dcterms:W3CDTF">2013-01-29T09:06:00Z</dcterms:created>
  <dcterms:modified xsi:type="dcterms:W3CDTF">2013-02-12T12:44:00Z</dcterms:modified>
</cp:coreProperties>
</file>