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74E5" w14:textId="77777777" w:rsidR="0090794D" w:rsidRPr="008657E5" w:rsidRDefault="0090794D" w:rsidP="00FE4ECF">
      <w:pPr>
        <w:autoSpaceDE w:val="0"/>
        <w:autoSpaceDN w:val="0"/>
        <w:adjustRightInd w:val="0"/>
        <w:rPr>
          <w:rFonts w:asciiTheme="minorHAnsi" w:hAnsiTheme="minorHAnsi" w:cstheme="majorHAnsi"/>
          <w:b/>
          <w:sz w:val="18"/>
          <w:szCs w:val="18"/>
        </w:rPr>
      </w:pPr>
    </w:p>
    <w:p w14:paraId="284540A5" w14:textId="77777777" w:rsidR="00FE4ECF" w:rsidRPr="008657E5" w:rsidRDefault="00FE4ECF" w:rsidP="00FE4ECF">
      <w:pPr>
        <w:autoSpaceDE w:val="0"/>
        <w:autoSpaceDN w:val="0"/>
        <w:adjustRightInd w:val="0"/>
        <w:rPr>
          <w:rFonts w:asciiTheme="minorHAnsi" w:hAnsiTheme="minorHAnsi" w:cstheme="majorHAnsi"/>
          <w:b/>
          <w:sz w:val="18"/>
          <w:szCs w:val="18"/>
        </w:rPr>
        <w:sectPr w:rsidR="00FE4ECF" w:rsidRPr="008657E5" w:rsidSect="0090794D">
          <w:headerReference w:type="default" r:id="rId9"/>
          <w:footerReference w:type="default" r:id="rId10"/>
          <w:headerReference w:type="first" r:id="rId11"/>
          <w:footerReference w:type="first" r:id="rId12"/>
          <w:pgSz w:w="11906" w:h="16838" w:code="9"/>
          <w:pgMar w:top="1440" w:right="1080" w:bottom="1440" w:left="1080" w:header="567" w:footer="567" w:gutter="0"/>
          <w:cols w:space="708"/>
          <w:titlePg/>
          <w:docGrid w:linePitch="360"/>
        </w:sectPr>
      </w:pPr>
    </w:p>
    <w:p w14:paraId="03CDD06A" w14:textId="77777777" w:rsidR="00843AD5" w:rsidRPr="00116C30" w:rsidRDefault="00946FA2" w:rsidP="00843AD5">
      <w:pPr>
        <w:autoSpaceDE w:val="0"/>
        <w:autoSpaceDN w:val="0"/>
        <w:adjustRightInd w:val="0"/>
        <w:rPr>
          <w:rFonts w:asciiTheme="minorHAnsi" w:hAnsiTheme="minorHAnsi" w:cstheme="majorHAnsi"/>
          <w:b/>
          <w:sz w:val="18"/>
          <w:szCs w:val="18"/>
          <w:lang w:val="nb-NO"/>
        </w:rPr>
      </w:pPr>
      <w:r w:rsidRPr="00116C30">
        <w:rPr>
          <w:rFonts w:asciiTheme="minorHAnsi" w:hAnsiTheme="minorHAnsi" w:cstheme="majorHAnsi"/>
          <w:b/>
          <w:sz w:val="18"/>
          <w:szCs w:val="18"/>
          <w:lang w:val="nb-NO"/>
        </w:rPr>
        <w:t>P</w:t>
      </w:r>
      <w:r w:rsidR="00846043" w:rsidRPr="00116C30">
        <w:rPr>
          <w:rFonts w:asciiTheme="minorHAnsi" w:hAnsiTheme="minorHAnsi" w:cstheme="majorHAnsi"/>
          <w:b/>
          <w:sz w:val="18"/>
          <w:szCs w:val="18"/>
          <w:lang w:val="nb-NO"/>
        </w:rPr>
        <w:t>ress</w:t>
      </w:r>
      <w:r w:rsidR="00631130" w:rsidRPr="00116C30">
        <w:rPr>
          <w:rFonts w:asciiTheme="minorHAnsi" w:hAnsiTheme="minorHAnsi" w:cstheme="majorHAnsi"/>
          <w:b/>
          <w:sz w:val="18"/>
          <w:szCs w:val="18"/>
          <w:lang w:val="nb-NO"/>
        </w:rPr>
        <w:t>k</w:t>
      </w:r>
      <w:r w:rsidR="00846043" w:rsidRPr="00116C30">
        <w:rPr>
          <w:rFonts w:asciiTheme="minorHAnsi" w:hAnsiTheme="minorHAnsi" w:cstheme="majorHAnsi"/>
          <w:b/>
          <w:sz w:val="18"/>
          <w:szCs w:val="18"/>
          <w:lang w:val="nb-NO"/>
        </w:rPr>
        <w:t>onta</w:t>
      </w:r>
      <w:r w:rsidR="00060D58">
        <w:rPr>
          <w:rFonts w:asciiTheme="minorHAnsi" w:hAnsiTheme="minorHAnsi" w:cstheme="majorHAnsi"/>
          <w:b/>
          <w:sz w:val="18"/>
          <w:szCs w:val="18"/>
          <w:lang w:val="nb-NO"/>
        </w:rPr>
        <w:t>k</w:t>
      </w:r>
      <w:r w:rsidR="00846043" w:rsidRPr="00116C30">
        <w:rPr>
          <w:rFonts w:asciiTheme="minorHAnsi" w:hAnsiTheme="minorHAnsi" w:cstheme="majorHAnsi"/>
          <w:b/>
          <w:sz w:val="18"/>
          <w:szCs w:val="18"/>
          <w:lang w:val="nb-NO"/>
        </w:rPr>
        <w:t>t:</w:t>
      </w:r>
    </w:p>
    <w:p w14:paraId="09C11727" w14:textId="77777777" w:rsidR="00846043" w:rsidRPr="00116C30" w:rsidRDefault="00843AD5" w:rsidP="00843AD5">
      <w:pPr>
        <w:autoSpaceDE w:val="0"/>
        <w:autoSpaceDN w:val="0"/>
        <w:adjustRightInd w:val="0"/>
        <w:rPr>
          <w:rFonts w:asciiTheme="minorHAnsi" w:hAnsiTheme="minorHAnsi" w:cstheme="majorHAnsi"/>
          <w:b/>
          <w:sz w:val="18"/>
          <w:szCs w:val="18"/>
          <w:lang w:val="nb-NO"/>
        </w:rPr>
      </w:pPr>
      <w:r w:rsidRPr="00116C30">
        <w:rPr>
          <w:rFonts w:asciiTheme="minorHAnsi" w:hAnsiTheme="minorHAnsi" w:cstheme="majorHAnsi"/>
          <w:i/>
          <w:sz w:val="18"/>
          <w:szCs w:val="18"/>
          <w:lang w:val="nb-NO"/>
        </w:rPr>
        <w:t xml:space="preserve">Gunilla Resare </w:t>
      </w:r>
    </w:p>
    <w:p w14:paraId="4FA1DFD3" w14:textId="77777777" w:rsidR="00846043" w:rsidRPr="00116C30" w:rsidRDefault="00846043" w:rsidP="00FE4ECF">
      <w:pPr>
        <w:rPr>
          <w:rFonts w:asciiTheme="minorHAnsi" w:hAnsiTheme="minorHAnsi" w:cstheme="majorHAnsi"/>
          <w:i/>
          <w:sz w:val="18"/>
          <w:szCs w:val="18"/>
          <w:lang w:val="nb-NO"/>
        </w:rPr>
      </w:pPr>
      <w:r w:rsidRPr="00116C30">
        <w:rPr>
          <w:rFonts w:asciiTheme="minorHAnsi" w:hAnsiTheme="minorHAnsi" w:cstheme="majorHAnsi"/>
          <w:i/>
          <w:sz w:val="18"/>
          <w:szCs w:val="18"/>
          <w:lang w:val="nb-NO"/>
        </w:rPr>
        <w:t>Tel.:+</w:t>
      </w:r>
      <w:r w:rsidR="00843AD5" w:rsidRPr="00116C30">
        <w:rPr>
          <w:rFonts w:asciiTheme="minorHAnsi" w:hAnsiTheme="minorHAnsi" w:cstheme="majorHAnsi"/>
          <w:i/>
          <w:sz w:val="18"/>
          <w:szCs w:val="18"/>
          <w:lang w:val="nb-NO"/>
        </w:rPr>
        <w:t xml:space="preserve"> 47 45 00 25 42</w:t>
      </w:r>
    </w:p>
    <w:p w14:paraId="10148563" w14:textId="77777777" w:rsidR="00624A11" w:rsidRPr="00631130" w:rsidRDefault="00631130" w:rsidP="00FE4ECF">
      <w:pPr>
        <w:pStyle w:val="BodyText2"/>
        <w:rPr>
          <w:rFonts w:asciiTheme="minorHAnsi" w:hAnsiTheme="minorHAnsi" w:cstheme="majorHAnsi"/>
          <w:b w:val="0"/>
          <w:i/>
          <w:sz w:val="18"/>
          <w:szCs w:val="18"/>
          <w:lang w:val="nb-NO"/>
        </w:rPr>
      </w:pPr>
      <w:r>
        <w:rPr>
          <w:rFonts w:asciiTheme="minorHAnsi" w:hAnsiTheme="minorHAnsi" w:cstheme="majorHAnsi"/>
          <w:b w:val="0"/>
          <w:i/>
          <w:sz w:val="18"/>
          <w:szCs w:val="18"/>
          <w:lang w:val="nb-NO"/>
        </w:rPr>
        <w:t>e-post</w:t>
      </w:r>
      <w:r w:rsidR="00846043" w:rsidRPr="00631130">
        <w:rPr>
          <w:rFonts w:asciiTheme="minorHAnsi" w:hAnsiTheme="minorHAnsi" w:cstheme="majorHAnsi"/>
          <w:b w:val="0"/>
          <w:i/>
          <w:sz w:val="18"/>
          <w:szCs w:val="18"/>
          <w:lang w:val="nb-NO"/>
        </w:rPr>
        <w:t xml:space="preserve">: </w:t>
      </w:r>
      <w:hyperlink r:id="rId13" w:history="1">
        <w:r w:rsidR="008F7D08" w:rsidRPr="00631130">
          <w:rPr>
            <w:rStyle w:val="Hyperlink"/>
            <w:rFonts w:asciiTheme="minorHAnsi" w:hAnsiTheme="minorHAnsi" w:cstheme="majorHAnsi"/>
            <w:b w:val="0"/>
            <w:i/>
            <w:sz w:val="18"/>
            <w:szCs w:val="18"/>
            <w:lang w:val="nb-NO"/>
          </w:rPr>
          <w:t>gunilla.resare@capgemini.com</w:t>
        </w:r>
      </w:hyperlink>
      <w:r w:rsidR="00843AD5" w:rsidRPr="00631130">
        <w:rPr>
          <w:rFonts w:asciiTheme="minorHAnsi" w:hAnsiTheme="minorHAnsi" w:cstheme="majorHAnsi"/>
          <w:b w:val="0"/>
          <w:i/>
          <w:sz w:val="18"/>
          <w:szCs w:val="18"/>
          <w:lang w:val="nb-NO"/>
        </w:rPr>
        <w:t xml:space="preserve"> </w:t>
      </w:r>
    </w:p>
    <w:p w14:paraId="7E4DD15F" w14:textId="77777777" w:rsidR="00FE4ECF" w:rsidRPr="00116C30" w:rsidRDefault="00FB676C" w:rsidP="006521D5">
      <w:pPr>
        <w:ind w:left="2832"/>
        <w:rPr>
          <w:rFonts w:asciiTheme="minorHAnsi" w:hAnsiTheme="minorHAnsi" w:cs="Arial"/>
          <w:b/>
          <w:sz w:val="18"/>
          <w:szCs w:val="18"/>
          <w:lang w:val="nb-NO"/>
        </w:rPr>
      </w:pPr>
      <w:r w:rsidRPr="00631130">
        <w:rPr>
          <w:rFonts w:asciiTheme="minorHAnsi" w:hAnsiTheme="minorHAnsi" w:cs="Arial"/>
          <w:b/>
          <w:sz w:val="18"/>
          <w:szCs w:val="18"/>
          <w:lang w:val="nb-NO"/>
        </w:rPr>
        <w:t xml:space="preserve">  </w:t>
      </w:r>
      <w:r w:rsidR="00060D58">
        <w:rPr>
          <w:rFonts w:asciiTheme="minorHAnsi" w:hAnsiTheme="minorHAnsi" w:cs="Arial"/>
          <w:b/>
          <w:sz w:val="18"/>
          <w:szCs w:val="18"/>
          <w:lang w:val="nb-NO"/>
        </w:rPr>
        <w:t xml:space="preserve"> </w:t>
      </w:r>
      <w:r w:rsidR="006521D5" w:rsidRPr="00116C30">
        <w:rPr>
          <w:rFonts w:asciiTheme="minorHAnsi" w:hAnsiTheme="minorHAnsi" w:cs="Arial"/>
          <w:b/>
          <w:sz w:val="18"/>
          <w:szCs w:val="18"/>
          <w:lang w:val="nb-NO"/>
        </w:rPr>
        <w:t>Press</w:t>
      </w:r>
      <w:r w:rsidR="00631130" w:rsidRPr="00116C30">
        <w:rPr>
          <w:rFonts w:asciiTheme="minorHAnsi" w:hAnsiTheme="minorHAnsi" w:cs="Arial"/>
          <w:b/>
          <w:sz w:val="18"/>
          <w:szCs w:val="18"/>
          <w:lang w:val="nb-NO"/>
        </w:rPr>
        <w:t>k</w:t>
      </w:r>
      <w:r w:rsidR="006521D5" w:rsidRPr="00116C30">
        <w:rPr>
          <w:rFonts w:asciiTheme="minorHAnsi" w:hAnsiTheme="minorHAnsi" w:cs="Arial"/>
          <w:b/>
          <w:sz w:val="18"/>
          <w:szCs w:val="18"/>
          <w:lang w:val="nb-NO"/>
        </w:rPr>
        <w:t>onta</w:t>
      </w:r>
      <w:r w:rsidR="00060D58">
        <w:rPr>
          <w:rFonts w:asciiTheme="minorHAnsi" w:hAnsiTheme="minorHAnsi" w:cs="Arial"/>
          <w:b/>
          <w:sz w:val="18"/>
          <w:szCs w:val="18"/>
          <w:lang w:val="nb-NO"/>
        </w:rPr>
        <w:t>k</w:t>
      </w:r>
      <w:r w:rsidR="006521D5" w:rsidRPr="00116C30">
        <w:rPr>
          <w:rFonts w:asciiTheme="minorHAnsi" w:hAnsiTheme="minorHAnsi" w:cs="Arial"/>
          <w:b/>
          <w:sz w:val="18"/>
          <w:szCs w:val="18"/>
          <w:lang w:val="nb-NO"/>
        </w:rPr>
        <w:t>t:</w:t>
      </w:r>
      <w:r w:rsidRPr="00116C30">
        <w:rPr>
          <w:rFonts w:asciiTheme="minorHAnsi" w:hAnsiTheme="minorHAnsi" w:cs="Arial"/>
          <w:b/>
          <w:sz w:val="18"/>
          <w:szCs w:val="18"/>
          <w:lang w:val="nb-NO"/>
        </w:rPr>
        <w:t xml:space="preserve">  </w:t>
      </w:r>
      <w:r w:rsidR="006521D5" w:rsidRPr="00116C30">
        <w:rPr>
          <w:rFonts w:asciiTheme="minorHAnsi" w:hAnsiTheme="minorHAnsi" w:cs="Arial"/>
          <w:b/>
          <w:sz w:val="18"/>
          <w:szCs w:val="18"/>
          <w:lang w:val="nb-NO"/>
        </w:rPr>
        <w:t xml:space="preserve"> </w:t>
      </w:r>
    </w:p>
    <w:p w14:paraId="0A662260" w14:textId="77777777" w:rsidR="00FE4ECF" w:rsidRPr="00631130" w:rsidRDefault="00FB676C" w:rsidP="00FB676C">
      <w:pPr>
        <w:ind w:left="2124" w:firstLine="708"/>
        <w:jc w:val="center"/>
        <w:rPr>
          <w:rFonts w:asciiTheme="minorHAnsi" w:hAnsiTheme="minorHAnsi" w:cstheme="majorHAnsi"/>
          <w:i/>
          <w:sz w:val="18"/>
          <w:szCs w:val="18"/>
          <w:lang w:val="nb-NO"/>
        </w:rPr>
      </w:pPr>
      <w:r w:rsidRPr="00631130">
        <w:rPr>
          <w:rFonts w:asciiTheme="minorHAnsi" w:hAnsiTheme="minorHAnsi" w:cstheme="majorHAnsi"/>
          <w:i/>
          <w:sz w:val="18"/>
          <w:szCs w:val="18"/>
          <w:lang w:val="nb-NO"/>
        </w:rPr>
        <w:t>Susanne Kapfer</w:t>
      </w:r>
    </w:p>
    <w:p w14:paraId="0B416FE8" w14:textId="77777777" w:rsidR="00FE4ECF" w:rsidRPr="00631130" w:rsidRDefault="00FB676C" w:rsidP="00FB676C">
      <w:pPr>
        <w:ind w:left="708" w:firstLine="708"/>
        <w:jc w:val="center"/>
        <w:rPr>
          <w:rFonts w:asciiTheme="minorHAnsi" w:hAnsiTheme="minorHAnsi" w:cstheme="majorHAnsi"/>
          <w:i/>
          <w:sz w:val="18"/>
          <w:szCs w:val="18"/>
          <w:lang w:val="nb-NO"/>
        </w:rPr>
      </w:pPr>
      <w:r w:rsidRPr="00631130">
        <w:rPr>
          <w:rFonts w:asciiTheme="minorHAnsi" w:hAnsiTheme="minorHAnsi" w:cstheme="majorHAnsi"/>
          <w:i/>
          <w:sz w:val="18"/>
          <w:szCs w:val="18"/>
          <w:lang w:val="nb-NO"/>
        </w:rPr>
        <w:t xml:space="preserve">       </w:t>
      </w:r>
      <w:r w:rsidR="00FE4ECF" w:rsidRPr="00631130">
        <w:rPr>
          <w:rFonts w:asciiTheme="minorHAnsi" w:hAnsiTheme="minorHAnsi" w:cstheme="majorHAnsi"/>
          <w:i/>
          <w:sz w:val="18"/>
          <w:szCs w:val="18"/>
          <w:lang w:val="nb-NO"/>
        </w:rPr>
        <w:t xml:space="preserve">Tel.:+ </w:t>
      </w:r>
      <w:r w:rsidRPr="00631130">
        <w:rPr>
          <w:rFonts w:asciiTheme="minorHAnsi" w:hAnsiTheme="minorHAnsi" w:cstheme="majorHAnsi"/>
          <w:i/>
          <w:sz w:val="18"/>
          <w:szCs w:val="18"/>
          <w:lang w:val="nb-NO"/>
        </w:rPr>
        <w:t>46 (0)733 58 77 98</w:t>
      </w:r>
    </w:p>
    <w:p w14:paraId="686EBF24" w14:textId="77777777" w:rsidR="00FE4ECF" w:rsidRPr="00116C30" w:rsidRDefault="00FB676C" w:rsidP="00FB676C">
      <w:pPr>
        <w:pStyle w:val="BodyText2"/>
        <w:ind w:firstLine="708"/>
        <w:jc w:val="center"/>
        <w:rPr>
          <w:rFonts w:asciiTheme="minorHAnsi" w:hAnsiTheme="minorHAnsi" w:cstheme="majorHAnsi"/>
          <w:b w:val="0"/>
          <w:i/>
          <w:sz w:val="18"/>
          <w:szCs w:val="18"/>
          <w:lang w:val="nb-NO"/>
        </w:rPr>
      </w:pPr>
      <w:r w:rsidRPr="00116C30">
        <w:rPr>
          <w:rFonts w:asciiTheme="minorHAnsi" w:hAnsiTheme="minorHAnsi" w:cstheme="majorHAnsi"/>
          <w:b w:val="0"/>
          <w:i/>
          <w:sz w:val="18"/>
          <w:szCs w:val="18"/>
          <w:lang w:val="nb-NO"/>
        </w:rPr>
        <w:t xml:space="preserve">        </w:t>
      </w:r>
      <w:r w:rsidR="00631130" w:rsidRPr="00116C30">
        <w:rPr>
          <w:rFonts w:asciiTheme="minorHAnsi" w:hAnsiTheme="minorHAnsi" w:cstheme="majorHAnsi"/>
          <w:b w:val="0"/>
          <w:i/>
          <w:sz w:val="18"/>
          <w:szCs w:val="18"/>
          <w:lang w:val="nb-NO"/>
        </w:rPr>
        <w:t>e-post</w:t>
      </w:r>
      <w:r w:rsidR="00FE4ECF" w:rsidRPr="00116C30">
        <w:rPr>
          <w:rFonts w:asciiTheme="minorHAnsi" w:hAnsiTheme="minorHAnsi" w:cstheme="majorHAnsi"/>
          <w:b w:val="0"/>
          <w:i/>
          <w:sz w:val="18"/>
          <w:szCs w:val="18"/>
          <w:lang w:val="nb-NO"/>
        </w:rPr>
        <w:t xml:space="preserve">: </w:t>
      </w:r>
      <w:hyperlink r:id="rId14" w:history="1">
        <w:r w:rsidRPr="00116C30">
          <w:rPr>
            <w:rStyle w:val="Hyperlink"/>
            <w:rFonts w:asciiTheme="minorHAnsi" w:hAnsiTheme="minorHAnsi" w:cstheme="majorHAnsi"/>
            <w:b w:val="0"/>
            <w:i/>
            <w:sz w:val="18"/>
            <w:szCs w:val="18"/>
            <w:lang w:val="nb-NO"/>
          </w:rPr>
          <w:t>susanne.kapfer@sap.com</w:t>
        </w:r>
      </w:hyperlink>
    </w:p>
    <w:p w14:paraId="7BA7BA31" w14:textId="77777777" w:rsidR="00FE4ECF" w:rsidRPr="00116C30" w:rsidRDefault="00FE4ECF" w:rsidP="00BC0C86">
      <w:pPr>
        <w:jc w:val="center"/>
        <w:rPr>
          <w:rFonts w:asciiTheme="minorHAnsi" w:hAnsiTheme="minorHAnsi" w:cstheme="majorHAnsi"/>
          <w:b/>
          <w:sz w:val="22"/>
          <w:szCs w:val="28"/>
          <w:lang w:val="nb-NO"/>
        </w:rPr>
        <w:sectPr w:rsidR="00FE4ECF" w:rsidRPr="00116C30" w:rsidSect="00FE4ECF">
          <w:type w:val="continuous"/>
          <w:pgSz w:w="11906" w:h="16838" w:code="9"/>
          <w:pgMar w:top="1440" w:right="1080" w:bottom="1440" w:left="1080" w:header="567" w:footer="567" w:gutter="0"/>
          <w:cols w:num="2" w:space="708"/>
          <w:titlePg/>
          <w:docGrid w:linePitch="360"/>
        </w:sectPr>
      </w:pPr>
    </w:p>
    <w:p w14:paraId="6C9EDC24" w14:textId="77777777" w:rsidR="00DE4C8C" w:rsidRPr="00116C30" w:rsidRDefault="00DE4C8C" w:rsidP="00BC0C86">
      <w:pPr>
        <w:jc w:val="center"/>
        <w:rPr>
          <w:rFonts w:asciiTheme="minorHAnsi" w:hAnsiTheme="minorHAnsi" w:cstheme="majorHAnsi"/>
          <w:b/>
          <w:sz w:val="22"/>
          <w:szCs w:val="28"/>
          <w:lang w:val="nb-NO"/>
        </w:rPr>
      </w:pPr>
    </w:p>
    <w:p w14:paraId="2570321D" w14:textId="77777777" w:rsidR="00946FA2" w:rsidRPr="00116C30" w:rsidRDefault="00946FA2" w:rsidP="00BC0C86">
      <w:pPr>
        <w:jc w:val="center"/>
        <w:rPr>
          <w:rFonts w:asciiTheme="minorHAnsi" w:hAnsiTheme="minorHAnsi" w:cstheme="majorHAnsi"/>
          <w:b/>
          <w:sz w:val="22"/>
          <w:szCs w:val="28"/>
          <w:lang w:val="nb-NO"/>
        </w:rPr>
      </w:pPr>
    </w:p>
    <w:p w14:paraId="5C3F3EB4" w14:textId="77777777" w:rsidR="00A02C99" w:rsidRPr="00116C30" w:rsidRDefault="00A02C99" w:rsidP="00BC0C86">
      <w:pPr>
        <w:jc w:val="center"/>
        <w:rPr>
          <w:rFonts w:asciiTheme="minorHAnsi" w:hAnsiTheme="minorHAnsi" w:cstheme="majorHAnsi"/>
          <w:b/>
          <w:sz w:val="22"/>
          <w:szCs w:val="28"/>
          <w:lang w:val="nb-NO"/>
        </w:rPr>
      </w:pPr>
    </w:p>
    <w:p w14:paraId="015553C4" w14:textId="77777777" w:rsidR="00BC0C86" w:rsidRPr="00631130" w:rsidRDefault="00631130" w:rsidP="008657E5">
      <w:pPr>
        <w:spacing w:line="276" w:lineRule="auto"/>
        <w:jc w:val="center"/>
        <w:rPr>
          <w:rFonts w:asciiTheme="minorHAnsi" w:hAnsiTheme="minorHAnsi" w:cstheme="majorHAnsi"/>
          <w:b/>
          <w:sz w:val="22"/>
          <w:szCs w:val="22"/>
          <w:lang w:val="sv-SE"/>
        </w:rPr>
      </w:pPr>
      <w:r w:rsidRPr="00631130">
        <w:rPr>
          <w:rFonts w:asciiTheme="minorHAnsi" w:hAnsiTheme="minorHAnsi" w:cstheme="majorHAnsi"/>
          <w:b/>
          <w:sz w:val="22"/>
          <w:szCs w:val="22"/>
          <w:lang w:val="sv-SE"/>
        </w:rPr>
        <w:t xml:space="preserve">Capgemini och SAP </w:t>
      </w:r>
      <w:r w:rsidR="007371FA">
        <w:rPr>
          <w:rFonts w:asciiTheme="minorHAnsi" w:hAnsiTheme="minorHAnsi" w:cstheme="majorHAnsi"/>
          <w:b/>
          <w:sz w:val="22"/>
          <w:szCs w:val="22"/>
          <w:lang w:val="sv-SE"/>
        </w:rPr>
        <w:t>i</w:t>
      </w:r>
      <w:r w:rsidRPr="00631130">
        <w:rPr>
          <w:rFonts w:asciiTheme="minorHAnsi" w:hAnsiTheme="minorHAnsi" w:cstheme="majorHAnsi"/>
          <w:b/>
          <w:sz w:val="22"/>
          <w:szCs w:val="22"/>
          <w:lang w:val="sv-SE"/>
        </w:rPr>
        <w:t xml:space="preserve"> avtal med Malmö Redhawks</w:t>
      </w:r>
    </w:p>
    <w:p w14:paraId="417B278C" w14:textId="04BF2476" w:rsidR="00946FA2" w:rsidRPr="00631130" w:rsidRDefault="00631130" w:rsidP="00631130">
      <w:pPr>
        <w:pStyle w:val="Heading3"/>
        <w:spacing w:line="276" w:lineRule="auto"/>
        <w:jc w:val="center"/>
        <w:rPr>
          <w:rFonts w:asciiTheme="minorHAnsi" w:hAnsiTheme="minorHAnsi" w:cstheme="majorHAnsi"/>
          <w:i/>
          <w:sz w:val="18"/>
          <w:lang w:val="sv-SE"/>
        </w:rPr>
      </w:pPr>
      <w:r w:rsidRPr="002C06B6">
        <w:rPr>
          <w:rFonts w:asciiTheme="minorHAnsi" w:hAnsiTheme="minorHAnsi" w:cstheme="majorHAnsi"/>
          <w:i/>
          <w:sz w:val="18"/>
          <w:lang w:val="sv-SE"/>
        </w:rPr>
        <w:br/>
      </w:r>
      <w:r w:rsidRPr="00631130">
        <w:rPr>
          <w:rFonts w:asciiTheme="minorHAnsi" w:hAnsiTheme="minorHAnsi" w:cstheme="majorHAnsi"/>
          <w:i/>
          <w:sz w:val="18"/>
          <w:lang w:val="sv-SE"/>
        </w:rPr>
        <w:t xml:space="preserve">Tillsammans med SAP, </w:t>
      </w:r>
      <w:r w:rsidR="00C35941">
        <w:rPr>
          <w:rFonts w:asciiTheme="minorHAnsi" w:hAnsiTheme="minorHAnsi" w:cstheme="majorHAnsi"/>
          <w:i/>
          <w:sz w:val="18"/>
          <w:lang w:val="sv-SE"/>
        </w:rPr>
        <w:t>levererar</w:t>
      </w:r>
      <w:r w:rsidR="003D15EB">
        <w:rPr>
          <w:rFonts w:asciiTheme="minorHAnsi" w:hAnsiTheme="minorHAnsi" w:cstheme="majorHAnsi"/>
          <w:i/>
          <w:sz w:val="18"/>
          <w:lang w:val="sv-SE"/>
        </w:rPr>
        <w:t xml:space="preserve"> </w:t>
      </w:r>
      <w:r w:rsidRPr="00631130">
        <w:rPr>
          <w:rFonts w:asciiTheme="minorHAnsi" w:hAnsiTheme="minorHAnsi" w:cstheme="majorHAnsi"/>
          <w:i/>
          <w:sz w:val="18"/>
          <w:lang w:val="sv-SE"/>
        </w:rPr>
        <w:t>Capgemini SAP Sports One t</w:t>
      </w:r>
      <w:r>
        <w:rPr>
          <w:rFonts w:asciiTheme="minorHAnsi" w:hAnsiTheme="minorHAnsi" w:cstheme="majorHAnsi"/>
          <w:i/>
          <w:sz w:val="18"/>
          <w:lang w:val="sv-SE"/>
        </w:rPr>
        <w:t xml:space="preserve">ill </w:t>
      </w:r>
      <w:r w:rsidR="007371FA">
        <w:rPr>
          <w:rFonts w:asciiTheme="minorHAnsi" w:hAnsiTheme="minorHAnsi" w:cstheme="majorHAnsi"/>
          <w:i/>
          <w:sz w:val="18"/>
          <w:lang w:val="sv-SE"/>
        </w:rPr>
        <w:t>hocke</w:t>
      </w:r>
      <w:r w:rsidR="00E5600A">
        <w:rPr>
          <w:rFonts w:asciiTheme="minorHAnsi" w:hAnsiTheme="minorHAnsi" w:cstheme="majorHAnsi"/>
          <w:i/>
          <w:sz w:val="18"/>
          <w:lang w:val="sv-SE"/>
        </w:rPr>
        <w:t>y</w:t>
      </w:r>
      <w:r w:rsidR="007371FA">
        <w:rPr>
          <w:rFonts w:asciiTheme="minorHAnsi" w:hAnsiTheme="minorHAnsi" w:cstheme="majorHAnsi"/>
          <w:i/>
          <w:sz w:val="18"/>
          <w:lang w:val="sv-SE"/>
        </w:rPr>
        <w:t xml:space="preserve">laget </w:t>
      </w:r>
      <w:r>
        <w:rPr>
          <w:rFonts w:asciiTheme="minorHAnsi" w:hAnsiTheme="minorHAnsi" w:cstheme="majorHAnsi"/>
          <w:i/>
          <w:sz w:val="18"/>
          <w:lang w:val="sv-SE"/>
        </w:rPr>
        <w:t xml:space="preserve">Malmö Redhawks. SAP Sports One är en </w:t>
      </w:r>
      <w:r w:rsidR="007371FA">
        <w:rPr>
          <w:rFonts w:asciiTheme="minorHAnsi" w:hAnsiTheme="minorHAnsi" w:cstheme="majorHAnsi"/>
          <w:i/>
          <w:sz w:val="18"/>
          <w:lang w:val="sv-SE"/>
        </w:rPr>
        <w:t>lösning för lagadministration speciellt framtagen</w:t>
      </w:r>
      <w:r>
        <w:rPr>
          <w:rFonts w:asciiTheme="minorHAnsi" w:hAnsiTheme="minorHAnsi" w:cstheme="majorHAnsi"/>
          <w:i/>
          <w:sz w:val="18"/>
          <w:lang w:val="sv-SE"/>
        </w:rPr>
        <w:t xml:space="preserve"> för </w:t>
      </w:r>
      <w:r w:rsidR="00201AD8">
        <w:rPr>
          <w:rFonts w:asciiTheme="minorHAnsi" w:hAnsiTheme="minorHAnsi" w:cstheme="majorHAnsi"/>
          <w:i/>
          <w:sz w:val="18"/>
          <w:lang w:val="sv-SE"/>
        </w:rPr>
        <w:t>idrottsklubbar</w:t>
      </w:r>
      <w:r w:rsidR="007371FA">
        <w:rPr>
          <w:rFonts w:asciiTheme="minorHAnsi" w:hAnsiTheme="minorHAnsi" w:cstheme="majorHAnsi"/>
          <w:i/>
          <w:sz w:val="18"/>
          <w:lang w:val="sv-SE"/>
        </w:rPr>
        <w:t>. Lösningen hjälper klubben med intelligent stöd kring verksamheten.</w:t>
      </w:r>
    </w:p>
    <w:p w14:paraId="2CA8F92F" w14:textId="77777777" w:rsidR="00631130" w:rsidRPr="00631130" w:rsidRDefault="00631130" w:rsidP="00631130">
      <w:pPr>
        <w:rPr>
          <w:lang w:val="sv-SE"/>
        </w:rPr>
      </w:pPr>
    </w:p>
    <w:p w14:paraId="696C3E6A" w14:textId="77777777" w:rsidR="006521D5" w:rsidRPr="00631130" w:rsidRDefault="006521D5" w:rsidP="006521D5">
      <w:pPr>
        <w:rPr>
          <w:lang w:val="sv-SE"/>
        </w:rPr>
      </w:pPr>
    </w:p>
    <w:p w14:paraId="78A34724" w14:textId="18F80D05" w:rsidR="00631130" w:rsidRPr="00060665" w:rsidRDefault="00631130" w:rsidP="00FE4ECF">
      <w:pPr>
        <w:spacing w:line="312" w:lineRule="auto"/>
        <w:jc w:val="both"/>
        <w:rPr>
          <w:rFonts w:asciiTheme="minorHAnsi" w:hAnsiTheme="minorHAnsi" w:cstheme="majorHAnsi"/>
          <w:b/>
          <w:sz w:val="18"/>
          <w:szCs w:val="18"/>
          <w:lang w:val="sv-SE"/>
        </w:rPr>
      </w:pPr>
      <w:r w:rsidRPr="00060665">
        <w:rPr>
          <w:rFonts w:asciiTheme="minorHAnsi" w:hAnsiTheme="minorHAnsi" w:cstheme="majorHAnsi"/>
          <w:b/>
          <w:sz w:val="18"/>
          <w:szCs w:val="18"/>
          <w:lang w:val="sv-SE"/>
        </w:rPr>
        <w:t xml:space="preserve">Malmö, den </w:t>
      </w:r>
      <w:r w:rsidR="003D15EB">
        <w:rPr>
          <w:rFonts w:asciiTheme="minorHAnsi" w:hAnsiTheme="minorHAnsi" w:cstheme="majorHAnsi"/>
          <w:b/>
          <w:sz w:val="18"/>
          <w:szCs w:val="18"/>
          <w:lang w:val="sv-SE"/>
        </w:rPr>
        <w:t>1</w:t>
      </w:r>
      <w:r w:rsidR="002C06B6">
        <w:rPr>
          <w:rFonts w:asciiTheme="minorHAnsi" w:hAnsiTheme="minorHAnsi" w:cstheme="majorHAnsi"/>
          <w:b/>
          <w:sz w:val="18"/>
          <w:szCs w:val="18"/>
          <w:lang w:val="sv-SE"/>
        </w:rPr>
        <w:t>4</w:t>
      </w:r>
      <w:r w:rsidRPr="00060665">
        <w:rPr>
          <w:rFonts w:asciiTheme="minorHAnsi" w:hAnsiTheme="minorHAnsi" w:cstheme="majorHAnsi"/>
          <w:b/>
          <w:sz w:val="18"/>
          <w:szCs w:val="18"/>
          <w:lang w:val="sv-SE"/>
        </w:rPr>
        <w:t xml:space="preserve"> </w:t>
      </w:r>
      <w:r w:rsidR="00B564D6">
        <w:rPr>
          <w:rFonts w:asciiTheme="minorHAnsi" w:hAnsiTheme="minorHAnsi" w:cstheme="majorHAnsi"/>
          <w:b/>
          <w:sz w:val="18"/>
          <w:szCs w:val="18"/>
          <w:lang w:val="sv-SE"/>
        </w:rPr>
        <w:t>november</w:t>
      </w:r>
      <w:r w:rsidRPr="00060665">
        <w:rPr>
          <w:rFonts w:asciiTheme="minorHAnsi" w:hAnsiTheme="minorHAnsi" w:cstheme="majorHAnsi"/>
          <w:b/>
          <w:sz w:val="18"/>
          <w:szCs w:val="18"/>
          <w:lang w:val="sv-SE"/>
        </w:rPr>
        <w:t xml:space="preserve"> 2018</w:t>
      </w:r>
      <w:r w:rsidR="00060665" w:rsidRPr="00060665">
        <w:rPr>
          <w:rFonts w:asciiTheme="minorHAnsi" w:hAnsiTheme="minorHAnsi" w:cstheme="majorHAnsi"/>
          <w:b/>
          <w:sz w:val="18"/>
          <w:szCs w:val="18"/>
          <w:lang w:val="sv-SE"/>
        </w:rPr>
        <w:t xml:space="preserve"> – </w:t>
      </w:r>
      <w:bookmarkStart w:id="0" w:name="_GoBack"/>
      <w:r w:rsidR="004E031B">
        <w:rPr>
          <w:rStyle w:val="Hyperlink"/>
          <w:rFonts w:asciiTheme="minorHAnsi" w:hAnsiTheme="minorHAnsi" w:cstheme="majorHAnsi"/>
          <w:b/>
          <w:sz w:val="18"/>
          <w:szCs w:val="18"/>
          <w:lang w:val="sv-SE"/>
        </w:rPr>
        <w:fldChar w:fldCharType="begin"/>
      </w:r>
      <w:r w:rsidR="004E031B">
        <w:rPr>
          <w:rStyle w:val="Hyperlink"/>
          <w:rFonts w:asciiTheme="minorHAnsi" w:hAnsiTheme="minorHAnsi" w:cstheme="majorHAnsi"/>
          <w:b/>
          <w:sz w:val="18"/>
          <w:szCs w:val="18"/>
          <w:lang w:val="sv-SE"/>
        </w:rPr>
        <w:instrText xml:space="preserve"> HYPERLINK "http://www.capgemini.com" </w:instrText>
      </w:r>
      <w:r w:rsidR="004E031B">
        <w:rPr>
          <w:rStyle w:val="Hyperlink"/>
          <w:rFonts w:asciiTheme="minorHAnsi" w:hAnsiTheme="minorHAnsi" w:cstheme="majorHAnsi"/>
          <w:b/>
          <w:sz w:val="18"/>
          <w:szCs w:val="18"/>
          <w:lang w:val="sv-SE"/>
        </w:rPr>
        <w:fldChar w:fldCharType="separate"/>
      </w:r>
      <w:r w:rsidR="00060665" w:rsidRPr="00060665">
        <w:rPr>
          <w:rStyle w:val="Hyperlink"/>
          <w:rFonts w:asciiTheme="minorHAnsi" w:hAnsiTheme="minorHAnsi" w:cstheme="majorHAnsi"/>
          <w:b/>
          <w:sz w:val="18"/>
          <w:szCs w:val="18"/>
          <w:lang w:val="sv-SE"/>
        </w:rPr>
        <w:t>Capgemini</w:t>
      </w:r>
      <w:r w:rsidR="004E031B">
        <w:rPr>
          <w:rStyle w:val="Hyperlink"/>
          <w:rFonts w:asciiTheme="minorHAnsi" w:hAnsiTheme="minorHAnsi" w:cstheme="majorHAnsi"/>
          <w:b/>
          <w:sz w:val="18"/>
          <w:szCs w:val="18"/>
          <w:lang w:val="sv-SE"/>
        </w:rPr>
        <w:fldChar w:fldCharType="end"/>
      </w:r>
      <w:r w:rsidR="00060665" w:rsidRPr="00060665">
        <w:rPr>
          <w:rFonts w:asciiTheme="minorHAnsi" w:hAnsiTheme="minorHAnsi" w:cstheme="majorHAnsi"/>
          <w:b/>
          <w:sz w:val="18"/>
          <w:szCs w:val="18"/>
          <w:lang w:val="sv-SE"/>
        </w:rPr>
        <w:t xml:space="preserve"> </w:t>
      </w:r>
      <w:bookmarkEnd w:id="0"/>
      <w:r w:rsidR="007371FA">
        <w:rPr>
          <w:rFonts w:asciiTheme="minorHAnsi" w:hAnsiTheme="minorHAnsi" w:cstheme="majorHAnsi"/>
          <w:b/>
          <w:sz w:val="18"/>
          <w:szCs w:val="18"/>
          <w:lang w:val="sv-SE"/>
        </w:rPr>
        <w:t>och</w:t>
      </w:r>
      <w:r w:rsidR="00060665" w:rsidRPr="00060665">
        <w:rPr>
          <w:rFonts w:asciiTheme="minorHAnsi" w:hAnsiTheme="minorHAnsi" w:cstheme="majorHAnsi"/>
          <w:b/>
          <w:sz w:val="18"/>
          <w:szCs w:val="18"/>
          <w:lang w:val="sv-SE"/>
        </w:rPr>
        <w:t xml:space="preserve"> </w:t>
      </w:r>
      <w:hyperlink r:id="rId15" w:history="1">
        <w:r w:rsidR="00060665" w:rsidRPr="00060665">
          <w:rPr>
            <w:rStyle w:val="Hyperlink"/>
            <w:rFonts w:asciiTheme="minorHAnsi" w:hAnsiTheme="minorHAnsi" w:cstheme="majorHAnsi"/>
            <w:b/>
            <w:sz w:val="18"/>
            <w:szCs w:val="18"/>
            <w:lang w:val="sv-SE"/>
          </w:rPr>
          <w:t>SAP</w:t>
        </w:r>
      </w:hyperlink>
      <w:r w:rsidR="00060665" w:rsidRPr="00060665">
        <w:rPr>
          <w:rFonts w:asciiTheme="minorHAnsi" w:hAnsiTheme="minorHAnsi" w:cstheme="majorHAnsi"/>
          <w:b/>
          <w:sz w:val="18"/>
          <w:szCs w:val="18"/>
          <w:lang w:val="sv-SE"/>
        </w:rPr>
        <w:t xml:space="preserve"> </w:t>
      </w:r>
      <w:r w:rsidR="00060665">
        <w:rPr>
          <w:rFonts w:asciiTheme="minorHAnsi" w:hAnsiTheme="minorHAnsi" w:cstheme="majorHAnsi"/>
          <w:b/>
          <w:sz w:val="18"/>
          <w:szCs w:val="18"/>
          <w:lang w:val="sv-SE"/>
        </w:rPr>
        <w:t>leverera</w:t>
      </w:r>
      <w:r w:rsidR="007371FA">
        <w:rPr>
          <w:rFonts w:asciiTheme="minorHAnsi" w:hAnsiTheme="minorHAnsi" w:cstheme="majorHAnsi"/>
          <w:b/>
          <w:sz w:val="18"/>
          <w:szCs w:val="18"/>
          <w:lang w:val="sv-SE"/>
        </w:rPr>
        <w:t>r nu</w:t>
      </w:r>
      <w:r w:rsidR="00060665">
        <w:rPr>
          <w:rFonts w:asciiTheme="minorHAnsi" w:hAnsiTheme="minorHAnsi" w:cstheme="majorHAnsi"/>
          <w:b/>
          <w:sz w:val="18"/>
          <w:szCs w:val="18"/>
          <w:lang w:val="sv-SE"/>
        </w:rPr>
        <w:t xml:space="preserve"> den första</w:t>
      </w:r>
      <w:r w:rsidR="00060665" w:rsidRPr="00060665">
        <w:rPr>
          <w:rFonts w:asciiTheme="minorHAnsi" w:hAnsiTheme="minorHAnsi" w:cstheme="majorHAnsi"/>
          <w:b/>
          <w:sz w:val="18"/>
          <w:szCs w:val="18"/>
          <w:lang w:val="sv-SE"/>
        </w:rPr>
        <w:t xml:space="preserve"> </w:t>
      </w:r>
      <w:hyperlink r:id="rId16" w:history="1">
        <w:r w:rsidR="00060665" w:rsidRPr="00060665">
          <w:rPr>
            <w:rStyle w:val="Hyperlink"/>
            <w:rFonts w:asciiTheme="minorHAnsi" w:hAnsiTheme="minorHAnsi" w:cstheme="majorHAnsi"/>
            <w:b/>
            <w:sz w:val="18"/>
            <w:szCs w:val="18"/>
            <w:lang w:val="sv-SE"/>
          </w:rPr>
          <w:t>SAP Sports One</w:t>
        </w:r>
      </w:hyperlink>
      <w:r w:rsidR="00207672">
        <w:rPr>
          <w:rStyle w:val="Hyperlink"/>
          <w:rFonts w:asciiTheme="minorHAnsi" w:hAnsiTheme="minorHAnsi" w:cstheme="majorHAnsi"/>
          <w:b/>
          <w:sz w:val="18"/>
          <w:szCs w:val="18"/>
          <w:lang w:val="sv-SE"/>
        </w:rPr>
        <w:t>-lösninge</w:t>
      </w:r>
      <w:r w:rsidR="004E0BAE">
        <w:rPr>
          <w:rStyle w:val="Hyperlink"/>
          <w:rFonts w:asciiTheme="minorHAnsi" w:hAnsiTheme="minorHAnsi" w:cstheme="majorHAnsi"/>
          <w:b/>
          <w:sz w:val="18"/>
          <w:szCs w:val="18"/>
          <w:lang w:val="sv-SE"/>
        </w:rPr>
        <w:t>n</w:t>
      </w:r>
      <w:r w:rsidR="00060665" w:rsidRPr="00060665">
        <w:rPr>
          <w:rFonts w:asciiTheme="minorHAnsi" w:hAnsiTheme="minorHAnsi" w:cstheme="majorHAnsi"/>
          <w:b/>
          <w:sz w:val="18"/>
          <w:szCs w:val="18"/>
          <w:lang w:val="sv-SE"/>
        </w:rPr>
        <w:t xml:space="preserve"> </w:t>
      </w:r>
      <w:r w:rsidR="00060665">
        <w:rPr>
          <w:rFonts w:asciiTheme="minorHAnsi" w:hAnsiTheme="minorHAnsi" w:cstheme="majorHAnsi"/>
          <w:b/>
          <w:sz w:val="18"/>
          <w:szCs w:val="18"/>
          <w:lang w:val="sv-SE"/>
        </w:rPr>
        <w:t>i Sverige</w:t>
      </w:r>
      <w:r w:rsidR="007371FA">
        <w:rPr>
          <w:rFonts w:asciiTheme="minorHAnsi" w:hAnsiTheme="minorHAnsi" w:cstheme="majorHAnsi"/>
          <w:b/>
          <w:sz w:val="18"/>
          <w:szCs w:val="18"/>
          <w:lang w:val="sv-SE"/>
        </w:rPr>
        <w:t xml:space="preserve">, </w:t>
      </w:r>
      <w:r w:rsidR="00060665">
        <w:rPr>
          <w:rFonts w:asciiTheme="minorHAnsi" w:hAnsiTheme="minorHAnsi" w:cstheme="majorHAnsi"/>
          <w:b/>
          <w:sz w:val="18"/>
          <w:szCs w:val="18"/>
          <w:lang w:val="sv-SE"/>
        </w:rPr>
        <w:t xml:space="preserve">till ishockeylaget </w:t>
      </w:r>
      <w:hyperlink r:id="rId17" w:history="1">
        <w:r w:rsidR="00C35941" w:rsidRPr="003D15EB">
          <w:rPr>
            <w:rStyle w:val="Hyperlink"/>
            <w:rFonts w:asciiTheme="minorHAnsi" w:hAnsiTheme="minorHAnsi" w:cstheme="majorHAnsi"/>
            <w:b/>
            <w:sz w:val="18"/>
            <w:szCs w:val="18"/>
            <w:lang w:val="sv-SE"/>
          </w:rPr>
          <w:t xml:space="preserve">Malmö </w:t>
        </w:r>
        <w:r w:rsidR="00060665" w:rsidRPr="003D15EB">
          <w:rPr>
            <w:rStyle w:val="Hyperlink"/>
            <w:rFonts w:asciiTheme="minorHAnsi" w:hAnsiTheme="minorHAnsi" w:cstheme="majorHAnsi"/>
            <w:b/>
            <w:sz w:val="18"/>
            <w:szCs w:val="18"/>
            <w:lang w:val="sv-SE"/>
          </w:rPr>
          <w:t>Redhawks</w:t>
        </w:r>
      </w:hyperlink>
      <w:r w:rsidR="00060665">
        <w:rPr>
          <w:rFonts w:asciiTheme="minorHAnsi" w:hAnsiTheme="minorHAnsi" w:cstheme="majorHAnsi"/>
          <w:b/>
          <w:sz w:val="18"/>
          <w:szCs w:val="18"/>
          <w:lang w:val="sv-SE"/>
        </w:rPr>
        <w:t>. SAP Sports One</w:t>
      </w:r>
      <w:r w:rsidR="007371FA">
        <w:rPr>
          <w:rFonts w:asciiTheme="minorHAnsi" w:hAnsiTheme="minorHAnsi" w:cstheme="majorHAnsi"/>
          <w:b/>
          <w:sz w:val="18"/>
          <w:szCs w:val="18"/>
          <w:lang w:val="sv-SE"/>
        </w:rPr>
        <w:t xml:space="preserve"> </w:t>
      </w:r>
      <w:r w:rsidR="00060665">
        <w:rPr>
          <w:rFonts w:asciiTheme="minorHAnsi" w:hAnsiTheme="minorHAnsi" w:cstheme="majorHAnsi"/>
          <w:b/>
          <w:sz w:val="18"/>
          <w:szCs w:val="18"/>
          <w:lang w:val="sv-SE"/>
        </w:rPr>
        <w:t xml:space="preserve">hjälper </w:t>
      </w:r>
      <w:r w:rsidR="00233080">
        <w:rPr>
          <w:rFonts w:asciiTheme="minorHAnsi" w:hAnsiTheme="minorHAnsi" w:cstheme="majorHAnsi"/>
          <w:b/>
          <w:sz w:val="18"/>
          <w:szCs w:val="18"/>
          <w:lang w:val="sv-SE"/>
        </w:rPr>
        <w:t>idrotts</w:t>
      </w:r>
      <w:r w:rsidR="00060665">
        <w:rPr>
          <w:rFonts w:asciiTheme="minorHAnsi" w:hAnsiTheme="minorHAnsi" w:cstheme="majorHAnsi"/>
          <w:b/>
          <w:sz w:val="18"/>
          <w:szCs w:val="18"/>
          <w:lang w:val="sv-SE"/>
        </w:rPr>
        <w:t xml:space="preserve">klubbar och organisationer </w:t>
      </w:r>
      <w:r w:rsidR="00C35941">
        <w:rPr>
          <w:rFonts w:asciiTheme="minorHAnsi" w:hAnsiTheme="minorHAnsi" w:cstheme="majorHAnsi"/>
          <w:b/>
          <w:sz w:val="18"/>
          <w:szCs w:val="18"/>
          <w:lang w:val="sv-SE"/>
        </w:rPr>
        <w:t xml:space="preserve">att </w:t>
      </w:r>
      <w:r w:rsidR="00060665">
        <w:rPr>
          <w:rFonts w:asciiTheme="minorHAnsi" w:hAnsiTheme="minorHAnsi" w:cstheme="majorHAnsi"/>
          <w:b/>
          <w:sz w:val="18"/>
          <w:szCs w:val="18"/>
          <w:lang w:val="sv-SE"/>
        </w:rPr>
        <w:t xml:space="preserve">digitalisera </w:t>
      </w:r>
      <w:r w:rsidR="00207672">
        <w:rPr>
          <w:rFonts w:asciiTheme="minorHAnsi" w:hAnsiTheme="minorHAnsi" w:cstheme="majorHAnsi"/>
          <w:b/>
          <w:sz w:val="18"/>
          <w:szCs w:val="18"/>
          <w:lang w:val="sv-SE"/>
        </w:rPr>
        <w:t>sin verksamhet</w:t>
      </w:r>
      <w:r w:rsidR="00060665">
        <w:rPr>
          <w:rFonts w:asciiTheme="minorHAnsi" w:hAnsiTheme="minorHAnsi" w:cstheme="majorHAnsi"/>
          <w:b/>
          <w:sz w:val="18"/>
          <w:szCs w:val="18"/>
          <w:lang w:val="sv-SE"/>
        </w:rPr>
        <w:t xml:space="preserve"> genom att koordinera </w:t>
      </w:r>
      <w:r w:rsidR="00C35941">
        <w:rPr>
          <w:rFonts w:asciiTheme="minorHAnsi" w:hAnsiTheme="minorHAnsi" w:cstheme="majorHAnsi"/>
          <w:b/>
          <w:sz w:val="18"/>
          <w:szCs w:val="18"/>
          <w:lang w:val="sv-SE"/>
        </w:rPr>
        <w:t>administrationen</w:t>
      </w:r>
      <w:r w:rsidR="00070478">
        <w:rPr>
          <w:rFonts w:asciiTheme="minorHAnsi" w:hAnsiTheme="minorHAnsi" w:cstheme="majorHAnsi"/>
          <w:b/>
          <w:sz w:val="18"/>
          <w:szCs w:val="18"/>
          <w:lang w:val="sv-SE"/>
        </w:rPr>
        <w:t xml:space="preserve"> och</w:t>
      </w:r>
      <w:r w:rsidR="00C35941">
        <w:rPr>
          <w:rFonts w:asciiTheme="minorHAnsi" w:hAnsiTheme="minorHAnsi" w:cstheme="majorHAnsi"/>
          <w:b/>
          <w:sz w:val="18"/>
          <w:szCs w:val="18"/>
          <w:lang w:val="sv-SE"/>
        </w:rPr>
        <w:t xml:space="preserve"> </w:t>
      </w:r>
      <w:r w:rsidR="00060665">
        <w:rPr>
          <w:rFonts w:asciiTheme="minorHAnsi" w:hAnsiTheme="minorHAnsi" w:cstheme="majorHAnsi"/>
          <w:b/>
          <w:sz w:val="18"/>
          <w:szCs w:val="18"/>
          <w:lang w:val="sv-SE"/>
        </w:rPr>
        <w:t xml:space="preserve">allt </w:t>
      </w:r>
      <w:r w:rsidR="007371FA">
        <w:rPr>
          <w:rFonts w:asciiTheme="minorHAnsi" w:hAnsiTheme="minorHAnsi" w:cstheme="majorHAnsi"/>
          <w:b/>
          <w:sz w:val="18"/>
          <w:szCs w:val="18"/>
          <w:lang w:val="sv-SE"/>
        </w:rPr>
        <w:t xml:space="preserve">från </w:t>
      </w:r>
      <w:r w:rsidR="00060665">
        <w:rPr>
          <w:rFonts w:asciiTheme="minorHAnsi" w:hAnsiTheme="minorHAnsi" w:cstheme="majorHAnsi"/>
          <w:b/>
          <w:sz w:val="18"/>
          <w:szCs w:val="18"/>
          <w:lang w:val="sv-SE"/>
        </w:rPr>
        <w:t>träning och lagledning</w:t>
      </w:r>
      <w:r w:rsidR="00C35941">
        <w:rPr>
          <w:rFonts w:asciiTheme="minorHAnsi" w:hAnsiTheme="minorHAnsi" w:cstheme="majorHAnsi"/>
          <w:b/>
          <w:sz w:val="18"/>
          <w:szCs w:val="18"/>
          <w:lang w:val="sv-SE"/>
        </w:rPr>
        <w:t xml:space="preserve"> </w:t>
      </w:r>
      <w:r w:rsidR="007371FA">
        <w:rPr>
          <w:rFonts w:asciiTheme="minorHAnsi" w:hAnsiTheme="minorHAnsi" w:cstheme="majorHAnsi"/>
          <w:b/>
          <w:sz w:val="18"/>
          <w:szCs w:val="18"/>
          <w:lang w:val="sv-SE"/>
        </w:rPr>
        <w:t xml:space="preserve">till </w:t>
      </w:r>
      <w:r w:rsidR="00060665">
        <w:rPr>
          <w:rFonts w:asciiTheme="minorHAnsi" w:hAnsiTheme="minorHAnsi" w:cstheme="majorHAnsi"/>
          <w:b/>
          <w:sz w:val="18"/>
          <w:szCs w:val="18"/>
          <w:lang w:val="sv-SE"/>
        </w:rPr>
        <w:t xml:space="preserve">scouting och </w:t>
      </w:r>
      <w:r w:rsidR="007371FA">
        <w:rPr>
          <w:rFonts w:asciiTheme="minorHAnsi" w:hAnsiTheme="minorHAnsi" w:cstheme="majorHAnsi"/>
          <w:b/>
          <w:sz w:val="18"/>
          <w:szCs w:val="18"/>
          <w:lang w:val="sv-SE"/>
        </w:rPr>
        <w:t>medicinska</w:t>
      </w:r>
      <w:r w:rsidR="00060665">
        <w:rPr>
          <w:rFonts w:asciiTheme="minorHAnsi" w:hAnsiTheme="minorHAnsi" w:cstheme="majorHAnsi"/>
          <w:b/>
          <w:sz w:val="18"/>
          <w:szCs w:val="18"/>
          <w:lang w:val="sv-SE"/>
        </w:rPr>
        <w:t xml:space="preserve"> </w:t>
      </w:r>
      <w:r w:rsidR="007371FA">
        <w:rPr>
          <w:rFonts w:asciiTheme="minorHAnsi" w:hAnsiTheme="minorHAnsi" w:cstheme="majorHAnsi"/>
          <w:b/>
          <w:sz w:val="18"/>
          <w:szCs w:val="18"/>
          <w:lang w:val="sv-SE"/>
        </w:rPr>
        <w:t>analyser</w:t>
      </w:r>
      <w:r w:rsidR="00060665">
        <w:rPr>
          <w:rFonts w:asciiTheme="minorHAnsi" w:hAnsiTheme="minorHAnsi" w:cstheme="majorHAnsi"/>
          <w:b/>
          <w:sz w:val="18"/>
          <w:szCs w:val="18"/>
          <w:lang w:val="sv-SE"/>
        </w:rPr>
        <w:t xml:space="preserve">. </w:t>
      </w:r>
    </w:p>
    <w:p w14:paraId="2AED19BB" w14:textId="77777777" w:rsidR="00060665" w:rsidRPr="00116C30" w:rsidRDefault="00060665" w:rsidP="008657E5">
      <w:pPr>
        <w:spacing w:line="312" w:lineRule="auto"/>
        <w:jc w:val="both"/>
        <w:rPr>
          <w:rFonts w:asciiTheme="minorHAnsi" w:hAnsiTheme="minorHAnsi" w:cstheme="majorHAnsi"/>
          <w:sz w:val="18"/>
          <w:szCs w:val="18"/>
          <w:lang w:val="nb-NO"/>
        </w:rPr>
      </w:pPr>
    </w:p>
    <w:p w14:paraId="6500D2E7" w14:textId="77777777" w:rsidR="00321988" w:rsidRDefault="00060665" w:rsidP="008657E5">
      <w:pPr>
        <w:spacing w:line="312" w:lineRule="auto"/>
        <w:jc w:val="both"/>
        <w:rPr>
          <w:rFonts w:asciiTheme="minorHAnsi" w:hAnsiTheme="minorHAnsi" w:cstheme="majorHAnsi"/>
          <w:sz w:val="18"/>
          <w:szCs w:val="18"/>
          <w:lang w:val="sv-SE"/>
        </w:rPr>
      </w:pPr>
      <w:r w:rsidRPr="00F37165">
        <w:rPr>
          <w:rFonts w:asciiTheme="minorHAnsi" w:hAnsiTheme="minorHAnsi" w:cstheme="majorHAnsi"/>
          <w:sz w:val="18"/>
          <w:szCs w:val="18"/>
          <w:lang w:val="sv-SE"/>
        </w:rPr>
        <w:t>Den nya molnbaserade</w:t>
      </w:r>
      <w:r w:rsidR="00F37165" w:rsidRPr="00F37165">
        <w:rPr>
          <w:rFonts w:asciiTheme="minorHAnsi" w:hAnsiTheme="minorHAnsi" w:cstheme="majorHAnsi"/>
          <w:sz w:val="18"/>
          <w:szCs w:val="18"/>
          <w:lang w:val="sv-SE"/>
        </w:rPr>
        <w:t>, i</w:t>
      </w:r>
      <w:r w:rsidR="00F37165">
        <w:rPr>
          <w:rFonts w:asciiTheme="minorHAnsi" w:hAnsiTheme="minorHAnsi" w:cstheme="majorHAnsi"/>
          <w:sz w:val="18"/>
          <w:szCs w:val="18"/>
          <w:lang w:val="sv-SE"/>
        </w:rPr>
        <w:t xml:space="preserve">ntegrerade plattformen </w:t>
      </w:r>
      <w:r w:rsidR="007371FA">
        <w:rPr>
          <w:rFonts w:asciiTheme="minorHAnsi" w:hAnsiTheme="minorHAnsi" w:cstheme="majorHAnsi"/>
          <w:sz w:val="18"/>
          <w:szCs w:val="18"/>
          <w:lang w:val="sv-SE"/>
        </w:rPr>
        <w:t xml:space="preserve">fungerar även i mobilen. Tjänsten </w:t>
      </w:r>
      <w:r w:rsidR="00F37165">
        <w:rPr>
          <w:rFonts w:asciiTheme="minorHAnsi" w:hAnsiTheme="minorHAnsi" w:cstheme="majorHAnsi"/>
          <w:sz w:val="18"/>
          <w:szCs w:val="18"/>
          <w:lang w:val="sv-SE"/>
        </w:rPr>
        <w:t xml:space="preserve">gör </w:t>
      </w:r>
      <w:r w:rsidR="007371FA">
        <w:rPr>
          <w:rFonts w:asciiTheme="minorHAnsi" w:hAnsiTheme="minorHAnsi" w:cstheme="majorHAnsi"/>
          <w:sz w:val="18"/>
          <w:szCs w:val="18"/>
          <w:lang w:val="sv-SE"/>
        </w:rPr>
        <w:t>att</w:t>
      </w:r>
      <w:r w:rsidR="00F37165">
        <w:rPr>
          <w:rFonts w:asciiTheme="minorHAnsi" w:hAnsiTheme="minorHAnsi" w:cstheme="majorHAnsi"/>
          <w:sz w:val="18"/>
          <w:szCs w:val="18"/>
          <w:lang w:val="sv-SE"/>
        </w:rPr>
        <w:t xml:space="preserve"> Malmö Redhawks </w:t>
      </w:r>
      <w:r w:rsidR="007371FA">
        <w:rPr>
          <w:rFonts w:asciiTheme="minorHAnsi" w:hAnsiTheme="minorHAnsi" w:cstheme="majorHAnsi"/>
          <w:sz w:val="18"/>
          <w:szCs w:val="18"/>
          <w:lang w:val="sv-SE"/>
        </w:rPr>
        <w:t xml:space="preserve">kan </w:t>
      </w:r>
      <w:r w:rsidR="00F37165">
        <w:rPr>
          <w:rFonts w:asciiTheme="minorHAnsi" w:hAnsiTheme="minorHAnsi" w:cstheme="majorHAnsi"/>
          <w:sz w:val="18"/>
          <w:szCs w:val="18"/>
          <w:lang w:val="sv-SE"/>
        </w:rPr>
        <w:t>integrera all idrottsdata</w:t>
      </w:r>
      <w:r w:rsidR="007371FA">
        <w:rPr>
          <w:rFonts w:asciiTheme="minorHAnsi" w:hAnsiTheme="minorHAnsi" w:cstheme="majorHAnsi"/>
          <w:sz w:val="18"/>
          <w:szCs w:val="18"/>
          <w:lang w:val="sv-SE"/>
        </w:rPr>
        <w:t xml:space="preserve"> och därigenom få viktiga </w:t>
      </w:r>
      <w:r w:rsidR="00F37165">
        <w:rPr>
          <w:rFonts w:asciiTheme="minorHAnsi" w:hAnsiTheme="minorHAnsi" w:cstheme="majorHAnsi"/>
          <w:sz w:val="18"/>
          <w:szCs w:val="18"/>
          <w:lang w:val="sv-SE"/>
        </w:rPr>
        <w:t>in</w:t>
      </w:r>
      <w:r w:rsidR="007371FA">
        <w:rPr>
          <w:rFonts w:asciiTheme="minorHAnsi" w:hAnsiTheme="minorHAnsi" w:cstheme="majorHAnsi"/>
          <w:sz w:val="18"/>
          <w:szCs w:val="18"/>
          <w:lang w:val="sv-SE"/>
        </w:rPr>
        <w:t>sikter och analyser.</w:t>
      </w:r>
    </w:p>
    <w:p w14:paraId="6BA7DC0E" w14:textId="77777777" w:rsidR="00116C30" w:rsidRPr="00060D58" w:rsidRDefault="00116C30" w:rsidP="00060D58">
      <w:pPr>
        <w:spacing w:line="312" w:lineRule="auto"/>
        <w:jc w:val="both"/>
        <w:rPr>
          <w:rFonts w:ascii="Verdana" w:hAnsi="Verdana" w:cstheme="majorHAnsi"/>
          <w:sz w:val="18"/>
          <w:szCs w:val="18"/>
          <w:lang w:val="sv-SE"/>
        </w:rPr>
      </w:pPr>
    </w:p>
    <w:p w14:paraId="21B1F3C2" w14:textId="77777777" w:rsidR="00116C30" w:rsidRPr="00060D58" w:rsidRDefault="00116C30" w:rsidP="00060D58">
      <w:pPr>
        <w:spacing w:line="312" w:lineRule="auto"/>
        <w:jc w:val="both"/>
        <w:rPr>
          <w:rFonts w:ascii="Verdana" w:hAnsi="Verdana"/>
          <w:i/>
          <w:iCs/>
          <w:sz w:val="18"/>
          <w:szCs w:val="18"/>
          <w:lang w:val="sv-SE"/>
        </w:rPr>
      </w:pPr>
      <w:r w:rsidRPr="00060D58">
        <w:rPr>
          <w:rFonts w:ascii="Verdana" w:hAnsi="Verdana" w:cstheme="majorHAnsi"/>
          <w:sz w:val="18"/>
          <w:szCs w:val="18"/>
          <w:lang w:val="sv-SE"/>
        </w:rPr>
        <w:t>-</w:t>
      </w:r>
      <w:r w:rsidRPr="00060D58">
        <w:rPr>
          <w:rFonts w:ascii="Verdana" w:hAnsi="Verdana"/>
          <w:i/>
          <w:iCs/>
          <w:sz w:val="18"/>
          <w:szCs w:val="18"/>
          <w:lang w:val="sv-SE"/>
        </w:rPr>
        <w:t>Vårt otvetydiga fokus är att vara bäst på spelarutveckling</w:t>
      </w:r>
      <w:r w:rsidR="00060D58" w:rsidRPr="00060D58">
        <w:rPr>
          <w:rFonts w:ascii="Verdana" w:hAnsi="Verdana"/>
          <w:iCs/>
          <w:sz w:val="18"/>
          <w:szCs w:val="18"/>
          <w:lang w:val="sv-SE"/>
        </w:rPr>
        <w:t>,</w:t>
      </w:r>
      <w:r w:rsidRPr="00060D58">
        <w:rPr>
          <w:rFonts w:ascii="Verdana" w:hAnsi="Verdana"/>
          <w:iCs/>
          <w:sz w:val="18"/>
          <w:szCs w:val="18"/>
          <w:lang w:val="sv-SE"/>
        </w:rPr>
        <w:t xml:space="preserve"> säger Jens Hemström, Affärsutvecklingschef på Malmö Redhawks och ansvarig för SAP SportsOne. </w:t>
      </w:r>
      <w:r w:rsidR="002E1682">
        <w:rPr>
          <w:rFonts w:ascii="Verdana" w:hAnsi="Verdana"/>
          <w:i/>
          <w:iCs/>
          <w:sz w:val="18"/>
          <w:szCs w:val="18"/>
          <w:lang w:val="sv-SE"/>
        </w:rPr>
        <w:t>K</w:t>
      </w:r>
      <w:r w:rsidRPr="00060D58">
        <w:rPr>
          <w:rFonts w:ascii="Verdana" w:hAnsi="Verdana"/>
          <w:i/>
          <w:iCs/>
          <w:sz w:val="18"/>
          <w:szCs w:val="18"/>
          <w:lang w:val="sv-SE"/>
        </w:rPr>
        <w:t xml:space="preserve">ompetensen och arbetsmetodiken i klubbens </w:t>
      </w:r>
      <w:r w:rsidR="002E1682">
        <w:rPr>
          <w:rFonts w:ascii="Verdana" w:hAnsi="Verdana"/>
          <w:i/>
          <w:iCs/>
          <w:sz w:val="18"/>
          <w:szCs w:val="18"/>
          <w:lang w:val="sv-SE"/>
        </w:rPr>
        <w:t>sport</w:t>
      </w:r>
      <w:r w:rsidRPr="00060D58">
        <w:rPr>
          <w:rFonts w:ascii="Verdana" w:hAnsi="Verdana"/>
          <w:i/>
          <w:iCs/>
          <w:sz w:val="18"/>
          <w:szCs w:val="18"/>
          <w:lang w:val="sv-SE"/>
        </w:rPr>
        <w:t xml:space="preserve">team är redan på toppnivå och </w:t>
      </w:r>
      <w:r w:rsidR="002E1682">
        <w:rPr>
          <w:rFonts w:ascii="Verdana" w:hAnsi="Verdana"/>
          <w:i/>
          <w:iCs/>
          <w:sz w:val="18"/>
          <w:szCs w:val="18"/>
          <w:lang w:val="sv-SE"/>
        </w:rPr>
        <w:t>bygger på</w:t>
      </w:r>
      <w:r w:rsidRPr="00060D58">
        <w:rPr>
          <w:rFonts w:ascii="Verdana" w:hAnsi="Verdana"/>
          <w:i/>
          <w:iCs/>
          <w:sz w:val="18"/>
          <w:szCs w:val="18"/>
          <w:lang w:val="sv-SE"/>
        </w:rPr>
        <w:t xml:space="preserve"> professionalism, tålamod och långsiktighet. Med SAP SportsOne spetsar vi till verksamheten ytterligare med innovation och nytänkande samtidigt som vi tänker långsiktigt genom att säkerställa att den samlade kunskapen och informationen finns kvar i klubben över tid</w:t>
      </w:r>
      <w:r w:rsidR="00060D58">
        <w:rPr>
          <w:rFonts w:ascii="Verdana" w:hAnsi="Verdana"/>
          <w:i/>
          <w:iCs/>
          <w:sz w:val="18"/>
          <w:szCs w:val="18"/>
          <w:lang w:val="sv-SE"/>
        </w:rPr>
        <w:t xml:space="preserve">, </w:t>
      </w:r>
      <w:r w:rsidR="00060D58" w:rsidRPr="00060D58">
        <w:rPr>
          <w:rFonts w:ascii="Verdana" w:hAnsi="Verdana"/>
          <w:iCs/>
          <w:sz w:val="18"/>
          <w:szCs w:val="18"/>
          <w:lang w:val="sv-SE"/>
        </w:rPr>
        <w:t>säger Hemström</w:t>
      </w:r>
      <w:r w:rsidR="00060D58">
        <w:rPr>
          <w:rFonts w:ascii="Verdana" w:hAnsi="Verdana"/>
          <w:i/>
          <w:iCs/>
          <w:sz w:val="18"/>
          <w:szCs w:val="18"/>
          <w:lang w:val="sv-SE"/>
        </w:rPr>
        <w:t xml:space="preserve">. </w:t>
      </w:r>
    </w:p>
    <w:p w14:paraId="42E117E4" w14:textId="77777777" w:rsidR="00F37165" w:rsidRPr="00F37165" w:rsidRDefault="00F37165" w:rsidP="00F37165">
      <w:pPr>
        <w:spacing w:line="312" w:lineRule="auto"/>
        <w:jc w:val="both"/>
        <w:rPr>
          <w:rFonts w:asciiTheme="minorHAnsi" w:hAnsiTheme="minorHAnsi" w:cstheme="majorHAnsi"/>
          <w:sz w:val="18"/>
          <w:szCs w:val="18"/>
          <w:lang w:val="sv-SE"/>
        </w:rPr>
      </w:pPr>
      <w:r w:rsidRPr="00F37165">
        <w:rPr>
          <w:rFonts w:asciiTheme="minorHAnsi" w:hAnsiTheme="minorHAnsi" w:cstheme="majorHAnsi"/>
          <w:i/>
          <w:sz w:val="18"/>
          <w:szCs w:val="18"/>
          <w:lang w:val="sv-SE"/>
        </w:rPr>
        <w:br/>
        <w:t>- Vi är glada att Redhawks har valt Capgemini och SAP för att im</w:t>
      </w:r>
      <w:r>
        <w:rPr>
          <w:rFonts w:asciiTheme="minorHAnsi" w:hAnsiTheme="minorHAnsi" w:cstheme="majorHAnsi"/>
          <w:i/>
          <w:sz w:val="18"/>
          <w:szCs w:val="18"/>
          <w:lang w:val="sv-SE"/>
        </w:rPr>
        <w:t xml:space="preserve">plementera en helt ny digital plattform för prestationsförbättring, </w:t>
      </w:r>
      <w:r>
        <w:rPr>
          <w:rFonts w:asciiTheme="minorHAnsi" w:hAnsiTheme="minorHAnsi" w:cstheme="majorHAnsi"/>
          <w:sz w:val="18"/>
          <w:szCs w:val="18"/>
          <w:lang w:val="sv-SE"/>
        </w:rPr>
        <w:t>säger Fredrik Hedlund,</w:t>
      </w:r>
      <w:r w:rsidR="00FB5B7F">
        <w:rPr>
          <w:rFonts w:asciiTheme="minorHAnsi" w:hAnsiTheme="minorHAnsi" w:cstheme="majorHAnsi"/>
          <w:sz w:val="18"/>
          <w:szCs w:val="18"/>
          <w:lang w:val="sv-SE"/>
        </w:rPr>
        <w:t xml:space="preserve"> Head of Busines Solutions</w:t>
      </w:r>
      <w:r>
        <w:rPr>
          <w:rFonts w:asciiTheme="minorHAnsi" w:hAnsiTheme="minorHAnsi" w:cstheme="majorHAnsi"/>
          <w:sz w:val="18"/>
          <w:szCs w:val="18"/>
          <w:lang w:val="sv-SE"/>
        </w:rPr>
        <w:t xml:space="preserve"> i Capgemini. </w:t>
      </w:r>
      <w:r>
        <w:rPr>
          <w:rFonts w:asciiTheme="minorHAnsi" w:hAnsiTheme="minorHAnsi" w:cstheme="majorHAnsi"/>
          <w:i/>
          <w:sz w:val="18"/>
          <w:szCs w:val="18"/>
          <w:lang w:val="sv-SE"/>
        </w:rPr>
        <w:t xml:space="preserve">Detta är den första av flera sportsimplementeringar med SAP. Vi är mycket stolta över att SAP har valt oss som partner för Sports One-implementeringar i framtiden, </w:t>
      </w:r>
      <w:r>
        <w:rPr>
          <w:rFonts w:asciiTheme="minorHAnsi" w:hAnsiTheme="minorHAnsi" w:cstheme="majorHAnsi"/>
          <w:sz w:val="18"/>
          <w:szCs w:val="18"/>
          <w:lang w:val="sv-SE"/>
        </w:rPr>
        <w:t>säger Hedlund.</w:t>
      </w:r>
    </w:p>
    <w:p w14:paraId="505E6B6E" w14:textId="77777777" w:rsidR="00060D58" w:rsidRDefault="00F37165" w:rsidP="00060D58">
      <w:pPr>
        <w:spacing w:line="312" w:lineRule="auto"/>
        <w:jc w:val="both"/>
        <w:rPr>
          <w:rFonts w:asciiTheme="minorHAnsi" w:hAnsiTheme="minorHAnsi" w:cstheme="majorHAnsi"/>
          <w:sz w:val="18"/>
          <w:szCs w:val="18"/>
          <w:lang w:val="sv-SE"/>
        </w:rPr>
      </w:pPr>
      <w:r w:rsidRPr="00F37165">
        <w:rPr>
          <w:rFonts w:asciiTheme="minorHAnsi" w:hAnsiTheme="minorHAnsi" w:cstheme="majorHAnsi"/>
          <w:sz w:val="18"/>
          <w:szCs w:val="18"/>
          <w:lang w:val="sv-SE"/>
        </w:rPr>
        <w:br/>
        <w:t xml:space="preserve">- </w:t>
      </w:r>
      <w:r w:rsidRPr="00F37165">
        <w:rPr>
          <w:rFonts w:asciiTheme="minorHAnsi" w:hAnsiTheme="minorHAnsi" w:cstheme="majorHAnsi"/>
          <w:i/>
          <w:sz w:val="18"/>
          <w:szCs w:val="18"/>
          <w:lang w:val="sv-SE"/>
        </w:rPr>
        <w:t>När SAP lanserade S</w:t>
      </w:r>
      <w:r>
        <w:rPr>
          <w:rFonts w:asciiTheme="minorHAnsi" w:hAnsiTheme="minorHAnsi" w:cstheme="majorHAnsi"/>
          <w:i/>
          <w:sz w:val="18"/>
          <w:szCs w:val="18"/>
          <w:lang w:val="sv-SE"/>
        </w:rPr>
        <w:t xml:space="preserve">AP Sports One  2015, var ishockey en av de första </w:t>
      </w:r>
      <w:r w:rsidR="00B00A8E">
        <w:rPr>
          <w:rFonts w:asciiTheme="minorHAnsi" w:hAnsiTheme="minorHAnsi" w:cstheme="majorHAnsi"/>
          <w:i/>
          <w:sz w:val="18"/>
          <w:szCs w:val="18"/>
          <w:lang w:val="sv-SE"/>
        </w:rPr>
        <w:t xml:space="preserve">idrotterna som såg stora fördelar </w:t>
      </w:r>
      <w:r w:rsidR="002E1682">
        <w:rPr>
          <w:rFonts w:asciiTheme="minorHAnsi" w:hAnsiTheme="minorHAnsi" w:cstheme="majorHAnsi"/>
          <w:i/>
          <w:sz w:val="18"/>
          <w:szCs w:val="18"/>
          <w:lang w:val="sv-SE"/>
        </w:rPr>
        <w:t xml:space="preserve">med </w:t>
      </w:r>
      <w:r w:rsidR="00B00A8E">
        <w:rPr>
          <w:rFonts w:asciiTheme="minorHAnsi" w:hAnsiTheme="minorHAnsi" w:cstheme="majorHAnsi"/>
          <w:i/>
          <w:sz w:val="18"/>
          <w:szCs w:val="18"/>
          <w:lang w:val="sv-SE"/>
        </w:rPr>
        <w:t xml:space="preserve">en smart och enkel </w:t>
      </w:r>
      <w:r w:rsidR="002E1682">
        <w:rPr>
          <w:rFonts w:asciiTheme="minorHAnsi" w:hAnsiTheme="minorHAnsi" w:cstheme="majorHAnsi"/>
          <w:i/>
          <w:sz w:val="18"/>
          <w:szCs w:val="18"/>
          <w:lang w:val="sv-SE"/>
        </w:rPr>
        <w:t>lösning</w:t>
      </w:r>
      <w:r w:rsidR="00B00A8E">
        <w:rPr>
          <w:rFonts w:asciiTheme="minorHAnsi" w:hAnsiTheme="minorHAnsi" w:cstheme="majorHAnsi"/>
          <w:i/>
          <w:sz w:val="18"/>
          <w:szCs w:val="18"/>
          <w:lang w:val="sv-SE"/>
        </w:rPr>
        <w:t xml:space="preserve">, som ger </w:t>
      </w:r>
      <w:r w:rsidR="002E1682">
        <w:rPr>
          <w:rFonts w:asciiTheme="minorHAnsi" w:hAnsiTheme="minorHAnsi" w:cstheme="majorHAnsi"/>
          <w:i/>
          <w:sz w:val="18"/>
          <w:szCs w:val="18"/>
          <w:lang w:val="sv-SE"/>
        </w:rPr>
        <w:t>nödvändiga analyser</w:t>
      </w:r>
      <w:r w:rsidR="00B00A8E">
        <w:rPr>
          <w:rFonts w:asciiTheme="minorHAnsi" w:hAnsiTheme="minorHAnsi" w:cstheme="majorHAnsi"/>
          <w:i/>
          <w:sz w:val="18"/>
          <w:szCs w:val="18"/>
          <w:lang w:val="sv-SE"/>
        </w:rPr>
        <w:t xml:space="preserve">. Vi älskar den entusiasm laget och personalen i Malmö Redhawks visar </w:t>
      </w:r>
      <w:r w:rsidR="002E1682">
        <w:rPr>
          <w:rFonts w:asciiTheme="minorHAnsi" w:hAnsiTheme="minorHAnsi" w:cstheme="majorHAnsi"/>
          <w:i/>
          <w:sz w:val="18"/>
          <w:szCs w:val="18"/>
          <w:lang w:val="sv-SE"/>
        </w:rPr>
        <w:t xml:space="preserve">den här </w:t>
      </w:r>
      <w:r w:rsidR="00B00A8E">
        <w:rPr>
          <w:rFonts w:asciiTheme="minorHAnsi" w:hAnsiTheme="minorHAnsi" w:cstheme="majorHAnsi"/>
          <w:i/>
          <w:sz w:val="18"/>
          <w:szCs w:val="18"/>
          <w:lang w:val="sv-SE"/>
        </w:rPr>
        <w:t>digitala resa</w:t>
      </w:r>
      <w:r w:rsidR="002E1682">
        <w:rPr>
          <w:rFonts w:asciiTheme="minorHAnsi" w:hAnsiTheme="minorHAnsi" w:cstheme="majorHAnsi"/>
          <w:i/>
          <w:sz w:val="18"/>
          <w:szCs w:val="18"/>
          <w:lang w:val="sv-SE"/>
        </w:rPr>
        <w:t>n</w:t>
      </w:r>
      <w:r w:rsidR="00B00A8E">
        <w:rPr>
          <w:rFonts w:asciiTheme="minorHAnsi" w:hAnsiTheme="minorHAnsi" w:cstheme="majorHAnsi"/>
          <w:i/>
          <w:sz w:val="18"/>
          <w:szCs w:val="18"/>
          <w:lang w:val="sv-SE"/>
        </w:rPr>
        <w:t xml:space="preserve">, och </w:t>
      </w:r>
      <w:r w:rsidR="002E1682">
        <w:rPr>
          <w:rFonts w:asciiTheme="minorHAnsi" w:hAnsiTheme="minorHAnsi" w:cstheme="majorHAnsi"/>
          <w:i/>
          <w:sz w:val="18"/>
          <w:szCs w:val="18"/>
          <w:lang w:val="sv-SE"/>
        </w:rPr>
        <w:t xml:space="preserve">vi </w:t>
      </w:r>
      <w:r w:rsidR="00B00A8E">
        <w:rPr>
          <w:rFonts w:asciiTheme="minorHAnsi" w:hAnsiTheme="minorHAnsi" w:cstheme="majorHAnsi"/>
          <w:i/>
          <w:sz w:val="18"/>
          <w:szCs w:val="18"/>
          <w:lang w:val="sv-SE"/>
        </w:rPr>
        <w:t xml:space="preserve">är stolta över att få </w:t>
      </w:r>
      <w:r w:rsidR="002E1682">
        <w:rPr>
          <w:rFonts w:asciiTheme="minorHAnsi" w:hAnsiTheme="minorHAnsi" w:cstheme="majorHAnsi"/>
          <w:i/>
          <w:sz w:val="18"/>
          <w:szCs w:val="18"/>
          <w:lang w:val="sv-SE"/>
        </w:rPr>
        <w:t xml:space="preserve">stötta </w:t>
      </w:r>
      <w:r w:rsidR="00B00A8E">
        <w:rPr>
          <w:rFonts w:asciiTheme="minorHAnsi" w:hAnsiTheme="minorHAnsi" w:cstheme="majorHAnsi"/>
          <w:i/>
          <w:sz w:val="18"/>
          <w:szCs w:val="18"/>
          <w:lang w:val="sv-SE"/>
        </w:rPr>
        <w:t xml:space="preserve">dem </w:t>
      </w:r>
      <w:r w:rsidR="002E1682">
        <w:rPr>
          <w:rFonts w:asciiTheme="minorHAnsi" w:hAnsiTheme="minorHAnsi" w:cstheme="majorHAnsi"/>
          <w:i/>
          <w:sz w:val="18"/>
          <w:szCs w:val="18"/>
          <w:lang w:val="sv-SE"/>
        </w:rPr>
        <w:t>framåt</w:t>
      </w:r>
      <w:r w:rsidR="00B00A8E">
        <w:rPr>
          <w:rFonts w:asciiTheme="minorHAnsi" w:hAnsiTheme="minorHAnsi" w:cstheme="majorHAnsi"/>
          <w:i/>
          <w:sz w:val="18"/>
          <w:szCs w:val="18"/>
          <w:lang w:val="sv-SE"/>
        </w:rPr>
        <w:t xml:space="preserve">, </w:t>
      </w:r>
      <w:r w:rsidR="00B00A8E">
        <w:rPr>
          <w:rFonts w:asciiTheme="minorHAnsi" w:hAnsiTheme="minorHAnsi" w:cstheme="majorHAnsi"/>
          <w:sz w:val="18"/>
          <w:szCs w:val="18"/>
          <w:lang w:val="sv-SE"/>
        </w:rPr>
        <w:t>säger John Gunnarso</w:t>
      </w:r>
      <w:r w:rsidR="00E5600A">
        <w:rPr>
          <w:rFonts w:asciiTheme="minorHAnsi" w:hAnsiTheme="minorHAnsi" w:cstheme="majorHAnsi"/>
          <w:sz w:val="18"/>
          <w:szCs w:val="18"/>
          <w:lang w:val="sv-SE"/>
        </w:rPr>
        <w:t>n</w:t>
      </w:r>
      <w:r w:rsidR="00B00A8E">
        <w:rPr>
          <w:rFonts w:asciiTheme="minorHAnsi" w:hAnsiTheme="minorHAnsi" w:cstheme="majorHAnsi"/>
          <w:sz w:val="18"/>
          <w:szCs w:val="18"/>
          <w:lang w:val="sv-SE"/>
        </w:rPr>
        <w:t xml:space="preserve">, Head of </w:t>
      </w:r>
      <w:r w:rsidR="00E5600A">
        <w:rPr>
          <w:rFonts w:asciiTheme="minorHAnsi" w:hAnsiTheme="minorHAnsi" w:cstheme="majorHAnsi"/>
          <w:sz w:val="18"/>
          <w:szCs w:val="18"/>
          <w:lang w:val="sv-SE"/>
        </w:rPr>
        <w:t xml:space="preserve">SME </w:t>
      </w:r>
      <w:r w:rsidR="00B00A8E">
        <w:rPr>
          <w:rFonts w:asciiTheme="minorHAnsi" w:hAnsiTheme="minorHAnsi" w:cstheme="majorHAnsi"/>
          <w:sz w:val="18"/>
          <w:szCs w:val="18"/>
          <w:lang w:val="sv-SE"/>
        </w:rPr>
        <w:t xml:space="preserve">Business hos SAP Svenska, som själv är </w:t>
      </w:r>
      <w:r w:rsidR="00201AD8">
        <w:rPr>
          <w:rFonts w:asciiTheme="minorHAnsi" w:hAnsiTheme="minorHAnsi" w:cstheme="majorHAnsi"/>
          <w:sz w:val="18"/>
          <w:szCs w:val="18"/>
          <w:lang w:val="sv-SE"/>
        </w:rPr>
        <w:t>ishockey</w:t>
      </w:r>
      <w:r w:rsidR="00B00A8E">
        <w:rPr>
          <w:rFonts w:asciiTheme="minorHAnsi" w:hAnsiTheme="minorHAnsi" w:cstheme="majorHAnsi"/>
          <w:sz w:val="18"/>
          <w:szCs w:val="18"/>
          <w:lang w:val="sv-SE"/>
        </w:rPr>
        <w:t xml:space="preserve">supporter och </w:t>
      </w:r>
      <w:r w:rsidR="00201AD8">
        <w:rPr>
          <w:rFonts w:asciiTheme="minorHAnsi" w:hAnsiTheme="minorHAnsi" w:cstheme="majorHAnsi"/>
          <w:sz w:val="18"/>
          <w:szCs w:val="18"/>
          <w:lang w:val="sv-SE"/>
        </w:rPr>
        <w:t>utövare</w:t>
      </w:r>
      <w:r w:rsidR="00B00A8E">
        <w:rPr>
          <w:rFonts w:asciiTheme="minorHAnsi" w:hAnsiTheme="minorHAnsi" w:cstheme="majorHAnsi"/>
          <w:sz w:val="18"/>
          <w:szCs w:val="18"/>
          <w:lang w:val="sv-SE"/>
        </w:rPr>
        <w:t>.</w:t>
      </w:r>
    </w:p>
    <w:p w14:paraId="514C407D" w14:textId="77777777" w:rsidR="00060D58" w:rsidRDefault="00060D58" w:rsidP="00060D58">
      <w:pPr>
        <w:spacing w:line="312" w:lineRule="auto"/>
        <w:jc w:val="both"/>
        <w:rPr>
          <w:rFonts w:asciiTheme="minorHAnsi" w:hAnsiTheme="minorHAnsi" w:cstheme="majorHAnsi"/>
          <w:sz w:val="18"/>
          <w:szCs w:val="18"/>
          <w:lang w:val="sv-SE"/>
        </w:rPr>
      </w:pPr>
    </w:p>
    <w:p w14:paraId="7552D9F7" w14:textId="11BC00BE" w:rsidR="00B00A8E" w:rsidRPr="00060D58" w:rsidRDefault="00B00A8E" w:rsidP="00060D58">
      <w:pPr>
        <w:spacing w:line="312" w:lineRule="auto"/>
        <w:jc w:val="both"/>
        <w:rPr>
          <w:rFonts w:asciiTheme="minorHAnsi" w:hAnsiTheme="minorHAnsi" w:cstheme="majorHAnsi"/>
          <w:sz w:val="18"/>
          <w:szCs w:val="18"/>
          <w:lang w:val="sv-SE"/>
        </w:rPr>
      </w:pPr>
      <w:r w:rsidRPr="00060D58">
        <w:rPr>
          <w:rFonts w:asciiTheme="minorHAnsi" w:hAnsiTheme="minorHAnsi" w:cstheme="majorHAnsi"/>
          <w:sz w:val="18"/>
          <w:szCs w:val="18"/>
          <w:lang w:val="nb-NO"/>
        </w:rPr>
        <w:t xml:space="preserve">Malmö Redhawks är </w:t>
      </w:r>
      <w:r w:rsidR="002E1682">
        <w:rPr>
          <w:rFonts w:asciiTheme="minorHAnsi" w:hAnsiTheme="minorHAnsi" w:cstheme="majorHAnsi"/>
          <w:sz w:val="18"/>
          <w:szCs w:val="18"/>
          <w:lang w:val="nb-NO"/>
        </w:rPr>
        <w:t>ett</w:t>
      </w:r>
      <w:r w:rsidR="002E1682" w:rsidRPr="00060D58">
        <w:rPr>
          <w:rFonts w:asciiTheme="minorHAnsi" w:hAnsiTheme="minorHAnsi" w:cstheme="majorHAnsi"/>
          <w:sz w:val="18"/>
          <w:szCs w:val="18"/>
          <w:lang w:val="nb-NO"/>
        </w:rPr>
        <w:t xml:space="preserve"> </w:t>
      </w:r>
      <w:r w:rsidRPr="00060D58">
        <w:rPr>
          <w:rFonts w:asciiTheme="minorHAnsi" w:hAnsiTheme="minorHAnsi" w:cstheme="majorHAnsi"/>
          <w:sz w:val="18"/>
          <w:szCs w:val="18"/>
          <w:lang w:val="nb-NO"/>
        </w:rPr>
        <w:t>svenskt proffesionell</w:t>
      </w:r>
      <w:r w:rsidR="002E1682">
        <w:rPr>
          <w:rFonts w:asciiTheme="minorHAnsi" w:hAnsiTheme="minorHAnsi" w:cstheme="majorHAnsi"/>
          <w:sz w:val="18"/>
          <w:szCs w:val="18"/>
          <w:lang w:val="nb-NO"/>
        </w:rPr>
        <w:t>t</w:t>
      </w:r>
      <w:r w:rsidRPr="00060D58">
        <w:rPr>
          <w:rFonts w:asciiTheme="minorHAnsi" w:hAnsiTheme="minorHAnsi" w:cstheme="majorHAnsi"/>
          <w:sz w:val="18"/>
          <w:szCs w:val="18"/>
          <w:lang w:val="nb-NO"/>
        </w:rPr>
        <w:t xml:space="preserve"> </w:t>
      </w:r>
      <w:r w:rsidR="002E1682">
        <w:rPr>
          <w:rFonts w:asciiTheme="minorHAnsi" w:hAnsiTheme="minorHAnsi" w:cstheme="majorHAnsi"/>
          <w:sz w:val="18"/>
          <w:szCs w:val="18"/>
          <w:lang w:val="nb-NO"/>
        </w:rPr>
        <w:t>ishockeylag</w:t>
      </w:r>
      <w:r w:rsidR="002E1682" w:rsidRPr="00060D58">
        <w:rPr>
          <w:rFonts w:asciiTheme="minorHAnsi" w:hAnsiTheme="minorHAnsi" w:cstheme="majorHAnsi"/>
          <w:sz w:val="18"/>
          <w:szCs w:val="18"/>
          <w:lang w:val="nb-NO"/>
        </w:rPr>
        <w:t xml:space="preserve"> </w:t>
      </w:r>
      <w:r w:rsidRPr="00060D58">
        <w:rPr>
          <w:rFonts w:asciiTheme="minorHAnsi" w:hAnsiTheme="minorHAnsi" w:cstheme="majorHAnsi"/>
          <w:sz w:val="18"/>
          <w:szCs w:val="18"/>
          <w:lang w:val="nb-NO"/>
        </w:rPr>
        <w:t xml:space="preserve">från Malmö. </w:t>
      </w:r>
      <w:r w:rsidRPr="0092066C">
        <w:rPr>
          <w:rFonts w:asciiTheme="minorHAnsi" w:hAnsiTheme="minorHAnsi" w:cstheme="majorHAnsi"/>
          <w:sz w:val="18"/>
          <w:szCs w:val="18"/>
          <w:lang w:val="sv-SE"/>
        </w:rPr>
        <w:t>Laget spelar för närvarande i Sveriges främsta ishockeylig</w:t>
      </w:r>
      <w:r w:rsidR="002E1682">
        <w:rPr>
          <w:rFonts w:asciiTheme="minorHAnsi" w:hAnsiTheme="minorHAnsi" w:cstheme="majorHAnsi"/>
          <w:sz w:val="18"/>
          <w:szCs w:val="18"/>
          <w:lang w:val="sv-SE"/>
        </w:rPr>
        <w:t xml:space="preserve">a, </w:t>
      </w:r>
      <w:r w:rsidRPr="0092066C">
        <w:rPr>
          <w:rFonts w:asciiTheme="minorHAnsi" w:hAnsiTheme="minorHAnsi" w:cstheme="majorHAnsi"/>
          <w:sz w:val="18"/>
          <w:szCs w:val="18"/>
          <w:lang w:val="sv-SE"/>
        </w:rPr>
        <w:t xml:space="preserve">SHL. De spelar sina hemmamatcher på Malmö Arena, Sveriges mest moderna sportarena med plats </w:t>
      </w:r>
      <w:r w:rsidR="002E1682">
        <w:rPr>
          <w:rFonts w:asciiTheme="minorHAnsi" w:hAnsiTheme="minorHAnsi" w:cstheme="majorHAnsi"/>
          <w:sz w:val="18"/>
          <w:szCs w:val="18"/>
          <w:lang w:val="sv-SE"/>
        </w:rPr>
        <w:t>för</w:t>
      </w:r>
      <w:r w:rsidR="002E1682" w:rsidRPr="0092066C">
        <w:rPr>
          <w:rFonts w:asciiTheme="minorHAnsi" w:hAnsiTheme="minorHAnsi" w:cstheme="majorHAnsi"/>
          <w:sz w:val="18"/>
          <w:szCs w:val="18"/>
          <w:lang w:val="sv-SE"/>
        </w:rPr>
        <w:t xml:space="preserve"> </w:t>
      </w:r>
      <w:r w:rsidR="002C06B6">
        <w:rPr>
          <w:rFonts w:asciiTheme="minorHAnsi" w:hAnsiTheme="minorHAnsi" w:cstheme="majorHAnsi"/>
          <w:sz w:val="18"/>
          <w:szCs w:val="18"/>
          <w:lang w:val="sv-SE"/>
        </w:rPr>
        <w:t xml:space="preserve"> över </w:t>
      </w:r>
      <w:r w:rsidRPr="0092066C">
        <w:rPr>
          <w:rFonts w:asciiTheme="minorHAnsi" w:hAnsiTheme="minorHAnsi" w:cstheme="majorHAnsi"/>
          <w:sz w:val="18"/>
          <w:szCs w:val="18"/>
          <w:lang w:val="sv-SE"/>
        </w:rPr>
        <w:t>1</w:t>
      </w:r>
      <w:r w:rsidR="002C06B6">
        <w:rPr>
          <w:rFonts w:asciiTheme="minorHAnsi" w:hAnsiTheme="minorHAnsi" w:cstheme="majorHAnsi"/>
          <w:sz w:val="18"/>
          <w:szCs w:val="18"/>
          <w:lang w:val="sv-SE"/>
        </w:rPr>
        <w:t>2</w:t>
      </w:r>
      <w:r w:rsidRPr="0092066C">
        <w:rPr>
          <w:rFonts w:asciiTheme="minorHAnsi" w:hAnsiTheme="minorHAnsi" w:cstheme="majorHAnsi"/>
          <w:sz w:val="18"/>
          <w:szCs w:val="18"/>
          <w:lang w:val="sv-SE"/>
        </w:rPr>
        <w:t xml:space="preserve"> 000 åskådare. </w:t>
      </w:r>
    </w:p>
    <w:p w14:paraId="0680E1C7" w14:textId="77777777" w:rsidR="005467CB" w:rsidRPr="00B00A8E" w:rsidRDefault="005467CB" w:rsidP="008657E5">
      <w:pPr>
        <w:spacing w:line="312" w:lineRule="auto"/>
        <w:jc w:val="both"/>
        <w:rPr>
          <w:rFonts w:asciiTheme="minorHAnsi" w:hAnsiTheme="minorHAnsi" w:cstheme="majorHAnsi"/>
          <w:sz w:val="18"/>
          <w:szCs w:val="18"/>
          <w:lang w:val="sv-SE"/>
        </w:rPr>
      </w:pPr>
    </w:p>
    <w:p w14:paraId="19624B50" w14:textId="77777777" w:rsidR="00060D58" w:rsidRPr="00CA5977" w:rsidRDefault="00060D58" w:rsidP="00060D58">
      <w:pPr>
        <w:pStyle w:val="BoilerplateHead"/>
        <w:spacing w:before="0" w:after="0" w:line="240" w:lineRule="auto"/>
        <w:rPr>
          <w:rFonts w:ascii="Verdana" w:hAnsi="Verdana"/>
          <w:color w:val="auto"/>
          <w:szCs w:val="18"/>
          <w:lang w:val="sv-SE"/>
        </w:rPr>
      </w:pPr>
      <w:r w:rsidRPr="00CA5977">
        <w:rPr>
          <w:rFonts w:ascii="Verdana" w:hAnsi="Verdana"/>
          <w:color w:val="auto"/>
          <w:szCs w:val="18"/>
          <w:lang w:val="sv-SE"/>
        </w:rPr>
        <w:lastRenderedPageBreak/>
        <w:t>Om SAP</w:t>
      </w:r>
    </w:p>
    <w:p w14:paraId="6AF0027E" w14:textId="77777777" w:rsidR="00060D58" w:rsidRPr="00CA5977" w:rsidRDefault="00E5600A" w:rsidP="00060D58">
      <w:pPr>
        <w:pStyle w:val="BoilerplateHead"/>
        <w:spacing w:before="0" w:after="0" w:line="240" w:lineRule="auto"/>
        <w:jc w:val="left"/>
        <w:rPr>
          <w:rFonts w:ascii="Verdana" w:hAnsi="Verdana"/>
          <w:b w:val="0"/>
          <w:color w:val="auto"/>
          <w:szCs w:val="18"/>
          <w:lang w:val="sv-SE"/>
        </w:rPr>
      </w:pPr>
      <w:r w:rsidRPr="00CA5977">
        <w:rPr>
          <w:rFonts w:ascii="Verdana" w:hAnsi="Verdana" w:cs="Helvetica"/>
          <w:b w:val="0"/>
          <w:color w:val="auto"/>
          <w:shd w:val="clear" w:color="auto" w:fill="FFFFFF"/>
          <w:lang w:val="sv-SE"/>
        </w:rPr>
        <w:t>SAP bygger affärssystem i molnet drivna av dataplattformen SAP HANA och är marknadsledande inom företagsmjukvara. SAP hjälper företag av alla storlekar och inom alla branscher: 77 procent av världens transaktionsbaserade omsättning går genom ett SAP-system. Vår teknik för maskininlärning, sakernas internet (IoT) och avancerad analys bidrar till att företagskunder kan skapa intelligenta verksamheter. SAP ger enskilda personer och organisationer bättre möjligheter att samarbeta och att använda djupa affärsinsikter för att vässa sin konkurrensförmåga. Vi förenklar tekniken så att kunderna kan använda vår programvara när och som de själva vill – utan avbrott. Vår heltäckande svit av applikationer och tjänster gör att över 413 000 företag och offentliga verksamheter hela tiden kan anpassa sin verksamhet och kan drivas lönsamt. Med ett globalt nätverk av kunder, partner, anställda och experter bidrar SAP till en fungerande värld och att göra människors liv bättre.</w:t>
      </w:r>
      <w:r w:rsidR="00CA5977">
        <w:rPr>
          <w:rFonts w:ascii="Verdana" w:hAnsi="Verdana" w:cs="Helvetica"/>
          <w:b w:val="0"/>
          <w:color w:val="auto"/>
          <w:shd w:val="clear" w:color="auto" w:fill="FFFFFF"/>
          <w:lang w:val="sv-SE"/>
        </w:rPr>
        <w:t xml:space="preserve"> </w:t>
      </w:r>
      <w:r w:rsidR="00060D58" w:rsidRPr="00CA5977">
        <w:rPr>
          <w:rFonts w:ascii="Verdana" w:eastAsia="Times New Roman" w:hAnsi="Verdana" w:cs="Times New Roman"/>
          <w:b w:val="0"/>
          <w:noProof w:val="0"/>
          <w:color w:val="auto"/>
          <w:szCs w:val="18"/>
          <w:shd w:val="clear" w:color="auto" w:fill="FFFFFF"/>
          <w:lang w:val="sv-SE"/>
        </w:rPr>
        <w:t>Mer information finns på </w:t>
      </w:r>
      <w:hyperlink r:id="rId18" w:history="1">
        <w:r w:rsidR="00060D58" w:rsidRPr="00CA5977">
          <w:rPr>
            <w:rStyle w:val="Hyperlink"/>
            <w:rFonts w:ascii="Verdana" w:eastAsia="Times New Roman" w:hAnsi="Verdana" w:cs="Times New Roman"/>
            <w:b w:val="0"/>
            <w:noProof w:val="0"/>
            <w:szCs w:val="18"/>
            <w:shd w:val="clear" w:color="auto" w:fill="FFFFFF"/>
            <w:lang w:val="sv-SE"/>
          </w:rPr>
          <w:t>www.sap.com</w:t>
        </w:r>
      </w:hyperlink>
      <w:r w:rsidR="00060D58" w:rsidRPr="00CA5977">
        <w:rPr>
          <w:rFonts w:ascii="Verdana" w:eastAsia="Times New Roman" w:hAnsi="Verdana" w:cs="Times New Roman"/>
          <w:b w:val="0"/>
          <w:noProof w:val="0"/>
          <w:color w:val="auto"/>
          <w:szCs w:val="18"/>
          <w:shd w:val="clear" w:color="auto" w:fill="FFFFFF"/>
          <w:lang w:val="sv-SE"/>
        </w:rPr>
        <w:t xml:space="preserve"> och </w:t>
      </w:r>
      <w:hyperlink r:id="rId19" w:history="1">
        <w:r w:rsidR="00060D58" w:rsidRPr="00CA5977">
          <w:rPr>
            <w:rStyle w:val="Hyperlink"/>
            <w:rFonts w:ascii="Verdana" w:eastAsia="Times New Roman" w:hAnsi="Verdana" w:cs="Times New Roman"/>
            <w:b w:val="0"/>
            <w:noProof w:val="0"/>
            <w:szCs w:val="18"/>
            <w:shd w:val="clear" w:color="auto" w:fill="FFFFFF"/>
            <w:lang w:val="sv-SE"/>
          </w:rPr>
          <w:t>www.sap.com/sweden</w:t>
        </w:r>
      </w:hyperlink>
      <w:r w:rsidR="00060D58" w:rsidRPr="00CA5977">
        <w:rPr>
          <w:rFonts w:ascii="Verdana" w:eastAsia="Times New Roman" w:hAnsi="Verdana" w:cs="Times New Roman"/>
          <w:b w:val="0"/>
          <w:noProof w:val="0"/>
          <w:color w:val="555555"/>
          <w:szCs w:val="18"/>
          <w:shd w:val="clear" w:color="auto" w:fill="FFFFFF"/>
          <w:lang w:val="sv-SE"/>
        </w:rPr>
        <w:t>.</w:t>
      </w:r>
    </w:p>
    <w:p w14:paraId="149C9217" w14:textId="77777777" w:rsidR="00060D58" w:rsidRDefault="00060D58" w:rsidP="00060D58">
      <w:pPr>
        <w:pStyle w:val="BoilerplateHead"/>
        <w:spacing w:before="0" w:after="0" w:line="240" w:lineRule="auto"/>
        <w:jc w:val="left"/>
        <w:rPr>
          <w:b w:val="0"/>
          <w:color w:val="auto"/>
          <w:szCs w:val="18"/>
          <w:lang w:val="sv-SE"/>
        </w:rPr>
      </w:pPr>
    </w:p>
    <w:p w14:paraId="559D28A3" w14:textId="77777777" w:rsidR="00060D58" w:rsidRDefault="00060D58" w:rsidP="00060D58">
      <w:pPr>
        <w:rPr>
          <w:rFonts w:ascii="Verdana" w:hAnsi="Verdana"/>
          <w:b/>
          <w:sz w:val="18"/>
          <w:szCs w:val="18"/>
          <w:lang w:val="sv-SE"/>
        </w:rPr>
      </w:pPr>
    </w:p>
    <w:p w14:paraId="092CDC78" w14:textId="77777777" w:rsidR="00060D58" w:rsidRDefault="00060D58" w:rsidP="00060D58">
      <w:pPr>
        <w:rPr>
          <w:rFonts w:ascii="Verdana" w:hAnsi="Verdana"/>
          <w:b/>
          <w:sz w:val="18"/>
          <w:szCs w:val="18"/>
          <w:lang w:val="sv-SE"/>
        </w:rPr>
      </w:pPr>
    </w:p>
    <w:p w14:paraId="1912A69C" w14:textId="77777777" w:rsidR="00060D58" w:rsidRPr="00D25CF8" w:rsidRDefault="00060D58" w:rsidP="00060D58">
      <w:pPr>
        <w:rPr>
          <w:rFonts w:ascii="Verdana" w:hAnsi="Verdana"/>
          <w:b/>
          <w:sz w:val="18"/>
          <w:szCs w:val="18"/>
          <w:lang w:val="sv-SE"/>
        </w:rPr>
      </w:pPr>
      <w:r w:rsidRPr="00D25CF8">
        <w:rPr>
          <w:rFonts w:ascii="Verdana" w:hAnsi="Verdana"/>
          <w:b/>
          <w:sz w:val="18"/>
          <w:szCs w:val="18"/>
          <w:lang w:val="sv-SE"/>
        </w:rPr>
        <w:t xml:space="preserve">Om Capgemini </w:t>
      </w:r>
    </w:p>
    <w:p w14:paraId="7B8E7F4B" w14:textId="77777777" w:rsidR="00060D58" w:rsidRPr="00D25CF8" w:rsidRDefault="00060D58" w:rsidP="00060D58">
      <w:pPr>
        <w:rPr>
          <w:rFonts w:ascii="Verdana" w:hAnsi="Verdana"/>
          <w:sz w:val="18"/>
          <w:szCs w:val="18"/>
          <w:lang w:val="sv-SE"/>
        </w:rPr>
      </w:pPr>
      <w:r w:rsidRPr="00D25CF8">
        <w:rPr>
          <w:rFonts w:ascii="Verdana" w:hAnsi="Verdana"/>
          <w:sz w:val="18"/>
          <w:szCs w:val="18"/>
          <w:lang w:val="sv-SE"/>
        </w:rPr>
        <w:t>Som en global ledare inom konsult- och tekniktjänster och digital transformation ligger Capgemini i framkant av innovation för att bemöta sina kunders behov inom molntjänster, digitalisering och plattformar. Med hjälp av sitt 50-åriga arv och gedigna branschspecifika kompetens gör Capgemini det möjligt för organisationer att förverkliga sina affärsmål genom en rad olika tjänster, från strategi till operation. Capgemini sätter människorna i fokus och drivs framåt av övertygelsen att teknikens affärsvärde kommer från och genom människor. Bolaget är multikulturellt med 200 000 anställda i över 40 länder. 2017 redovisade Capgemini globala intäkter på 12,8 miljarder euro.</w:t>
      </w:r>
    </w:p>
    <w:p w14:paraId="24B64B2C" w14:textId="77777777" w:rsidR="00060D58" w:rsidRPr="00D25CF8" w:rsidRDefault="00060D58" w:rsidP="00060D58">
      <w:pPr>
        <w:rPr>
          <w:rFonts w:ascii="Verdana" w:hAnsi="Verdana" w:cs="Vijaya"/>
          <w:sz w:val="18"/>
          <w:szCs w:val="18"/>
          <w:lang w:val="sv-SE"/>
        </w:rPr>
      </w:pPr>
      <w:r w:rsidRPr="00D25CF8">
        <w:rPr>
          <w:rFonts w:ascii="Verdana" w:hAnsi="Verdana" w:cs="Vijaya"/>
          <w:sz w:val="18"/>
          <w:szCs w:val="18"/>
          <w:lang w:val="sv-SE"/>
        </w:rPr>
        <w:t xml:space="preserve">Besök oss på </w:t>
      </w:r>
      <w:hyperlink r:id="rId20" w:anchor="_blank" w:history="1">
        <w:r w:rsidRPr="00D25CF8">
          <w:rPr>
            <w:rStyle w:val="Hyperlink"/>
            <w:rFonts w:ascii="Verdana" w:hAnsi="Verdana" w:cs="Vijaya"/>
            <w:sz w:val="18"/>
            <w:szCs w:val="18"/>
            <w:lang w:val="sv-SE"/>
          </w:rPr>
          <w:t>www.capgemini.com</w:t>
        </w:r>
      </w:hyperlink>
      <w:r w:rsidRPr="00D25CF8">
        <w:rPr>
          <w:rFonts w:ascii="Verdana" w:hAnsi="Verdana" w:cs="Vijaya"/>
          <w:sz w:val="18"/>
          <w:szCs w:val="18"/>
          <w:lang w:val="sv-SE"/>
        </w:rPr>
        <w:t xml:space="preserve">. </w:t>
      </w:r>
      <w:r w:rsidRPr="00D25CF8">
        <w:rPr>
          <w:rFonts w:ascii="Verdana" w:hAnsi="Verdana" w:cs="Vijaya"/>
          <w:i/>
          <w:iCs/>
          <w:sz w:val="18"/>
          <w:szCs w:val="18"/>
          <w:lang w:val="sv-SE"/>
        </w:rPr>
        <w:t>People matter, results count.</w:t>
      </w:r>
    </w:p>
    <w:p w14:paraId="006E9242" w14:textId="77777777" w:rsidR="005467CB" w:rsidRPr="00B00A8E" w:rsidRDefault="005467CB" w:rsidP="008657E5">
      <w:pPr>
        <w:spacing w:line="312" w:lineRule="auto"/>
        <w:jc w:val="both"/>
        <w:rPr>
          <w:rFonts w:asciiTheme="minorHAnsi" w:hAnsiTheme="minorHAnsi" w:cstheme="majorHAnsi"/>
          <w:sz w:val="18"/>
          <w:szCs w:val="18"/>
          <w:lang w:val="sv-SE"/>
        </w:rPr>
      </w:pPr>
    </w:p>
    <w:p w14:paraId="2CED9517" w14:textId="77777777" w:rsidR="0090794D" w:rsidRPr="00B00A8E" w:rsidRDefault="0090794D" w:rsidP="008657E5">
      <w:pPr>
        <w:spacing w:line="312" w:lineRule="auto"/>
        <w:jc w:val="both"/>
        <w:rPr>
          <w:rFonts w:asciiTheme="minorHAnsi" w:hAnsiTheme="minorHAnsi" w:cstheme="majorHAnsi"/>
          <w:sz w:val="18"/>
          <w:szCs w:val="18"/>
          <w:lang w:val="sv-SE"/>
        </w:rPr>
      </w:pPr>
    </w:p>
    <w:p w14:paraId="317D6627" w14:textId="77777777" w:rsidR="000B5FCE" w:rsidRPr="00B00A8E" w:rsidRDefault="000B5FCE" w:rsidP="008657E5">
      <w:pPr>
        <w:spacing w:line="312" w:lineRule="auto"/>
        <w:jc w:val="both"/>
        <w:rPr>
          <w:rFonts w:asciiTheme="minorHAnsi" w:hAnsiTheme="minorHAnsi" w:cstheme="majorHAnsi"/>
          <w:sz w:val="18"/>
          <w:szCs w:val="18"/>
          <w:lang w:val="sv-SE"/>
        </w:rPr>
      </w:pPr>
    </w:p>
    <w:p w14:paraId="32C4C07F" w14:textId="77777777" w:rsidR="0090794D" w:rsidRPr="00B00A8E" w:rsidRDefault="0090794D" w:rsidP="008657E5">
      <w:pPr>
        <w:spacing w:line="312" w:lineRule="auto"/>
        <w:jc w:val="both"/>
        <w:rPr>
          <w:rFonts w:asciiTheme="minorHAnsi" w:hAnsiTheme="minorHAnsi" w:cstheme="majorHAnsi"/>
          <w:i/>
          <w:sz w:val="18"/>
          <w:szCs w:val="18"/>
          <w:lang w:val="sv-SE"/>
        </w:rPr>
      </w:pPr>
    </w:p>
    <w:p w14:paraId="41198D8F" w14:textId="77777777" w:rsidR="00D01A8B" w:rsidRPr="00B00A8E" w:rsidRDefault="00D01A8B" w:rsidP="008657E5">
      <w:pPr>
        <w:spacing w:line="312" w:lineRule="auto"/>
        <w:jc w:val="both"/>
        <w:rPr>
          <w:rFonts w:asciiTheme="minorHAnsi" w:hAnsiTheme="minorHAnsi" w:cs="Arial"/>
          <w:sz w:val="18"/>
          <w:szCs w:val="18"/>
          <w:lang w:val="sv-SE"/>
        </w:rPr>
      </w:pPr>
    </w:p>
    <w:p w14:paraId="0C5878BD" w14:textId="77777777" w:rsidR="00D01A8B" w:rsidRPr="00B00A8E" w:rsidRDefault="00D01A8B" w:rsidP="008657E5">
      <w:pPr>
        <w:spacing w:line="312" w:lineRule="auto"/>
        <w:jc w:val="both"/>
        <w:rPr>
          <w:rFonts w:asciiTheme="minorHAnsi" w:hAnsiTheme="minorHAnsi" w:cs="Arial"/>
          <w:sz w:val="18"/>
          <w:szCs w:val="18"/>
          <w:lang w:val="sv-SE"/>
        </w:rPr>
      </w:pPr>
    </w:p>
    <w:p w14:paraId="391C94EC" w14:textId="77777777" w:rsidR="00881881" w:rsidRPr="00B00A8E" w:rsidRDefault="00881881" w:rsidP="0090794D">
      <w:pPr>
        <w:pStyle w:val="Boilerplate"/>
        <w:spacing w:after="0" w:line="360" w:lineRule="auto"/>
        <w:jc w:val="left"/>
        <w:rPr>
          <w:color w:val="auto"/>
          <w:sz w:val="18"/>
          <w:szCs w:val="18"/>
          <w:lang w:val="sv-SE"/>
        </w:rPr>
      </w:pPr>
    </w:p>
    <w:sectPr w:rsidR="00881881" w:rsidRPr="00B00A8E" w:rsidSect="00FE4ECF">
      <w:type w:val="continuous"/>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BF00E" w14:textId="77777777" w:rsidR="004E031B" w:rsidRDefault="004E031B">
      <w:r>
        <w:separator/>
      </w:r>
    </w:p>
  </w:endnote>
  <w:endnote w:type="continuationSeparator" w:id="0">
    <w:p w14:paraId="4D8594ED" w14:textId="77777777" w:rsidR="004E031B" w:rsidRDefault="004E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E87F" w14:textId="77777777" w:rsidR="008F4B2A" w:rsidRPr="004C41BC" w:rsidRDefault="00CA7A1D" w:rsidP="004C41BC">
    <w:pPr>
      <w:pStyle w:val="Pieddepage1"/>
    </w:pPr>
    <w:proofErr w:type="spellStart"/>
    <w:r w:rsidRPr="004C41BC">
      <w:t>Press</w:t>
    </w:r>
    <w:r w:rsidR="00060D58">
      <w:t>meddelande</w:t>
    </w:r>
    <w:proofErr w:type="spellEnd"/>
    <w:r w:rsidR="00060D5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C3D7" w14:textId="77777777" w:rsidR="0090794D" w:rsidRPr="0090794D" w:rsidRDefault="0090794D">
    <w:pPr>
      <w:pStyle w:val="Footer"/>
      <w:rPr>
        <w:rFonts w:ascii="Verdana" w:hAnsi="Verdana"/>
        <w:i/>
        <w:sz w:val="16"/>
      </w:rPr>
    </w:pPr>
    <w:proofErr w:type="spellStart"/>
    <w:r w:rsidRPr="0090794D">
      <w:rPr>
        <w:rFonts w:ascii="Verdana" w:hAnsi="Verdana"/>
        <w:i/>
        <w:sz w:val="16"/>
      </w:rPr>
      <w:t>Press</w:t>
    </w:r>
    <w:r w:rsidR="00060D58">
      <w:rPr>
        <w:rFonts w:ascii="Verdana" w:hAnsi="Verdana"/>
        <w:i/>
        <w:sz w:val="16"/>
      </w:rPr>
      <w:t>meddelande</w:t>
    </w:r>
    <w:proofErr w:type="spellEnd"/>
    <w:r w:rsidR="00060D58">
      <w:rPr>
        <w:rFonts w:ascii="Verdana" w:hAnsi="Verdana"/>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0B014" w14:textId="77777777" w:rsidR="004E031B" w:rsidRDefault="004E031B">
      <w:r>
        <w:separator/>
      </w:r>
    </w:p>
  </w:footnote>
  <w:footnote w:type="continuationSeparator" w:id="0">
    <w:p w14:paraId="5BCF5C7A" w14:textId="77777777" w:rsidR="004E031B" w:rsidRDefault="004E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3C7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17B5" w14:textId="77777777" w:rsidR="0090794D" w:rsidRDefault="0090794D" w:rsidP="0090794D">
    <w:pPr>
      <w:pStyle w:val="Header"/>
    </w:pPr>
    <w:r>
      <w:rPr>
        <w:noProof/>
      </w:rPr>
      <w:drawing>
        <wp:inline distT="0" distB="0" distL="0" distR="0" wp14:anchorId="36E330A0" wp14:editId="44CD2A30">
          <wp:extent cx="1792605" cy="433070"/>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sidR="00FE4ECF" w:rsidRPr="00FE4ECF">
      <w:rPr>
        <w:rFonts w:ascii="Verdana" w:eastAsia="Verdana" w:hAnsi="Verdana"/>
        <w:noProof/>
        <w:sz w:val="22"/>
        <w:szCs w:val="22"/>
      </w:rPr>
      <mc:AlternateContent>
        <mc:Choice Requires="wps">
          <w:drawing>
            <wp:anchor distT="0" distB="0" distL="114300" distR="114300" simplePos="0" relativeHeight="251659264" behindDoc="0" locked="1" layoutInCell="1" allowOverlap="1" wp14:anchorId="0DD858E5" wp14:editId="3FD6FA6B">
              <wp:simplePos x="0" y="0"/>
              <wp:positionH relativeFrom="page">
                <wp:posOffset>5610225</wp:posOffset>
              </wp:positionH>
              <wp:positionV relativeFrom="topMargin">
                <wp:posOffset>276225</wp:posOffset>
              </wp:positionV>
              <wp:extent cx="1257300" cy="571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w="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551C1AC" w14:textId="77777777" w:rsidR="00FE4ECF" w:rsidRPr="00BA54E8" w:rsidRDefault="00BE5BA7" w:rsidP="00FE4ECF">
                          <w:pPr>
                            <w:pStyle w:val="Header"/>
                            <w:jc w:val="right"/>
                          </w:pPr>
                          <w:r w:rsidRPr="00BA54E8">
                            <w:rPr>
                              <w:rFonts w:ascii="Arial" w:hAnsi="Arial" w:cs="Arial"/>
                              <w:noProof/>
                              <w:sz w:val="18"/>
                              <w:szCs w:val="18"/>
                            </w:rPr>
                            <w:drawing>
                              <wp:inline distT="0" distB="0" distL="0" distR="0" wp14:anchorId="497BD2A1" wp14:editId="2E4C563D">
                                <wp:extent cx="935785" cy="462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_C_grad.png"/>
                                        <pic:cNvPicPr/>
                                      </pic:nvPicPr>
                                      <pic:blipFill>
                                        <a:blip r:embed="rId2">
                                          <a:extLst>
                                            <a:ext uri="{28A0092B-C50C-407E-A947-70E740481C1C}">
                                              <a14:useLocalDpi xmlns:a14="http://schemas.microsoft.com/office/drawing/2010/main" val="0"/>
                                            </a:ext>
                                          </a:extLst>
                                        </a:blip>
                                        <a:stretch>
                                          <a:fillRect/>
                                        </a:stretch>
                                      </pic:blipFill>
                                      <pic:spPr>
                                        <a:xfrm>
                                          <a:off x="0" y="0"/>
                                          <a:ext cx="943936" cy="466947"/>
                                        </a:xfrm>
                                        <a:prstGeom prst="rect">
                                          <a:avLst/>
                                        </a:prstGeom>
                                        <a:ln>
                                          <a:noFill/>
                                        </a:ln>
                                      </pic:spPr>
                                    </pic:pic>
                                  </a:graphicData>
                                </a:graphic>
                              </wp:inline>
                            </w:drawing>
                          </w:r>
                        </w:p>
                        <w:p w14:paraId="1C7FC56B" w14:textId="77777777" w:rsidR="00FE4ECF" w:rsidRPr="007D3DAF" w:rsidRDefault="00FE4ECF" w:rsidP="00FE4ECF">
                          <w:pPr>
                            <w:jc w:val="right"/>
                            <w:rPr>
                              <w:rFonts w:ascii="Arial" w:hAnsi="Arial" w:cs="Arial"/>
                            </w:rPr>
                          </w:pPr>
                        </w:p>
                        <w:p w14:paraId="6CC55CDB" w14:textId="77777777" w:rsidR="00FE4ECF" w:rsidRDefault="00FE4ECF" w:rsidP="00FE4ECF">
                          <w:pPr>
                            <w:jc w:val="right"/>
                          </w:pPr>
                        </w:p>
                        <w:p w14:paraId="6A88263B" w14:textId="77777777" w:rsidR="00FE4ECF" w:rsidRDefault="00FE4ECF" w:rsidP="00FE4ECF">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39C33" id="Rectangle 5" o:spid="_x0000_s1026" style="position:absolute;margin-left:441.75pt;margin-top:21.75pt;width:99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" filled="f" stroked="f" strokeweight="0">
              <v:stroke dashstyle="1 1" endcap="round"/>
              <v:textbox inset=",0,,0">
                <w:txbxContent>
                  <w:p w:rsidR="00FE4ECF" w:rsidRPr="00BA54E8" w:rsidRDefault="00BE5BA7" w:rsidP="00FE4ECF">
                    <w:pPr>
                      <w:pStyle w:val="Header"/>
                      <w:jc w:val="right"/>
                    </w:pPr>
                    <w:r w:rsidRPr="00BA54E8">
                      <w:rPr>
                        <w:rFonts w:ascii="Arial" w:hAnsi="Arial" w:cs="Arial"/>
                        <w:noProof/>
                        <w:sz w:val="18"/>
                        <w:szCs w:val="18"/>
                      </w:rPr>
                      <w:drawing>
                        <wp:inline distT="0" distB="0" distL="0" distR="0" wp14:anchorId="3BBF5663" wp14:editId="77D6287C">
                          <wp:extent cx="935785" cy="462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_C_grad.png"/>
                                  <pic:cNvPicPr/>
                                </pic:nvPicPr>
                                <pic:blipFill>
                                  <a:blip r:embed="rId3">
                                    <a:extLst>
                                      <a:ext uri="{28A0092B-C50C-407E-A947-70E740481C1C}">
                                        <a14:useLocalDpi xmlns:a14="http://schemas.microsoft.com/office/drawing/2010/main" val="0"/>
                                      </a:ext>
                                    </a:extLst>
                                  </a:blip>
                                  <a:stretch>
                                    <a:fillRect/>
                                  </a:stretch>
                                </pic:blipFill>
                                <pic:spPr>
                                  <a:xfrm>
                                    <a:off x="0" y="0"/>
                                    <a:ext cx="943936" cy="466947"/>
                                  </a:xfrm>
                                  <a:prstGeom prst="rect">
                                    <a:avLst/>
                                  </a:prstGeom>
                                  <a:ln>
                                    <a:noFill/>
                                  </a:ln>
                                </pic:spPr>
                              </pic:pic>
                            </a:graphicData>
                          </a:graphic>
                        </wp:inline>
                      </w:drawing>
                    </w:r>
                  </w:p>
                  <w:p w:rsidR="00FE4ECF" w:rsidRPr="007D3DAF" w:rsidRDefault="00FE4ECF" w:rsidP="00FE4ECF">
                    <w:pPr>
                      <w:jc w:val="right"/>
                      <w:rPr>
                        <w:rFonts w:ascii="Arial" w:hAnsi="Arial" w:cs="Arial"/>
                      </w:rPr>
                    </w:pPr>
                  </w:p>
                  <w:p w:rsidR="00FE4ECF" w:rsidRDefault="00FE4ECF" w:rsidP="00FE4ECF">
                    <w:pPr>
                      <w:jc w:val="right"/>
                    </w:pPr>
                  </w:p>
                  <w:p w:rsidR="00FE4ECF" w:rsidRDefault="00FE4ECF" w:rsidP="00FE4ECF">
                    <w:pPr>
                      <w:jc w:val="right"/>
                    </w:pPr>
                  </w:p>
                </w:txbxContent>
              </v:textbox>
              <w10:wrap anchorx="page" anchory="margin"/>
              <w10:anchorlock/>
            </v:rect>
          </w:pict>
        </mc:Fallback>
      </mc:AlternateContent>
    </w:r>
  </w:p>
  <w:p w14:paraId="3FF266CD" w14:textId="77777777" w:rsidR="0090794D" w:rsidRDefault="0090794D" w:rsidP="0090794D">
    <w:pPr>
      <w:pStyle w:val="Header"/>
    </w:pPr>
  </w:p>
  <w:p w14:paraId="515E9D77" w14:textId="77777777" w:rsidR="008657E5" w:rsidRPr="0090794D" w:rsidRDefault="008657E5"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F2BC0"/>
    <w:multiLevelType w:val="hybridMultilevel"/>
    <w:tmpl w:val="79D8CC8C"/>
    <w:lvl w:ilvl="0" w:tplc="23061C6A">
      <w:start w:val="5"/>
      <w:numFmt w:val="bullet"/>
      <w:lvlText w:val="-"/>
      <w:lvlJc w:val="left"/>
      <w:pPr>
        <w:ind w:left="720" w:hanging="360"/>
      </w:pPr>
      <w:rPr>
        <w:rFonts w:ascii="Verdana" w:eastAsia="Times New Roman" w:hAnsi="Verdana"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8E1EED"/>
    <w:multiLevelType w:val="multilevel"/>
    <w:tmpl w:val="468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90117"/>
    <w:multiLevelType w:val="hybridMultilevel"/>
    <w:tmpl w:val="546283A6"/>
    <w:lvl w:ilvl="0" w:tplc="869A3046">
      <w:start w:val="5"/>
      <w:numFmt w:val="bullet"/>
      <w:lvlText w:val="-"/>
      <w:lvlJc w:val="left"/>
      <w:pPr>
        <w:ind w:left="720" w:hanging="360"/>
      </w:pPr>
      <w:rPr>
        <w:rFonts w:ascii="Verdana" w:eastAsia="Times New Roman" w:hAnsi="Verdana"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4B276E"/>
    <w:multiLevelType w:val="hybridMultilevel"/>
    <w:tmpl w:val="8012B014"/>
    <w:lvl w:ilvl="0" w:tplc="4586B6CE">
      <w:numFmt w:val="bullet"/>
      <w:lvlText w:val="-"/>
      <w:lvlJc w:val="left"/>
      <w:pPr>
        <w:ind w:left="720" w:hanging="360"/>
      </w:pPr>
      <w:rPr>
        <w:rFonts w:ascii="Verdana" w:eastAsia="Times New Roman" w:hAnsi="Verdan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477EB7"/>
    <w:multiLevelType w:val="hybridMultilevel"/>
    <w:tmpl w:val="EB4C46C0"/>
    <w:lvl w:ilvl="0" w:tplc="0B46FC76">
      <w:start w:val="5"/>
      <w:numFmt w:val="bullet"/>
      <w:lvlText w:val="-"/>
      <w:lvlJc w:val="left"/>
      <w:pPr>
        <w:ind w:left="720" w:hanging="360"/>
      </w:pPr>
      <w:rPr>
        <w:rFonts w:ascii="Verdana" w:eastAsia="Times New Roman" w:hAnsi="Verdana"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A3F"/>
    <w:rsid w:val="00030080"/>
    <w:rsid w:val="00037EF2"/>
    <w:rsid w:val="00041FC7"/>
    <w:rsid w:val="00060371"/>
    <w:rsid w:val="00060665"/>
    <w:rsid w:val="00060D58"/>
    <w:rsid w:val="00070478"/>
    <w:rsid w:val="000713EB"/>
    <w:rsid w:val="0009189C"/>
    <w:rsid w:val="000A635E"/>
    <w:rsid w:val="000B146D"/>
    <w:rsid w:val="000B467C"/>
    <w:rsid w:val="000B5FCE"/>
    <w:rsid w:val="000D1E9C"/>
    <w:rsid w:val="000D2A4A"/>
    <w:rsid w:val="001004AF"/>
    <w:rsid w:val="00100755"/>
    <w:rsid w:val="001079F6"/>
    <w:rsid w:val="00116C30"/>
    <w:rsid w:val="001377F5"/>
    <w:rsid w:val="00151491"/>
    <w:rsid w:val="00155AD8"/>
    <w:rsid w:val="001657EC"/>
    <w:rsid w:val="001670D5"/>
    <w:rsid w:val="001B4C8A"/>
    <w:rsid w:val="001F5696"/>
    <w:rsid w:val="001F77E4"/>
    <w:rsid w:val="00201AD8"/>
    <w:rsid w:val="00207672"/>
    <w:rsid w:val="002176AF"/>
    <w:rsid w:val="00224737"/>
    <w:rsid w:val="002268C8"/>
    <w:rsid w:val="00233080"/>
    <w:rsid w:val="00254399"/>
    <w:rsid w:val="00270C0C"/>
    <w:rsid w:val="00272076"/>
    <w:rsid w:val="002A0DD8"/>
    <w:rsid w:val="002C06B6"/>
    <w:rsid w:val="002D057F"/>
    <w:rsid w:val="002E1682"/>
    <w:rsid w:val="002F35F1"/>
    <w:rsid w:val="003010A6"/>
    <w:rsid w:val="00321988"/>
    <w:rsid w:val="003433A7"/>
    <w:rsid w:val="00362EBA"/>
    <w:rsid w:val="00365F16"/>
    <w:rsid w:val="00374C62"/>
    <w:rsid w:val="003915EB"/>
    <w:rsid w:val="00396EF1"/>
    <w:rsid w:val="003D15EB"/>
    <w:rsid w:val="003D4D56"/>
    <w:rsid w:val="003E15AF"/>
    <w:rsid w:val="0041762D"/>
    <w:rsid w:val="00452FF5"/>
    <w:rsid w:val="00473C41"/>
    <w:rsid w:val="004851AD"/>
    <w:rsid w:val="0049608F"/>
    <w:rsid w:val="004A3AA1"/>
    <w:rsid w:val="004C41BC"/>
    <w:rsid w:val="004E031B"/>
    <w:rsid w:val="004E0333"/>
    <w:rsid w:val="004E0BAE"/>
    <w:rsid w:val="004E5538"/>
    <w:rsid w:val="005050DE"/>
    <w:rsid w:val="00507C6D"/>
    <w:rsid w:val="0051183B"/>
    <w:rsid w:val="00513975"/>
    <w:rsid w:val="00544B9B"/>
    <w:rsid w:val="005467CB"/>
    <w:rsid w:val="0055500E"/>
    <w:rsid w:val="005959D4"/>
    <w:rsid w:val="005E71D6"/>
    <w:rsid w:val="00604140"/>
    <w:rsid w:val="00624A11"/>
    <w:rsid w:val="00627E9A"/>
    <w:rsid w:val="00631130"/>
    <w:rsid w:val="00645C43"/>
    <w:rsid w:val="00646ED4"/>
    <w:rsid w:val="006521D5"/>
    <w:rsid w:val="00670345"/>
    <w:rsid w:val="006738A3"/>
    <w:rsid w:val="00696D67"/>
    <w:rsid w:val="006B42D6"/>
    <w:rsid w:val="006C2EF2"/>
    <w:rsid w:val="006D2D63"/>
    <w:rsid w:val="006E1F3D"/>
    <w:rsid w:val="006E28FF"/>
    <w:rsid w:val="006F0F7C"/>
    <w:rsid w:val="00735D12"/>
    <w:rsid w:val="007371FA"/>
    <w:rsid w:val="00754DA0"/>
    <w:rsid w:val="0075736F"/>
    <w:rsid w:val="0077382A"/>
    <w:rsid w:val="00775548"/>
    <w:rsid w:val="00785612"/>
    <w:rsid w:val="007B7E8A"/>
    <w:rsid w:val="007C5127"/>
    <w:rsid w:val="007E01F3"/>
    <w:rsid w:val="007E0F8F"/>
    <w:rsid w:val="007E60EF"/>
    <w:rsid w:val="007F73C4"/>
    <w:rsid w:val="00806D1F"/>
    <w:rsid w:val="00843AD5"/>
    <w:rsid w:val="00846043"/>
    <w:rsid w:val="008657E5"/>
    <w:rsid w:val="00881881"/>
    <w:rsid w:val="00896803"/>
    <w:rsid w:val="00896FBA"/>
    <w:rsid w:val="008A6E51"/>
    <w:rsid w:val="008B1640"/>
    <w:rsid w:val="008F4B2A"/>
    <w:rsid w:val="008F7D08"/>
    <w:rsid w:val="009022F8"/>
    <w:rsid w:val="009028FD"/>
    <w:rsid w:val="0090586C"/>
    <w:rsid w:val="00906277"/>
    <w:rsid w:val="0090794D"/>
    <w:rsid w:val="0092066C"/>
    <w:rsid w:val="00930F09"/>
    <w:rsid w:val="0093785F"/>
    <w:rsid w:val="00945702"/>
    <w:rsid w:val="00945B5C"/>
    <w:rsid w:val="00946FA2"/>
    <w:rsid w:val="00973558"/>
    <w:rsid w:val="00991214"/>
    <w:rsid w:val="009B7252"/>
    <w:rsid w:val="009B79D2"/>
    <w:rsid w:val="00A02C99"/>
    <w:rsid w:val="00A03C0C"/>
    <w:rsid w:val="00A11E26"/>
    <w:rsid w:val="00A22400"/>
    <w:rsid w:val="00A2399C"/>
    <w:rsid w:val="00A32961"/>
    <w:rsid w:val="00A352E0"/>
    <w:rsid w:val="00A35EF1"/>
    <w:rsid w:val="00A3669A"/>
    <w:rsid w:val="00A40F45"/>
    <w:rsid w:val="00A527CD"/>
    <w:rsid w:val="00A97724"/>
    <w:rsid w:val="00A97FF8"/>
    <w:rsid w:val="00AA12AC"/>
    <w:rsid w:val="00AE41B5"/>
    <w:rsid w:val="00AF1350"/>
    <w:rsid w:val="00AF2B31"/>
    <w:rsid w:val="00B0045A"/>
    <w:rsid w:val="00B00A8E"/>
    <w:rsid w:val="00B30478"/>
    <w:rsid w:val="00B54826"/>
    <w:rsid w:val="00B564D6"/>
    <w:rsid w:val="00B804C1"/>
    <w:rsid w:val="00B852E0"/>
    <w:rsid w:val="00BA48AB"/>
    <w:rsid w:val="00BA54E8"/>
    <w:rsid w:val="00BC0C86"/>
    <w:rsid w:val="00BC774E"/>
    <w:rsid w:val="00BD0173"/>
    <w:rsid w:val="00BD4CE1"/>
    <w:rsid w:val="00BE3AFC"/>
    <w:rsid w:val="00BE5BA7"/>
    <w:rsid w:val="00BF5298"/>
    <w:rsid w:val="00BF6225"/>
    <w:rsid w:val="00C05C7E"/>
    <w:rsid w:val="00C137FE"/>
    <w:rsid w:val="00C141C5"/>
    <w:rsid w:val="00C20B79"/>
    <w:rsid w:val="00C23B17"/>
    <w:rsid w:val="00C3011D"/>
    <w:rsid w:val="00C3109F"/>
    <w:rsid w:val="00C32B24"/>
    <w:rsid w:val="00C35941"/>
    <w:rsid w:val="00C523C3"/>
    <w:rsid w:val="00C63758"/>
    <w:rsid w:val="00C832B0"/>
    <w:rsid w:val="00C85565"/>
    <w:rsid w:val="00C949F1"/>
    <w:rsid w:val="00CA5977"/>
    <w:rsid w:val="00CA7A1D"/>
    <w:rsid w:val="00CC30B5"/>
    <w:rsid w:val="00CD1844"/>
    <w:rsid w:val="00CE2EE3"/>
    <w:rsid w:val="00CE7402"/>
    <w:rsid w:val="00CF72CD"/>
    <w:rsid w:val="00D01A8B"/>
    <w:rsid w:val="00D30463"/>
    <w:rsid w:val="00D313FB"/>
    <w:rsid w:val="00D53410"/>
    <w:rsid w:val="00D63A67"/>
    <w:rsid w:val="00D83C66"/>
    <w:rsid w:val="00D85749"/>
    <w:rsid w:val="00D85989"/>
    <w:rsid w:val="00D90B48"/>
    <w:rsid w:val="00DA60FC"/>
    <w:rsid w:val="00DD58B6"/>
    <w:rsid w:val="00DD7982"/>
    <w:rsid w:val="00DE4C8C"/>
    <w:rsid w:val="00DF413F"/>
    <w:rsid w:val="00E10B7A"/>
    <w:rsid w:val="00E10F0F"/>
    <w:rsid w:val="00E12C25"/>
    <w:rsid w:val="00E420FB"/>
    <w:rsid w:val="00E5600A"/>
    <w:rsid w:val="00E603AA"/>
    <w:rsid w:val="00F12072"/>
    <w:rsid w:val="00F121CC"/>
    <w:rsid w:val="00F34FC8"/>
    <w:rsid w:val="00F37165"/>
    <w:rsid w:val="00F41B49"/>
    <w:rsid w:val="00F6183B"/>
    <w:rsid w:val="00F6700E"/>
    <w:rsid w:val="00FB5B7F"/>
    <w:rsid w:val="00FB676C"/>
    <w:rsid w:val="00FC1532"/>
    <w:rsid w:val="00FE4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112B3"/>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customStyle="1" w:styleId="UnresolvedMention1">
    <w:name w:val="Unresolved Mention1"/>
    <w:basedOn w:val="DefaultParagraphFont"/>
    <w:uiPriority w:val="99"/>
    <w:semiHidden/>
    <w:unhideWhenUsed/>
    <w:rsid w:val="00843AD5"/>
    <w:rPr>
      <w:color w:val="605E5C"/>
      <w:shd w:val="clear" w:color="auto" w:fill="E1DFDD"/>
    </w:rPr>
  </w:style>
  <w:style w:type="paragraph" w:styleId="ListParagraph">
    <w:name w:val="List Paragraph"/>
    <w:basedOn w:val="Normal"/>
    <w:uiPriority w:val="34"/>
    <w:qFormat/>
    <w:rsid w:val="00321988"/>
    <w:pPr>
      <w:ind w:left="720"/>
      <w:contextualSpacing/>
    </w:pPr>
  </w:style>
  <w:style w:type="paragraph" w:styleId="HTMLPreformatted">
    <w:name w:val="HTML Preformatted"/>
    <w:basedOn w:val="Normal"/>
    <w:link w:val="HTMLPreformattedChar"/>
    <w:uiPriority w:val="99"/>
    <w:semiHidden/>
    <w:unhideWhenUsed/>
    <w:rsid w:val="0025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semiHidden/>
    <w:rsid w:val="00254399"/>
    <w:rPr>
      <w:rFonts w:ascii="Courier New" w:hAnsi="Courier New" w:cs="Courier New"/>
      <w:lang w:val="nb-NO" w:eastAsia="nb-NO"/>
    </w:rPr>
  </w:style>
  <w:style w:type="character" w:styleId="UnresolvedMention">
    <w:name w:val="Unresolved Mention"/>
    <w:basedOn w:val="DefaultParagraphFont"/>
    <w:uiPriority w:val="99"/>
    <w:semiHidden/>
    <w:unhideWhenUsed/>
    <w:rsid w:val="00FB6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220677788">
      <w:bodyDiv w:val="1"/>
      <w:marLeft w:val="0"/>
      <w:marRight w:val="0"/>
      <w:marTop w:val="0"/>
      <w:marBottom w:val="0"/>
      <w:divBdr>
        <w:top w:val="none" w:sz="0" w:space="0" w:color="auto"/>
        <w:left w:val="none" w:sz="0" w:space="0" w:color="auto"/>
        <w:bottom w:val="none" w:sz="0" w:space="0" w:color="auto"/>
        <w:right w:val="none" w:sz="0" w:space="0" w:color="auto"/>
      </w:divBdr>
      <w:divsChild>
        <w:div w:id="2049336913">
          <w:marLeft w:val="0"/>
          <w:marRight w:val="0"/>
          <w:marTop w:val="0"/>
          <w:marBottom w:val="0"/>
          <w:divBdr>
            <w:top w:val="none" w:sz="0" w:space="0" w:color="auto"/>
            <w:left w:val="none" w:sz="0" w:space="0" w:color="auto"/>
            <w:bottom w:val="none" w:sz="0" w:space="0" w:color="auto"/>
            <w:right w:val="none" w:sz="0" w:space="0" w:color="auto"/>
          </w:divBdr>
        </w:div>
        <w:div w:id="1699819507">
          <w:marLeft w:val="0"/>
          <w:marRight w:val="0"/>
          <w:marTop w:val="0"/>
          <w:marBottom w:val="0"/>
          <w:divBdr>
            <w:top w:val="none" w:sz="0" w:space="0" w:color="auto"/>
            <w:left w:val="none" w:sz="0" w:space="0" w:color="auto"/>
            <w:bottom w:val="none" w:sz="0" w:space="0" w:color="auto"/>
            <w:right w:val="none" w:sz="0" w:space="0" w:color="auto"/>
          </w:divBdr>
        </w:div>
      </w:divsChild>
    </w:div>
    <w:div w:id="443379637">
      <w:bodyDiv w:val="1"/>
      <w:marLeft w:val="0"/>
      <w:marRight w:val="0"/>
      <w:marTop w:val="0"/>
      <w:marBottom w:val="0"/>
      <w:divBdr>
        <w:top w:val="none" w:sz="0" w:space="0" w:color="auto"/>
        <w:left w:val="none" w:sz="0" w:space="0" w:color="auto"/>
        <w:bottom w:val="none" w:sz="0" w:space="0" w:color="auto"/>
        <w:right w:val="none" w:sz="0" w:space="0" w:color="auto"/>
      </w:divBdr>
    </w:div>
    <w:div w:id="858933894">
      <w:bodyDiv w:val="1"/>
      <w:marLeft w:val="0"/>
      <w:marRight w:val="0"/>
      <w:marTop w:val="0"/>
      <w:marBottom w:val="0"/>
      <w:divBdr>
        <w:top w:val="none" w:sz="0" w:space="0" w:color="auto"/>
        <w:left w:val="none" w:sz="0" w:space="0" w:color="auto"/>
        <w:bottom w:val="none" w:sz="0" w:space="0" w:color="auto"/>
        <w:right w:val="none" w:sz="0" w:space="0" w:color="auto"/>
      </w:divBdr>
    </w:div>
    <w:div w:id="1014577502">
      <w:bodyDiv w:val="1"/>
      <w:marLeft w:val="0"/>
      <w:marRight w:val="0"/>
      <w:marTop w:val="0"/>
      <w:marBottom w:val="0"/>
      <w:divBdr>
        <w:top w:val="none" w:sz="0" w:space="0" w:color="auto"/>
        <w:left w:val="none" w:sz="0" w:space="0" w:color="auto"/>
        <w:bottom w:val="none" w:sz="0" w:space="0" w:color="auto"/>
        <w:right w:val="none" w:sz="0" w:space="0" w:color="auto"/>
      </w:divBdr>
    </w:div>
    <w:div w:id="1175876703">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nilla.resare@capgemini.com" TargetMode="External"/><Relationship Id="rId18" Type="http://schemas.openxmlformats.org/officeDocument/2006/relationships/hyperlink" Target="file:///C:\Users\gresare\AppData\Local\Microsoft\Windows\INetCache\Content.Outlook\1LTCWX0C\www.sap.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malmoredhawks.com/" TargetMode="External"/><Relationship Id="rId2" Type="http://schemas.openxmlformats.org/officeDocument/2006/relationships/customXml" Target="../customXml/item1.xml"/><Relationship Id="rId16" Type="http://schemas.openxmlformats.org/officeDocument/2006/relationships/hyperlink" Target="https://www.sap.com/products/sports-one.html" TargetMode="External"/><Relationship Id="rId20" Type="http://schemas.openxmlformats.org/officeDocument/2006/relationships/hyperlink" Target="http://www.capgemini.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sap.com/" TargetMode="External"/><Relationship Id="rId10" Type="http://schemas.openxmlformats.org/officeDocument/2006/relationships/footer" Target="footer1.xml"/><Relationship Id="rId19" Type="http://schemas.openxmlformats.org/officeDocument/2006/relationships/hyperlink" Target="file:///C:\Users\gresare\AppData\Local\Microsoft\Windows\INetCache\Content.Outlook\1LTCWX0C\www.sap.com\swede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gresare\AppData\Local\Microsoft\Windows\INetCache\Content.Outlook\1LTCWX0C\susanne.kapfer@sap.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46DB-C16C-4D6A-B173-1A0802E1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4286</Characters>
  <Application>Microsoft Office Word</Application>
  <DocSecurity>0</DocSecurity>
  <Lines>35</Lines>
  <Paragraphs>10</Paragraphs>
  <ScaleCrop>false</ScaleCrop>
  <HeadingPairs>
    <vt:vector size="10" baseType="variant">
      <vt:variant>
        <vt:lpstr>Title</vt:lpstr>
      </vt:variant>
      <vt:variant>
        <vt:i4>1</vt:i4>
      </vt:variant>
      <vt:variant>
        <vt:lpstr>Rubrik</vt:lpstr>
      </vt:variant>
      <vt:variant>
        <vt:i4>1</vt:i4>
      </vt:variant>
      <vt:variant>
        <vt:lpstr>Tittel</vt:lpstr>
      </vt:variant>
      <vt:variant>
        <vt:i4>1</vt:i4>
      </vt:variant>
      <vt:variant>
        <vt:lpstr>Titre</vt:lpstr>
      </vt:variant>
      <vt:variant>
        <vt:i4>1</vt:i4>
      </vt:variant>
      <vt:variant>
        <vt:lpstr>Titres</vt:lpstr>
      </vt:variant>
      <vt:variant>
        <vt:i4>2</vt:i4>
      </vt:variant>
    </vt:vector>
  </HeadingPairs>
  <TitlesOfParts>
    <vt:vector size="6" baseType="lpstr">
      <vt:lpstr>Joint Press Release</vt:lpstr>
      <vt:lpstr>Joint Press Release</vt:lpstr>
      <vt:lpstr>Joint Press Release</vt:lpstr>
      <vt:lpstr>Press Release Template</vt:lpstr>
      <vt:lpstr>        Press Release Subtitle (Verdana 9, bold, italic, line space 1.15) </vt:lpstr>
      <vt:lpstr>        (Capitalize the first word only in headlines. Solution names, proper names, and </vt:lpstr>
    </vt:vector>
  </TitlesOfParts>
  <Company>Capgemini</Company>
  <LinksUpToDate>false</LinksUpToDate>
  <CharactersWithSpaces>5084</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Press Release</dc:title>
  <dc:creator>Capgemini</dc:creator>
  <cp:lastModifiedBy>Resare, Gunilla</cp:lastModifiedBy>
  <cp:revision>2</cp:revision>
  <cp:lastPrinted>2017-10-25T12:52:00Z</cp:lastPrinted>
  <dcterms:created xsi:type="dcterms:W3CDTF">2018-11-12T11:51:00Z</dcterms:created>
  <dcterms:modified xsi:type="dcterms:W3CDTF">2018-11-12T11:51:00Z</dcterms:modified>
</cp:coreProperties>
</file>