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12" w:rsidRPr="005A1AFD" w:rsidRDefault="002731D4" w:rsidP="004B6A66">
      <w:pPr>
        <w:pStyle w:val="Default"/>
        <w:rPr>
          <w:rFonts w:ascii="Franklin Gothic Book" w:hAnsi="Franklin Gothic Book"/>
          <w:sz w:val="16"/>
        </w:rPr>
      </w:pPr>
      <w:r w:rsidRPr="005A1AFD">
        <w:rPr>
          <w:rStyle w:val="hps"/>
          <w:rFonts w:ascii="Franklin Gothic Book" w:hAnsi="Franklin Gothic Book"/>
          <w:color w:val="222222"/>
          <w:szCs w:val="40"/>
        </w:rPr>
        <w:t>Pressmeddelande</w:t>
      </w:r>
      <w:r w:rsidR="005A1AFD">
        <w:rPr>
          <w:rStyle w:val="hps"/>
          <w:rFonts w:ascii="Franklin Gothic Book" w:hAnsi="Franklin Gothic Book"/>
          <w:color w:val="222222"/>
          <w:szCs w:val="40"/>
        </w:rPr>
        <w:t xml:space="preserve"> 2017-01-09</w:t>
      </w:r>
    </w:p>
    <w:p w:rsidR="005F2112" w:rsidRDefault="005F2112">
      <w:pPr>
        <w:pStyle w:val="Default"/>
        <w:rPr>
          <w:sz w:val="22"/>
          <w:szCs w:val="22"/>
        </w:rPr>
      </w:pPr>
    </w:p>
    <w:p w:rsidR="004B6A66" w:rsidRPr="005A1AFD" w:rsidRDefault="006316DD" w:rsidP="004B6A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Franklin Gothic Demi" w:eastAsia="Times New Roman" w:hAnsi="Franklin Gothic Demi" w:cs="Courier New"/>
          <w:kern w:val="0"/>
          <w:sz w:val="32"/>
          <w:lang w:eastAsia="sv-SE"/>
        </w:rPr>
      </w:pPr>
      <w:bookmarkStart w:id="0" w:name="_GoBack"/>
      <w:bookmarkEnd w:id="0"/>
      <w:r w:rsidRPr="005A1AFD">
        <w:rPr>
          <w:rFonts w:ascii="Franklin Gothic Demi" w:eastAsia="Times New Roman" w:hAnsi="Franklin Gothic Demi" w:cs="Courier New"/>
          <w:kern w:val="0"/>
          <w:sz w:val="32"/>
          <w:lang w:eastAsia="sv-SE"/>
        </w:rPr>
        <w:t>INTERAKTIVA</w:t>
      </w:r>
      <w:r w:rsidR="00930C89" w:rsidRPr="005A1AFD">
        <w:rPr>
          <w:rFonts w:ascii="Franklin Gothic Demi" w:eastAsia="Times New Roman" w:hAnsi="Franklin Gothic Demi" w:cs="Courier New"/>
          <w:kern w:val="0"/>
          <w:sz w:val="32"/>
          <w:lang w:eastAsia="sv-SE"/>
        </w:rPr>
        <w:t xml:space="preserve"> VÄRMESULAN –</w:t>
      </w:r>
      <w:r w:rsidR="009D520F" w:rsidRPr="005A1AFD">
        <w:rPr>
          <w:rFonts w:ascii="Franklin Gothic Demi" w:eastAsia="Times New Roman" w:hAnsi="Franklin Gothic Demi" w:cs="Courier New"/>
          <w:kern w:val="0"/>
          <w:sz w:val="32"/>
          <w:lang w:eastAsia="sv-SE"/>
        </w:rPr>
        <w:t xml:space="preserve"> </w:t>
      </w:r>
      <w:r w:rsidR="00890A35" w:rsidRPr="005A1AFD">
        <w:rPr>
          <w:rFonts w:ascii="Franklin Gothic Demi" w:eastAsia="Times New Roman" w:hAnsi="Franklin Gothic Demi" w:cs="Courier New"/>
          <w:kern w:val="0"/>
          <w:sz w:val="32"/>
          <w:lang w:eastAsia="sv-SE"/>
        </w:rPr>
        <w:t>NU</w:t>
      </w:r>
      <w:r w:rsidR="00930C89" w:rsidRPr="005A1AFD">
        <w:rPr>
          <w:rFonts w:ascii="Franklin Gothic Demi" w:eastAsia="Times New Roman" w:hAnsi="Franklin Gothic Demi" w:cs="Courier New"/>
          <w:kern w:val="0"/>
          <w:sz w:val="32"/>
          <w:lang w:eastAsia="sv-SE"/>
        </w:rPr>
        <w:t xml:space="preserve"> </w:t>
      </w:r>
      <w:r w:rsidR="00730B13" w:rsidRPr="005A1AFD">
        <w:rPr>
          <w:rFonts w:ascii="Franklin Gothic Demi" w:eastAsia="Times New Roman" w:hAnsi="Franklin Gothic Demi" w:cs="Courier New"/>
          <w:kern w:val="0"/>
          <w:sz w:val="32"/>
          <w:lang w:eastAsia="sv-SE"/>
        </w:rPr>
        <w:t>ÄNNU SMARTARE</w:t>
      </w:r>
    </w:p>
    <w:p w:rsidR="00792CD9" w:rsidRPr="000F6DD3" w:rsidRDefault="00792CD9" w:rsidP="004B6A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Franklin Gothic Book" w:eastAsia="Times New Roman" w:hAnsi="Franklin Gothic Book" w:cs="Courier New"/>
          <w:kern w:val="0"/>
          <w:lang w:eastAsia="sv-SE"/>
        </w:rPr>
      </w:pPr>
    </w:p>
    <w:p w:rsidR="004B6A66" w:rsidRPr="000F6DD3" w:rsidRDefault="00930C89" w:rsidP="005A1AFD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Franklin Gothic Demi" w:eastAsia="Times New Roman" w:hAnsi="Franklin Gothic Demi" w:cs="Courier New"/>
          <w:kern w:val="0"/>
          <w:lang w:eastAsia="sv-SE"/>
        </w:rPr>
      </w:pPr>
      <w:r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Digitsole </w:t>
      </w:r>
      <w:r w:rsidR="00792CD9"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har </w:t>
      </w:r>
      <w:r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haft ett händelserikt första år på världsmarknaden. Med priser som </w:t>
      </w:r>
      <w:r w:rsidR="00792CD9" w:rsidRPr="000F6DD3">
        <w:rPr>
          <w:rFonts w:ascii="Franklin Gothic Demi" w:eastAsia="Times New Roman" w:hAnsi="Franklin Gothic Demi" w:cs="Courier New"/>
          <w:kern w:val="0"/>
          <w:lang w:eastAsia="sv-SE"/>
        </w:rPr>
        <w:t>en</w:t>
      </w:r>
      <w:r w:rsidR="004B6A66"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 av de tio bästa nyheterna </w:t>
      </w:r>
      <w:r w:rsidRPr="000F6DD3">
        <w:rPr>
          <w:rFonts w:ascii="Franklin Gothic Demi" w:eastAsia="Times New Roman" w:hAnsi="Franklin Gothic Demi" w:cs="Courier New"/>
          <w:kern w:val="0"/>
          <w:lang w:eastAsia="sv-SE"/>
        </w:rPr>
        <w:t>på</w:t>
      </w:r>
      <w:r w:rsidR="004B6A66"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 2015 </w:t>
      </w:r>
      <w:r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års </w:t>
      </w:r>
      <w:r w:rsidR="004B6A66" w:rsidRPr="000F6DD3">
        <w:rPr>
          <w:rFonts w:ascii="Franklin Gothic Demi" w:eastAsia="Times New Roman" w:hAnsi="Franklin Gothic Demi" w:cs="Courier New"/>
          <w:kern w:val="0"/>
          <w:lang w:eastAsia="sv-SE"/>
        </w:rPr>
        <w:t>CES</w:t>
      </w:r>
      <w:r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 (</w:t>
      </w:r>
      <w:proofErr w:type="spellStart"/>
      <w:r w:rsidRPr="000F6DD3">
        <w:rPr>
          <w:rFonts w:ascii="Franklin Gothic Demi" w:eastAsia="Times New Roman" w:hAnsi="Franklin Gothic Demi" w:cs="Courier New"/>
          <w:kern w:val="0"/>
          <w:lang w:eastAsia="sv-SE"/>
        </w:rPr>
        <w:t>Consumer</w:t>
      </w:r>
      <w:proofErr w:type="spellEnd"/>
      <w:r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 Electronics Show)</w:t>
      </w:r>
      <w:r w:rsidR="004B6A66"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, </w:t>
      </w:r>
      <w:r w:rsidR="00792CD9"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med representation i mer än 30 länder, och med ett </w:t>
      </w:r>
      <w:r w:rsidR="008B2342" w:rsidRPr="000F6DD3">
        <w:rPr>
          <w:rFonts w:ascii="Franklin Gothic Demi" w:eastAsia="Times New Roman" w:hAnsi="Franklin Gothic Demi" w:cs="Courier New"/>
          <w:kern w:val="0"/>
          <w:lang w:eastAsia="sv-SE"/>
        </w:rPr>
        <w:t>överväldigande</w:t>
      </w:r>
      <w:r w:rsidR="001B0C1B"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 positivt</w:t>
      </w:r>
      <w:r w:rsidR="00792CD9"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 gensvar från testgrupper, press och kunder tar nu </w:t>
      </w:r>
      <w:r w:rsidR="004B6A66" w:rsidRPr="000F6DD3">
        <w:rPr>
          <w:rFonts w:ascii="Franklin Gothic Demi" w:eastAsia="Times New Roman" w:hAnsi="Franklin Gothic Demi" w:cs="Courier New"/>
          <w:kern w:val="0"/>
          <w:lang w:eastAsia="sv-SE"/>
        </w:rPr>
        <w:t>Digitsole</w:t>
      </w:r>
      <w:r w:rsidR="008B2342"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 interaktiva</w:t>
      </w:r>
      <w:r w:rsidR="004B6A66"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 </w:t>
      </w:r>
      <w:r w:rsidR="00792CD9" w:rsidRPr="000F6DD3">
        <w:rPr>
          <w:rFonts w:ascii="Franklin Gothic Demi" w:eastAsia="Times New Roman" w:hAnsi="Franklin Gothic Demi" w:cs="Courier New"/>
          <w:kern w:val="0"/>
          <w:lang w:eastAsia="sv-SE"/>
        </w:rPr>
        <w:t xml:space="preserve">värmesulor till nästa nivå. </w:t>
      </w:r>
    </w:p>
    <w:p w:rsidR="001B0C1B" w:rsidRPr="000F6DD3" w:rsidRDefault="001B0C1B" w:rsidP="005A1AF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Franklin Gothic Book" w:eastAsia="Times New Roman" w:hAnsi="Franklin Gothic Book" w:cs="Courier New"/>
          <w:kern w:val="0"/>
          <w:lang w:eastAsia="sv-SE"/>
        </w:rPr>
      </w:pPr>
    </w:p>
    <w:p w:rsidR="001B0C1B" w:rsidRPr="000F6DD3" w:rsidRDefault="001B0C1B" w:rsidP="005A1AFD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Franklin Gothic Book" w:eastAsia="Times New Roman" w:hAnsi="Franklin Gothic Book" w:cs="Courier New"/>
          <w:kern w:val="0"/>
          <w:lang w:eastAsia="sv-SE"/>
        </w:rPr>
      </w:pPr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Digitsole </w:t>
      </w:r>
      <w:proofErr w:type="spellStart"/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>Warm</w:t>
      </w:r>
      <w:proofErr w:type="spellEnd"/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Series V4 är den nya generationen av interaktiva värmesulor. Med en </w:t>
      </w:r>
      <w:proofErr w:type="spellStart"/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>app</w:t>
      </w:r>
      <w:proofErr w:type="spellEnd"/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i din </w:t>
      </w:r>
      <w:proofErr w:type="spellStart"/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>smartphone</w:t>
      </w:r>
      <w:proofErr w:type="spellEnd"/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styr du trådlöst önskad värme</w:t>
      </w:r>
      <w:r w:rsidR="006316DD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grad för grad</w:t>
      </w:r>
      <w:r w:rsidR="001619FB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, </w:t>
      </w:r>
      <w:r w:rsidR="000F6DD3" w:rsidRPr="000F6DD3">
        <w:rPr>
          <w:rFonts w:ascii="Franklin Gothic Book" w:eastAsia="Times New Roman" w:hAnsi="Franklin Gothic Book" w:cs="Courier New"/>
          <w:kern w:val="0"/>
          <w:lang w:eastAsia="sv-SE"/>
        </w:rPr>
        <w:t>från 20 till 45 grader C</w:t>
      </w:r>
      <w:r w:rsidR="001619FB" w:rsidRPr="000F6DD3">
        <w:rPr>
          <w:rFonts w:ascii="Franklin Gothic Book" w:eastAsia="Times New Roman" w:hAnsi="Franklin Gothic Book" w:cs="Courier New"/>
          <w:kern w:val="0"/>
          <w:lang w:eastAsia="sv-SE"/>
        </w:rPr>
        <w:t>elsius</w:t>
      </w:r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, samtidigt som värmesulan samlar in exakt information om antal steg, avståndet du har gått och </w:t>
      </w:r>
      <w:r w:rsidR="009D520F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din </w:t>
      </w:r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>kalor</w:t>
      </w:r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>i</w:t>
      </w:r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>förbrukning. Förbättringar från föregående version är en smartare, förbättrad termostatfunktion</w:t>
      </w:r>
      <w:r w:rsidR="008B2342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, den senaste generationen av spårningsteknik, </w:t>
      </w:r>
      <w:r w:rsidR="00730B13" w:rsidRPr="000F6DD3">
        <w:rPr>
          <w:rFonts w:ascii="Franklin Gothic Book" w:eastAsia="Times New Roman" w:hAnsi="Franklin Gothic Book" w:cs="Courier New"/>
          <w:kern w:val="0"/>
          <w:lang w:eastAsia="sv-SE"/>
        </w:rPr>
        <w:t>större område med värmeslingor för bättre värm</w:t>
      </w:r>
      <w:r w:rsidR="00730B13" w:rsidRPr="000F6DD3">
        <w:rPr>
          <w:rFonts w:ascii="Franklin Gothic Book" w:eastAsia="Times New Roman" w:hAnsi="Franklin Gothic Book" w:cs="Courier New"/>
          <w:kern w:val="0"/>
          <w:lang w:eastAsia="sv-SE"/>
        </w:rPr>
        <w:t>e</w:t>
      </w:r>
      <w:r w:rsidR="00730B13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spridning </w:t>
      </w:r>
      <w:r w:rsidR="008B2342" w:rsidRPr="000F6DD3">
        <w:rPr>
          <w:rFonts w:ascii="Franklin Gothic Book" w:eastAsia="Times New Roman" w:hAnsi="Franklin Gothic Book" w:cs="Courier New"/>
          <w:kern w:val="0"/>
          <w:lang w:eastAsia="sv-SE"/>
        </w:rPr>
        <w:t>och e</w:t>
      </w:r>
      <w:r w:rsidR="009D520F" w:rsidRPr="000F6DD3">
        <w:rPr>
          <w:rFonts w:ascii="Franklin Gothic Book" w:eastAsia="Times New Roman" w:hAnsi="Franklin Gothic Book" w:cs="Courier New"/>
          <w:kern w:val="0"/>
          <w:lang w:eastAsia="sv-SE"/>
        </w:rPr>
        <w:t>tt nytt,</w:t>
      </w:r>
      <w:r w:rsidR="008B2342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förbättra</w:t>
      </w:r>
      <w:r w:rsidR="009D520F" w:rsidRPr="000F6DD3">
        <w:rPr>
          <w:rFonts w:ascii="Franklin Gothic Book" w:eastAsia="Times New Roman" w:hAnsi="Franklin Gothic Book" w:cs="Courier New"/>
          <w:kern w:val="0"/>
          <w:lang w:eastAsia="sv-SE"/>
        </w:rPr>
        <w:t>t batteri</w:t>
      </w:r>
      <w:r w:rsidR="00730B13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för längre hållbarhet</w:t>
      </w:r>
      <w:r w:rsidR="008B2342" w:rsidRPr="000F6DD3">
        <w:rPr>
          <w:rFonts w:ascii="Franklin Gothic Book" w:eastAsia="Times New Roman" w:hAnsi="Franklin Gothic Book" w:cs="Courier New"/>
          <w:kern w:val="0"/>
          <w:lang w:eastAsia="sv-SE"/>
        </w:rPr>
        <w:t>.</w:t>
      </w:r>
      <w:r w:rsidR="008E62C0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All dataöverföring sker via Bluetooth och </w:t>
      </w:r>
      <w:proofErr w:type="spellStart"/>
      <w:r w:rsidR="008E62C0" w:rsidRPr="000F6DD3">
        <w:rPr>
          <w:rFonts w:ascii="Franklin Gothic Book" w:eastAsia="Times New Roman" w:hAnsi="Franklin Gothic Book" w:cs="Courier New"/>
          <w:kern w:val="0"/>
          <w:lang w:eastAsia="sv-SE"/>
        </w:rPr>
        <w:t>appen</w:t>
      </w:r>
      <w:proofErr w:type="spellEnd"/>
      <w:r w:rsidR="008E62C0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finns tillgänglig för </w:t>
      </w:r>
      <w:proofErr w:type="spellStart"/>
      <w:r w:rsidR="008E62C0" w:rsidRPr="000F6DD3">
        <w:rPr>
          <w:rFonts w:ascii="Franklin Gothic Book" w:eastAsia="Times New Roman" w:hAnsi="Franklin Gothic Book" w:cs="Courier New"/>
          <w:kern w:val="0"/>
          <w:lang w:eastAsia="sv-SE"/>
        </w:rPr>
        <w:t>Android</w:t>
      </w:r>
      <w:proofErr w:type="spellEnd"/>
      <w:r w:rsidR="008E62C0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och </w:t>
      </w:r>
      <w:proofErr w:type="spellStart"/>
      <w:r w:rsidR="008E62C0" w:rsidRPr="000F6DD3">
        <w:rPr>
          <w:rFonts w:ascii="Franklin Gothic Book" w:eastAsia="Times New Roman" w:hAnsi="Franklin Gothic Book" w:cs="Courier New"/>
          <w:kern w:val="0"/>
          <w:lang w:eastAsia="sv-SE"/>
        </w:rPr>
        <w:t>iOS</w:t>
      </w:r>
      <w:proofErr w:type="spellEnd"/>
      <w:r w:rsidR="008E62C0" w:rsidRPr="000F6DD3">
        <w:rPr>
          <w:rFonts w:ascii="Franklin Gothic Book" w:eastAsia="Times New Roman" w:hAnsi="Franklin Gothic Book" w:cs="Courier New"/>
          <w:kern w:val="0"/>
          <w:lang w:eastAsia="sv-SE"/>
        </w:rPr>
        <w:t>.</w:t>
      </w:r>
    </w:p>
    <w:p w:rsidR="00792CD9" w:rsidRPr="008B2342" w:rsidRDefault="00792CD9" w:rsidP="005A1AFD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Franklin Gothic Book" w:eastAsia="Times New Roman" w:hAnsi="Franklin Gothic Book" w:cs="Courier New"/>
          <w:color w:val="222222"/>
          <w:kern w:val="0"/>
          <w:lang w:eastAsia="sv-SE"/>
        </w:rPr>
      </w:pPr>
    </w:p>
    <w:p w:rsidR="00152A35" w:rsidRDefault="000F6DD3" w:rsidP="005A1AFD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Franklin Gothic Book" w:eastAsia="Times New Roman" w:hAnsi="Franklin Gothic Book" w:cs="Courier New"/>
          <w:color w:val="222222"/>
          <w:kern w:val="0"/>
          <w:lang w:eastAsia="sv-SE"/>
        </w:rPr>
      </w:pPr>
      <w:r>
        <w:rPr>
          <w:rFonts w:ascii="Franklin Gothic Book" w:eastAsia="Times New Roman" w:hAnsi="Franklin Gothic Book" w:cs="Courier New"/>
          <w:color w:val="222222"/>
          <w:kern w:val="0"/>
          <w:lang w:eastAsia="sv-SE"/>
        </w:rPr>
        <w:t>”</w:t>
      </w:r>
      <w:r w:rsidR="00152A35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Digitsole </w:t>
      </w:r>
      <w:proofErr w:type="spellStart"/>
      <w:r w:rsidR="00152A35" w:rsidRPr="000F6DD3">
        <w:rPr>
          <w:rFonts w:ascii="Franklin Gothic Book" w:eastAsia="Times New Roman" w:hAnsi="Franklin Gothic Book" w:cs="Courier New"/>
          <w:kern w:val="0"/>
          <w:lang w:eastAsia="sv-SE"/>
        </w:rPr>
        <w:t>Warm</w:t>
      </w:r>
      <w:proofErr w:type="spellEnd"/>
      <w:r w:rsidR="00152A35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Series passar </w:t>
      </w:r>
      <w:r w:rsidR="00890A35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alla som vill </w:t>
      </w:r>
      <w:r w:rsidR="009D520F" w:rsidRPr="000F6DD3">
        <w:rPr>
          <w:rFonts w:ascii="Franklin Gothic Book" w:eastAsia="Times New Roman" w:hAnsi="Franklin Gothic Book" w:cs="Courier New"/>
          <w:kern w:val="0"/>
          <w:lang w:eastAsia="sv-SE"/>
        </w:rPr>
        <w:t>slippa frysa om fötterna</w:t>
      </w:r>
      <w:r w:rsidR="00890A35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; de som </w:t>
      </w:r>
      <w:r w:rsidR="004B6A66" w:rsidRPr="000F6DD3">
        <w:rPr>
          <w:rFonts w:ascii="Franklin Gothic Book" w:eastAsia="Times New Roman" w:hAnsi="Franklin Gothic Book" w:cs="Courier New"/>
          <w:kern w:val="0"/>
          <w:lang w:eastAsia="sv-SE"/>
        </w:rPr>
        <w:t>arbetar utomhus</w:t>
      </w:r>
      <w:r w:rsidR="00C278B1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i kallare klimat</w:t>
      </w:r>
      <w:r w:rsidR="004B6A66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, </w:t>
      </w:r>
      <w:r w:rsidR="00890A35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de som behöver hjälp med </w:t>
      </w:r>
      <w:r w:rsidR="009D520F" w:rsidRPr="000F6DD3">
        <w:rPr>
          <w:rFonts w:ascii="Franklin Gothic Book" w:eastAsia="Times New Roman" w:hAnsi="Franklin Gothic Book" w:cs="Courier New"/>
          <w:kern w:val="0"/>
          <w:lang w:eastAsia="sv-SE"/>
        </w:rPr>
        <w:t>blod</w:t>
      </w:r>
      <w:r w:rsidR="00890A35" w:rsidRPr="000F6DD3">
        <w:rPr>
          <w:rFonts w:ascii="Franklin Gothic Book" w:eastAsia="Times New Roman" w:hAnsi="Franklin Gothic Book" w:cs="Courier New"/>
          <w:kern w:val="0"/>
          <w:lang w:eastAsia="sv-SE"/>
        </w:rPr>
        <w:t>ci</w:t>
      </w:r>
      <w:r w:rsidR="009D520F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rkulationen och välbefinnandet eller </w:t>
      </w:r>
      <w:r w:rsidR="00890A35" w:rsidRPr="000F6DD3">
        <w:rPr>
          <w:rFonts w:ascii="Franklin Gothic Book" w:eastAsia="Times New Roman" w:hAnsi="Franklin Gothic Book" w:cs="Courier New"/>
          <w:kern w:val="0"/>
          <w:lang w:eastAsia="sv-SE"/>
        </w:rPr>
        <w:t>de som ut</w:t>
      </w:r>
      <w:r w:rsidR="00890A35" w:rsidRPr="000F6DD3">
        <w:rPr>
          <w:rFonts w:ascii="Franklin Gothic Book" w:eastAsia="Times New Roman" w:hAnsi="Franklin Gothic Book" w:cs="Courier New"/>
          <w:kern w:val="0"/>
          <w:lang w:eastAsia="sv-SE"/>
        </w:rPr>
        <w:t>ö</w:t>
      </w:r>
      <w:r>
        <w:rPr>
          <w:rFonts w:ascii="Franklin Gothic Book" w:eastAsia="Times New Roman" w:hAnsi="Franklin Gothic Book" w:cs="Courier New"/>
          <w:kern w:val="0"/>
          <w:lang w:eastAsia="sv-SE"/>
        </w:rPr>
        <w:t>var ute</w:t>
      </w:r>
      <w:r w:rsidR="00890A35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aktiviteter </w:t>
      </w:r>
      <w:r w:rsidR="009D520F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som </w:t>
      </w:r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>till exempel</w:t>
      </w:r>
      <w:r w:rsidR="00890A35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skoteråkning,</w:t>
      </w:r>
      <w:r w:rsidR="004B6A66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fiske,</w:t>
      </w:r>
      <w:r w:rsidR="00890A35"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 jakt, ridning, </w:t>
      </w:r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 xml:space="preserve">mc-åkning eller </w:t>
      </w:r>
      <w:r w:rsidR="004B6A66" w:rsidRPr="000F6DD3">
        <w:rPr>
          <w:rFonts w:ascii="Franklin Gothic Book" w:eastAsia="Times New Roman" w:hAnsi="Franklin Gothic Book" w:cs="Courier New"/>
          <w:kern w:val="0"/>
          <w:lang w:eastAsia="sv-SE"/>
        </w:rPr>
        <w:t>skidå</w:t>
      </w:r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>k</w:t>
      </w:r>
      <w:r w:rsidRPr="000F6DD3">
        <w:rPr>
          <w:rFonts w:ascii="Franklin Gothic Book" w:eastAsia="Times New Roman" w:hAnsi="Franklin Gothic Book" w:cs="Courier New"/>
          <w:kern w:val="0"/>
          <w:lang w:eastAsia="sv-SE"/>
        </w:rPr>
        <w:t>ning, ” berättar Anna Rahm, VD på Moxter AB som representerar Digitsole i Norden.</w:t>
      </w:r>
      <w:r w:rsidR="00B07C23" w:rsidRPr="000F6DD3">
        <w:rPr>
          <w:rFonts w:ascii="Franklin Gothic Book" w:eastAsia="Times New Roman" w:hAnsi="Franklin Gothic Book" w:cs="Courier New"/>
        </w:rPr>
        <w:t xml:space="preserve"> </w:t>
      </w:r>
      <w:r w:rsidRPr="000F6DD3">
        <w:rPr>
          <w:rFonts w:ascii="Franklin Gothic Book" w:eastAsia="Times New Roman" w:hAnsi="Franklin Gothic Book" w:cs="Courier New"/>
        </w:rPr>
        <w:t>”</w:t>
      </w:r>
      <w:r w:rsidR="00B07C23" w:rsidRPr="000F6DD3">
        <w:rPr>
          <w:rFonts w:ascii="Franklin Gothic Book" w:eastAsia="Times New Roman" w:hAnsi="Franklin Gothic Book" w:cs="Courier New"/>
        </w:rPr>
        <w:t>Fötternas komfor</w:t>
      </w:r>
      <w:r w:rsidR="00B07C23" w:rsidRPr="000F6DD3">
        <w:rPr>
          <w:rFonts w:ascii="Franklin Gothic Book" w:eastAsia="Times New Roman" w:hAnsi="Franklin Gothic Book" w:cs="Courier New"/>
        </w:rPr>
        <w:t>t</w:t>
      </w:r>
      <w:r w:rsidR="00B07C23" w:rsidRPr="000F6DD3">
        <w:rPr>
          <w:rFonts w:ascii="Franklin Gothic Book" w:eastAsia="Times New Roman" w:hAnsi="Franklin Gothic Book" w:cs="Courier New"/>
        </w:rPr>
        <w:t>temperatur ligger mel</w:t>
      </w:r>
      <w:r>
        <w:rPr>
          <w:rFonts w:ascii="Franklin Gothic Book" w:eastAsia="Times New Roman" w:hAnsi="Franklin Gothic Book" w:cs="Courier New"/>
        </w:rPr>
        <w:t>lan 30°C och 35°</w:t>
      </w:r>
      <w:r w:rsidR="00B07C23" w:rsidRPr="000F6DD3">
        <w:rPr>
          <w:rFonts w:ascii="Franklin Gothic Book" w:eastAsia="Times New Roman" w:hAnsi="Franklin Gothic Book" w:cs="Courier New"/>
        </w:rPr>
        <w:t xml:space="preserve">C </w:t>
      </w:r>
      <w:r>
        <w:rPr>
          <w:rFonts w:ascii="Franklin Gothic Book" w:eastAsia="Times New Roman" w:hAnsi="Franklin Gothic Book" w:cs="Courier New"/>
        </w:rPr>
        <w:t>så syftet</w:t>
      </w:r>
      <w:r w:rsidR="00253045" w:rsidRPr="000F6DD3">
        <w:rPr>
          <w:rFonts w:ascii="Franklin Gothic Book" w:eastAsia="Times New Roman" w:hAnsi="Franklin Gothic Book" w:cs="Courier New"/>
        </w:rPr>
        <w:t xml:space="preserve"> med Digitsoles värmesulor är inte att hetta upp fötterna, utan att </w:t>
      </w:r>
      <w:r w:rsidRPr="000F6DD3">
        <w:rPr>
          <w:rFonts w:ascii="Franklin Gothic Book" w:eastAsia="Times New Roman" w:hAnsi="Franklin Gothic Book" w:cs="Courier New"/>
        </w:rPr>
        <w:t xml:space="preserve">hålla fötterna varma och </w:t>
      </w:r>
      <w:r w:rsidR="00253045" w:rsidRPr="000F6DD3">
        <w:rPr>
          <w:rFonts w:ascii="Franklin Gothic Book" w:eastAsia="Times New Roman" w:hAnsi="Franklin Gothic Book" w:cs="Courier New"/>
        </w:rPr>
        <w:t>aldrig nå sta</w:t>
      </w:r>
      <w:r w:rsidRPr="000F6DD3">
        <w:rPr>
          <w:rFonts w:ascii="Franklin Gothic Book" w:eastAsia="Times New Roman" w:hAnsi="Franklin Gothic Book" w:cs="Courier New"/>
        </w:rPr>
        <w:t>diet där man börjar frysa</w:t>
      </w:r>
      <w:r w:rsidR="00253045" w:rsidRPr="000F6DD3">
        <w:rPr>
          <w:rFonts w:ascii="Franklin Gothic Book" w:eastAsia="Times New Roman" w:hAnsi="Franklin Gothic Book" w:cs="Courier New"/>
        </w:rPr>
        <w:t>.</w:t>
      </w:r>
      <w:r w:rsidRPr="000F6DD3">
        <w:rPr>
          <w:rFonts w:ascii="Franklin Gothic Book" w:eastAsia="Times New Roman" w:hAnsi="Franklin Gothic Book" w:cs="Courier New"/>
        </w:rPr>
        <w:t xml:space="preserve"> </w:t>
      </w:r>
      <w:r w:rsidR="005251C6">
        <w:rPr>
          <w:rFonts w:ascii="Franklin Gothic Book" w:eastAsia="Times New Roman" w:hAnsi="Franklin Gothic Book" w:cs="Courier New"/>
        </w:rPr>
        <w:t xml:space="preserve">Med Digitsole får du en ännu bättre upplevelse utomhus! </w:t>
      </w:r>
      <w:r w:rsidRPr="000F6DD3">
        <w:rPr>
          <w:rFonts w:ascii="Franklin Gothic Book" w:eastAsia="Times New Roman" w:hAnsi="Franklin Gothic Book" w:cs="Courier New"/>
        </w:rPr>
        <w:t>”</w:t>
      </w:r>
    </w:p>
    <w:p w:rsidR="00C278B1" w:rsidRDefault="00C278B1" w:rsidP="005A1AFD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Franklin Gothic Book" w:eastAsia="Times New Roman" w:hAnsi="Franklin Gothic Book" w:cs="Courier New"/>
          <w:color w:val="222222"/>
          <w:kern w:val="0"/>
          <w:lang w:eastAsia="sv-SE"/>
        </w:rPr>
      </w:pPr>
    </w:p>
    <w:p w:rsidR="004B6A66" w:rsidRPr="00D86B0C" w:rsidRDefault="00D86B0C" w:rsidP="005A1AFD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Franklin Gothic Demi" w:eastAsia="Times New Roman" w:hAnsi="Franklin Gothic Demi" w:cs="Courier New"/>
          <w:color w:val="222222"/>
          <w:kern w:val="0"/>
          <w:lang w:eastAsia="sv-SE"/>
        </w:rPr>
      </w:pPr>
      <w:r w:rsidRPr="00D86B0C">
        <w:rPr>
          <w:rFonts w:ascii="Franklin Gothic Demi" w:eastAsia="Times New Roman" w:hAnsi="Franklin Gothic Demi" w:cs="Courier New"/>
          <w:color w:val="222222"/>
          <w:kern w:val="0"/>
          <w:lang w:eastAsia="sv-SE"/>
        </w:rPr>
        <w:t xml:space="preserve">Tydliga fördelar med </w:t>
      </w:r>
      <w:proofErr w:type="spellStart"/>
      <w:r w:rsidRPr="00D86B0C">
        <w:rPr>
          <w:rFonts w:ascii="Franklin Gothic Demi" w:eastAsia="Times New Roman" w:hAnsi="Franklin Gothic Demi" w:cs="Courier New"/>
          <w:color w:val="222222"/>
          <w:kern w:val="0"/>
          <w:lang w:eastAsia="sv-SE"/>
        </w:rPr>
        <w:t>Warm</w:t>
      </w:r>
      <w:proofErr w:type="spellEnd"/>
      <w:r w:rsidRPr="00D86B0C">
        <w:rPr>
          <w:rFonts w:ascii="Franklin Gothic Demi" w:eastAsia="Times New Roman" w:hAnsi="Franklin Gothic Demi" w:cs="Courier New"/>
          <w:color w:val="222222"/>
          <w:kern w:val="0"/>
          <w:lang w:eastAsia="sv-SE"/>
        </w:rPr>
        <w:t xml:space="preserve"> Series</w:t>
      </w:r>
      <w:r w:rsidR="004B6A66" w:rsidRPr="00D86B0C">
        <w:rPr>
          <w:rFonts w:ascii="Franklin Gothic Demi" w:eastAsia="Times New Roman" w:hAnsi="Franklin Gothic Demi" w:cs="Courier New"/>
          <w:color w:val="222222"/>
          <w:kern w:val="0"/>
          <w:lang w:eastAsia="sv-SE"/>
        </w:rPr>
        <w:t xml:space="preserve"> V4</w:t>
      </w:r>
    </w:p>
    <w:p w:rsidR="00D86B0C" w:rsidRDefault="004B6A66" w:rsidP="005A1AFD">
      <w:pPr>
        <w:pStyle w:val="Liststycke"/>
        <w:numPr>
          <w:ilvl w:val="0"/>
          <w:numId w:val="6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eastAsia="Times New Roman" w:hAnsi="Franklin Gothic Book" w:cs="Courier New"/>
          <w:color w:val="222222"/>
        </w:rPr>
      </w:pPr>
      <w:r w:rsidRPr="00D86B0C">
        <w:rPr>
          <w:rFonts w:ascii="Franklin Gothic Book" w:eastAsia="Times New Roman" w:hAnsi="Franklin Gothic Book" w:cs="Courier New"/>
          <w:color w:val="222222"/>
        </w:rPr>
        <w:t>En smart termostat</w:t>
      </w:r>
      <w:r w:rsidR="00D86B0C" w:rsidRPr="00D86B0C">
        <w:rPr>
          <w:rFonts w:ascii="Franklin Gothic Book" w:eastAsia="Times New Roman" w:hAnsi="Franklin Gothic Book" w:cs="Courier New"/>
          <w:color w:val="222222"/>
        </w:rPr>
        <w:t xml:space="preserve"> reglerar </w:t>
      </w:r>
      <w:r w:rsidRPr="00D86B0C">
        <w:rPr>
          <w:rFonts w:ascii="Franklin Gothic Book" w:eastAsia="Times New Roman" w:hAnsi="Franklin Gothic Book" w:cs="Courier New"/>
          <w:color w:val="222222"/>
        </w:rPr>
        <w:t>automatiskt temperat</w:t>
      </w:r>
      <w:r w:rsidR="00D86B0C" w:rsidRPr="00D86B0C">
        <w:rPr>
          <w:rFonts w:ascii="Franklin Gothic Book" w:eastAsia="Times New Roman" w:hAnsi="Franklin Gothic Book" w:cs="Courier New"/>
          <w:color w:val="222222"/>
        </w:rPr>
        <w:t>uren inuti skorna genom att</w:t>
      </w:r>
      <w:r w:rsidRPr="00D86B0C">
        <w:rPr>
          <w:rFonts w:ascii="Franklin Gothic Book" w:eastAsia="Times New Roman" w:hAnsi="Franklin Gothic Book" w:cs="Courier New"/>
          <w:color w:val="222222"/>
        </w:rPr>
        <w:t xml:space="preserve"> anpassa </w:t>
      </w:r>
      <w:r w:rsidR="00D86B0C" w:rsidRPr="00D86B0C">
        <w:rPr>
          <w:rFonts w:ascii="Franklin Gothic Book" w:eastAsia="Times New Roman" w:hAnsi="Franklin Gothic Book" w:cs="Courier New"/>
          <w:color w:val="222222"/>
        </w:rPr>
        <w:t xml:space="preserve">sulans </w:t>
      </w:r>
      <w:r w:rsidRPr="00D86B0C">
        <w:rPr>
          <w:rFonts w:ascii="Franklin Gothic Book" w:eastAsia="Times New Roman" w:hAnsi="Franklin Gothic Book" w:cs="Courier New"/>
          <w:color w:val="222222"/>
        </w:rPr>
        <w:t>tempera</w:t>
      </w:r>
      <w:r w:rsidR="00D86B0C" w:rsidRPr="00D86B0C">
        <w:rPr>
          <w:rFonts w:ascii="Franklin Gothic Book" w:eastAsia="Times New Roman" w:hAnsi="Franklin Gothic Book" w:cs="Courier New"/>
          <w:color w:val="222222"/>
        </w:rPr>
        <w:t>tur</w:t>
      </w:r>
      <w:r w:rsidRPr="00D86B0C">
        <w:rPr>
          <w:rFonts w:ascii="Franklin Gothic Book" w:eastAsia="Times New Roman" w:hAnsi="Franklin Gothic Book" w:cs="Courier New"/>
          <w:color w:val="222222"/>
        </w:rPr>
        <w:t xml:space="preserve"> till sin miljö. </w:t>
      </w:r>
      <w:r w:rsidR="00D86B0C" w:rsidRPr="00D86B0C">
        <w:rPr>
          <w:rFonts w:ascii="Franklin Gothic Book" w:eastAsia="Times New Roman" w:hAnsi="Franklin Gothic Book" w:cs="Courier New"/>
          <w:color w:val="222222"/>
        </w:rPr>
        <w:t xml:space="preserve">Om användaren byter miljö från utomhus </w:t>
      </w:r>
      <w:r w:rsidR="006316DD">
        <w:rPr>
          <w:rFonts w:ascii="Franklin Gothic Book" w:eastAsia="Times New Roman" w:hAnsi="Franklin Gothic Book" w:cs="Courier New"/>
          <w:color w:val="222222"/>
        </w:rPr>
        <w:t xml:space="preserve">till inomhus </w:t>
      </w:r>
      <w:r w:rsidR="00D86B0C" w:rsidRPr="00D86B0C">
        <w:rPr>
          <w:rFonts w:ascii="Franklin Gothic Book" w:eastAsia="Times New Roman" w:hAnsi="Franklin Gothic Book" w:cs="Courier New"/>
          <w:color w:val="222222"/>
        </w:rPr>
        <w:t>r</w:t>
      </w:r>
      <w:r w:rsidR="00D86B0C" w:rsidRPr="00D86B0C">
        <w:rPr>
          <w:rFonts w:ascii="Franklin Gothic Book" w:eastAsia="Times New Roman" w:hAnsi="Franklin Gothic Book" w:cs="Courier New"/>
          <w:color w:val="222222"/>
        </w:rPr>
        <w:t>e</w:t>
      </w:r>
      <w:r w:rsidR="00D86B0C" w:rsidRPr="00D86B0C">
        <w:rPr>
          <w:rFonts w:ascii="Franklin Gothic Book" w:eastAsia="Times New Roman" w:hAnsi="Franklin Gothic Book" w:cs="Courier New"/>
          <w:color w:val="222222"/>
        </w:rPr>
        <w:t xml:space="preserve">gleras </w:t>
      </w:r>
      <w:r w:rsidRPr="00D86B0C">
        <w:rPr>
          <w:rFonts w:ascii="Franklin Gothic Book" w:eastAsia="Times New Roman" w:hAnsi="Franklin Gothic Book" w:cs="Courier New"/>
          <w:color w:val="222222"/>
        </w:rPr>
        <w:t>automatiskt värmen</w:t>
      </w:r>
      <w:r w:rsidR="00D86B0C" w:rsidRPr="00D86B0C">
        <w:rPr>
          <w:rFonts w:ascii="Franklin Gothic Book" w:eastAsia="Times New Roman" w:hAnsi="Franklin Gothic Book" w:cs="Courier New"/>
          <w:color w:val="222222"/>
        </w:rPr>
        <w:t xml:space="preserve"> i sulan så att mindre batterieffekt används</w:t>
      </w:r>
      <w:r w:rsidRPr="00D86B0C">
        <w:rPr>
          <w:rFonts w:ascii="Franklin Gothic Book" w:eastAsia="Times New Roman" w:hAnsi="Franklin Gothic Book" w:cs="Courier New"/>
          <w:color w:val="222222"/>
        </w:rPr>
        <w:t>.</w:t>
      </w:r>
    </w:p>
    <w:p w:rsidR="003C1FC1" w:rsidRDefault="004B6A66" w:rsidP="005A1AFD">
      <w:pPr>
        <w:pStyle w:val="Liststycke"/>
        <w:numPr>
          <w:ilvl w:val="0"/>
          <w:numId w:val="6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eastAsia="Times New Roman" w:hAnsi="Franklin Gothic Book" w:cs="Courier New"/>
          <w:color w:val="222222"/>
        </w:rPr>
      </w:pPr>
      <w:r w:rsidRPr="00B07C23">
        <w:rPr>
          <w:rFonts w:ascii="Franklin Gothic Book" w:eastAsia="Times New Roman" w:hAnsi="Franklin Gothic Book" w:cs="Courier New"/>
          <w:color w:val="222222"/>
        </w:rPr>
        <w:t>Lätt</w:t>
      </w:r>
      <w:r w:rsidR="00B07C23" w:rsidRPr="00B07C23">
        <w:rPr>
          <w:rFonts w:ascii="Franklin Gothic Book" w:eastAsia="Times New Roman" w:hAnsi="Franklin Gothic Book" w:cs="Courier New"/>
          <w:color w:val="222222"/>
        </w:rPr>
        <w:t>a</w:t>
      </w:r>
      <w:r w:rsidRPr="00B07C23">
        <w:rPr>
          <w:rFonts w:ascii="Franklin Gothic Book" w:eastAsia="Times New Roman" w:hAnsi="Franklin Gothic Book" w:cs="Courier New"/>
          <w:color w:val="222222"/>
        </w:rPr>
        <w:t xml:space="preserve"> att använda</w:t>
      </w:r>
      <w:r w:rsidR="00B07C23" w:rsidRPr="00B07C23">
        <w:rPr>
          <w:rFonts w:ascii="Franklin Gothic Book" w:eastAsia="Times New Roman" w:hAnsi="Franklin Gothic Book" w:cs="Courier New"/>
          <w:color w:val="222222"/>
        </w:rPr>
        <w:t xml:space="preserve"> och passar de flesta skor, särskilt där originalsulan är urtagbar. De</w:t>
      </w:r>
      <w:r w:rsidR="00B07C23">
        <w:rPr>
          <w:rFonts w:ascii="Franklin Gothic Book" w:eastAsia="Times New Roman" w:hAnsi="Franklin Gothic Book" w:cs="Courier New"/>
          <w:color w:val="222222"/>
        </w:rPr>
        <w:t>t</w:t>
      </w:r>
      <w:r w:rsidR="00B07C23" w:rsidRPr="00B07C23">
        <w:rPr>
          <w:rFonts w:ascii="Franklin Gothic Book" w:eastAsia="Times New Roman" w:hAnsi="Franklin Gothic Book" w:cs="Courier New"/>
          <w:color w:val="222222"/>
        </w:rPr>
        <w:t xml:space="preserve"> är också dubbelstorlekar som går att klippa till</w:t>
      </w:r>
      <w:r w:rsidR="00B07C23">
        <w:rPr>
          <w:rFonts w:ascii="Franklin Gothic Book" w:eastAsia="Times New Roman" w:hAnsi="Franklin Gothic Book" w:cs="Courier New"/>
          <w:color w:val="222222"/>
        </w:rPr>
        <w:t xml:space="preserve"> </w:t>
      </w:r>
      <w:r w:rsidR="00B07C23" w:rsidRPr="00B07C23">
        <w:rPr>
          <w:rFonts w:ascii="Franklin Gothic Book" w:eastAsia="Times New Roman" w:hAnsi="Franklin Gothic Book" w:cs="Courier New"/>
          <w:color w:val="222222"/>
        </w:rPr>
        <w:t>anpassa</w:t>
      </w:r>
      <w:r w:rsidR="00B07C23">
        <w:rPr>
          <w:rFonts w:ascii="Franklin Gothic Book" w:eastAsia="Times New Roman" w:hAnsi="Franklin Gothic Book" w:cs="Courier New"/>
          <w:color w:val="222222"/>
        </w:rPr>
        <w:t>d storlek gen</w:t>
      </w:r>
      <w:r w:rsidR="00B07C23" w:rsidRPr="00B07C23">
        <w:rPr>
          <w:rFonts w:ascii="Franklin Gothic Book" w:eastAsia="Times New Roman" w:hAnsi="Franklin Gothic Book" w:cs="Courier New"/>
          <w:color w:val="222222"/>
        </w:rPr>
        <w:t xml:space="preserve">om att följa kantspåren på bottenytan av sulan. </w:t>
      </w:r>
      <w:r w:rsidR="00B07C23">
        <w:rPr>
          <w:rFonts w:ascii="Franklin Gothic Book" w:eastAsia="Times New Roman" w:hAnsi="Franklin Gothic Book" w:cs="Courier New"/>
          <w:color w:val="222222"/>
        </w:rPr>
        <w:t>(</w:t>
      </w:r>
      <w:r w:rsidR="00B07C23" w:rsidRPr="00B07C23">
        <w:rPr>
          <w:rFonts w:ascii="Franklin Gothic Book" w:eastAsia="Times New Roman" w:hAnsi="Franklin Gothic Book" w:cs="Courier New"/>
          <w:color w:val="222222"/>
        </w:rPr>
        <w:t>Klipp inte in</w:t>
      </w:r>
      <w:r w:rsidR="00B07C23">
        <w:rPr>
          <w:rFonts w:ascii="Franklin Gothic Book" w:eastAsia="Times New Roman" w:hAnsi="Franklin Gothic Book" w:cs="Courier New"/>
          <w:color w:val="222222"/>
        </w:rPr>
        <w:t>nan</w:t>
      </w:r>
      <w:r w:rsidR="00B07C23" w:rsidRPr="00B07C23">
        <w:rPr>
          <w:rFonts w:ascii="Franklin Gothic Book" w:eastAsia="Times New Roman" w:hAnsi="Franklin Gothic Book" w:cs="Courier New"/>
          <w:color w:val="222222"/>
        </w:rPr>
        <w:t>för linjerna då det finns det risk för att skada elektroniken i sulan och därmed göra garantin ogiltig.</w:t>
      </w:r>
      <w:r w:rsidR="00B07C23">
        <w:rPr>
          <w:rFonts w:ascii="Franklin Gothic Book" w:eastAsia="Times New Roman" w:hAnsi="Franklin Gothic Book" w:cs="Courier New"/>
          <w:color w:val="222222"/>
        </w:rPr>
        <w:t>)</w:t>
      </w:r>
    </w:p>
    <w:p w:rsidR="006316DD" w:rsidRDefault="006316DD" w:rsidP="005A1AFD">
      <w:pPr>
        <w:pStyle w:val="Liststycke"/>
        <w:numPr>
          <w:ilvl w:val="0"/>
          <w:numId w:val="6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eastAsia="Times New Roman" w:hAnsi="Franklin Gothic Book" w:cs="Courier New"/>
          <w:color w:val="222222"/>
        </w:rPr>
      </w:pPr>
      <w:r>
        <w:rPr>
          <w:rFonts w:ascii="Franklin Gothic Book" w:eastAsia="Times New Roman" w:hAnsi="Franklin Gothic Book" w:cs="Courier New"/>
          <w:color w:val="222222"/>
        </w:rPr>
        <w:t xml:space="preserve">Trådlös styrning av värmen via din </w:t>
      </w:r>
      <w:proofErr w:type="spellStart"/>
      <w:r>
        <w:rPr>
          <w:rFonts w:ascii="Franklin Gothic Book" w:eastAsia="Times New Roman" w:hAnsi="Franklin Gothic Book" w:cs="Courier New"/>
          <w:color w:val="222222"/>
        </w:rPr>
        <w:t>smartphone</w:t>
      </w:r>
      <w:proofErr w:type="spellEnd"/>
      <w:r>
        <w:rPr>
          <w:rFonts w:ascii="Franklin Gothic Book" w:eastAsia="Times New Roman" w:hAnsi="Franklin Gothic Book" w:cs="Courier New"/>
          <w:color w:val="222222"/>
        </w:rPr>
        <w:t xml:space="preserve"> och ett </w:t>
      </w:r>
      <w:r w:rsidR="008E62C0">
        <w:rPr>
          <w:rFonts w:ascii="Franklin Gothic Book" w:eastAsia="Times New Roman" w:hAnsi="Franklin Gothic Book" w:cs="Courier New"/>
          <w:color w:val="222222"/>
        </w:rPr>
        <w:t xml:space="preserve">nytt, </w:t>
      </w:r>
      <w:r>
        <w:rPr>
          <w:rFonts w:ascii="Franklin Gothic Book" w:eastAsia="Times New Roman" w:hAnsi="Franklin Gothic Book" w:cs="Courier New"/>
          <w:color w:val="222222"/>
        </w:rPr>
        <w:t>förbättrat batteri som är int</w:t>
      </w:r>
      <w:r>
        <w:rPr>
          <w:rFonts w:ascii="Franklin Gothic Book" w:eastAsia="Times New Roman" w:hAnsi="Franklin Gothic Book" w:cs="Courier New"/>
          <w:color w:val="222222"/>
        </w:rPr>
        <w:t>e</w:t>
      </w:r>
      <w:r>
        <w:rPr>
          <w:rFonts w:ascii="Franklin Gothic Book" w:eastAsia="Times New Roman" w:hAnsi="Franklin Gothic Book" w:cs="Courier New"/>
          <w:color w:val="222222"/>
        </w:rPr>
        <w:t>grerat i sulan.</w:t>
      </w:r>
    </w:p>
    <w:p w:rsidR="00C707BE" w:rsidRPr="008E62C0" w:rsidRDefault="008E62C0" w:rsidP="005A1AFD">
      <w:pPr>
        <w:pStyle w:val="Liststycke"/>
        <w:numPr>
          <w:ilvl w:val="0"/>
          <w:numId w:val="6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eastAsia="Times New Roman" w:hAnsi="Franklin Gothic Book" w:cs="Courier New"/>
          <w:color w:val="222222"/>
        </w:rPr>
      </w:pPr>
      <w:r w:rsidRPr="008E62C0">
        <w:rPr>
          <w:rStyle w:val="A7"/>
          <w:rFonts w:ascii="Franklin Gothic Book" w:hAnsi="Franklin Gothic Book"/>
          <w:sz w:val="22"/>
          <w:szCs w:val="22"/>
        </w:rPr>
        <w:t>Den inbyggda accelerationsmätaren räknar det exakta antalet steg och förvandlar dä</w:t>
      </w:r>
      <w:r w:rsidRPr="008E62C0">
        <w:rPr>
          <w:rStyle w:val="A7"/>
          <w:rFonts w:ascii="Franklin Gothic Book" w:hAnsi="Franklin Gothic Book"/>
          <w:sz w:val="22"/>
          <w:szCs w:val="22"/>
        </w:rPr>
        <w:t>r</w:t>
      </w:r>
      <w:r w:rsidRPr="008E62C0">
        <w:rPr>
          <w:rStyle w:val="A7"/>
          <w:rFonts w:ascii="Franklin Gothic Book" w:hAnsi="Franklin Gothic Book"/>
          <w:sz w:val="22"/>
          <w:szCs w:val="22"/>
        </w:rPr>
        <w:t>med sulan till en tillförlitlig stegräknare. Du kan spåra dina steg, logga avståndet du gått och mäta kaloriförbränning.</w:t>
      </w:r>
    </w:p>
    <w:p w:rsidR="004B6A66" w:rsidRPr="005251C6" w:rsidRDefault="004B6A66" w:rsidP="005A1AFD">
      <w:pPr>
        <w:pStyle w:val="Liststycke"/>
        <w:numPr>
          <w:ilvl w:val="0"/>
          <w:numId w:val="6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eastAsia="Times New Roman" w:hAnsi="Franklin Gothic Book" w:cs="Courier New"/>
        </w:rPr>
      </w:pPr>
      <w:r w:rsidRPr="00C707BE">
        <w:rPr>
          <w:rFonts w:ascii="Franklin Gothic Book" w:eastAsia="Times New Roman" w:hAnsi="Franklin Gothic Book" w:cs="Courier New"/>
          <w:color w:val="222222"/>
        </w:rPr>
        <w:t>Bekvämlighet:</w:t>
      </w:r>
      <w:r w:rsidR="00C707BE">
        <w:rPr>
          <w:rFonts w:ascii="Franklin Gothic Book" w:eastAsia="Times New Roman" w:hAnsi="Franklin Gothic Book" w:cs="Courier New"/>
          <w:color w:val="222222"/>
        </w:rPr>
        <w:t xml:space="preserve"> När</w:t>
      </w:r>
      <w:r w:rsidRPr="00C707BE">
        <w:rPr>
          <w:rFonts w:ascii="Franklin Gothic Book" w:eastAsia="Times New Roman" w:hAnsi="Franklin Gothic Book" w:cs="Courier New"/>
          <w:color w:val="222222"/>
        </w:rPr>
        <w:t xml:space="preserve"> </w:t>
      </w:r>
      <w:proofErr w:type="spellStart"/>
      <w:r w:rsidRPr="00C707BE">
        <w:rPr>
          <w:rFonts w:ascii="Franklin Gothic Book" w:eastAsia="Times New Roman" w:hAnsi="Franklin Gothic Book" w:cs="Courier New"/>
          <w:color w:val="222222"/>
        </w:rPr>
        <w:t>Warm</w:t>
      </w:r>
      <w:proofErr w:type="spellEnd"/>
      <w:r w:rsidRPr="00C707BE">
        <w:rPr>
          <w:rFonts w:ascii="Franklin Gothic Book" w:eastAsia="Times New Roman" w:hAnsi="Franklin Gothic Book" w:cs="Courier New"/>
          <w:color w:val="222222"/>
        </w:rPr>
        <w:t xml:space="preserve"> </w:t>
      </w:r>
      <w:r w:rsidR="00C707BE">
        <w:rPr>
          <w:rFonts w:ascii="Franklin Gothic Book" w:eastAsia="Times New Roman" w:hAnsi="Franklin Gothic Book" w:cs="Courier New"/>
          <w:color w:val="222222"/>
        </w:rPr>
        <w:t>Series</w:t>
      </w:r>
      <w:r w:rsidR="00C707BE" w:rsidRPr="00C707BE">
        <w:rPr>
          <w:rFonts w:ascii="Franklin Gothic Book" w:eastAsia="Times New Roman" w:hAnsi="Franklin Gothic Book" w:cs="Courier New"/>
          <w:color w:val="222222"/>
        </w:rPr>
        <w:t xml:space="preserve"> </w:t>
      </w:r>
      <w:r w:rsidR="00C707BE">
        <w:rPr>
          <w:rFonts w:ascii="Franklin Gothic Book" w:eastAsia="Times New Roman" w:hAnsi="Franklin Gothic Book" w:cs="Courier New"/>
          <w:color w:val="222222"/>
        </w:rPr>
        <w:t>utvecklades var komfort</w:t>
      </w:r>
      <w:r w:rsidRPr="00C707BE">
        <w:rPr>
          <w:rFonts w:ascii="Franklin Gothic Book" w:eastAsia="Times New Roman" w:hAnsi="Franklin Gothic Book" w:cs="Courier New"/>
          <w:color w:val="222222"/>
        </w:rPr>
        <w:t xml:space="preserve"> </w:t>
      </w:r>
      <w:r w:rsidRPr="005251C6">
        <w:rPr>
          <w:rFonts w:ascii="Franklin Gothic Book" w:eastAsia="Times New Roman" w:hAnsi="Franklin Gothic Book" w:cs="Courier New"/>
        </w:rPr>
        <w:t xml:space="preserve">en prioritet. </w:t>
      </w:r>
      <w:r w:rsidR="00E5498B" w:rsidRPr="005251C6">
        <w:rPr>
          <w:rFonts w:ascii="Franklin Gothic Book" w:eastAsia="Times New Roman" w:hAnsi="Franklin Gothic Book" w:cs="Courier New"/>
        </w:rPr>
        <w:t>Värmesulan har dä</w:t>
      </w:r>
      <w:r w:rsidR="00E5498B" w:rsidRPr="005251C6">
        <w:rPr>
          <w:rFonts w:ascii="Franklin Gothic Book" w:eastAsia="Times New Roman" w:hAnsi="Franklin Gothic Book" w:cs="Courier New"/>
        </w:rPr>
        <w:t>r</w:t>
      </w:r>
      <w:r w:rsidR="00E5498B" w:rsidRPr="005251C6">
        <w:rPr>
          <w:rFonts w:ascii="Franklin Gothic Book" w:eastAsia="Times New Roman" w:hAnsi="Franklin Gothic Book" w:cs="Courier New"/>
        </w:rPr>
        <w:t>för f</w:t>
      </w:r>
      <w:r w:rsidR="00C707BE" w:rsidRPr="005251C6">
        <w:rPr>
          <w:rFonts w:ascii="Franklin Gothic Book" w:eastAsia="Times New Roman" w:hAnsi="Franklin Gothic Book" w:cs="Courier New"/>
        </w:rPr>
        <w:t>unktioner som e</w:t>
      </w:r>
      <w:r w:rsidR="00E5498B" w:rsidRPr="005251C6">
        <w:rPr>
          <w:rFonts w:ascii="Franklin Gothic Book" w:eastAsia="Times New Roman" w:hAnsi="Franklin Gothic Book" w:cs="Courier New"/>
        </w:rPr>
        <w:t xml:space="preserve">n </w:t>
      </w:r>
      <w:proofErr w:type="spellStart"/>
      <w:r w:rsidR="00E5498B" w:rsidRPr="005251C6">
        <w:rPr>
          <w:rFonts w:ascii="Franklin Gothic Book" w:eastAsia="Times New Roman" w:hAnsi="Franklin Gothic Book" w:cs="Courier New"/>
        </w:rPr>
        <w:t>Flex</w:t>
      </w:r>
      <w:proofErr w:type="spellEnd"/>
      <w:r w:rsidR="00E5498B" w:rsidRPr="005251C6">
        <w:rPr>
          <w:rFonts w:ascii="Franklin Gothic Book" w:eastAsia="Times New Roman" w:hAnsi="Franklin Gothic Book" w:cs="Courier New"/>
        </w:rPr>
        <w:t xml:space="preserve">-zon på sulans främre del </w:t>
      </w:r>
      <w:r w:rsidRPr="005251C6">
        <w:rPr>
          <w:rFonts w:ascii="Franklin Gothic Book" w:eastAsia="Times New Roman" w:hAnsi="Franklin Gothic Book" w:cs="Courier New"/>
        </w:rPr>
        <w:t>som optimerar den n</w:t>
      </w:r>
      <w:r w:rsidR="00E5498B" w:rsidRPr="005251C6">
        <w:rPr>
          <w:rFonts w:ascii="Franklin Gothic Book" w:eastAsia="Times New Roman" w:hAnsi="Franklin Gothic Book" w:cs="Courier New"/>
        </w:rPr>
        <w:t>aturliga fotröre</w:t>
      </w:r>
      <w:r w:rsidR="00E5498B" w:rsidRPr="005251C6">
        <w:rPr>
          <w:rFonts w:ascii="Franklin Gothic Book" w:eastAsia="Times New Roman" w:hAnsi="Franklin Gothic Book" w:cs="Courier New"/>
        </w:rPr>
        <w:t>l</w:t>
      </w:r>
      <w:r w:rsidR="00E5498B" w:rsidRPr="005251C6">
        <w:rPr>
          <w:rFonts w:ascii="Franklin Gothic Book" w:eastAsia="Times New Roman" w:hAnsi="Franklin Gothic Book" w:cs="Courier New"/>
        </w:rPr>
        <w:t>sen, fotvalvs</w:t>
      </w:r>
      <w:r w:rsidRPr="005251C6">
        <w:rPr>
          <w:rFonts w:ascii="Franklin Gothic Book" w:eastAsia="Times New Roman" w:hAnsi="Franklin Gothic Book" w:cs="Courier New"/>
        </w:rPr>
        <w:t xml:space="preserve">stöd </w:t>
      </w:r>
      <w:r w:rsidR="00E5498B" w:rsidRPr="005251C6">
        <w:rPr>
          <w:rFonts w:ascii="Franklin Gothic Book" w:eastAsia="Times New Roman" w:hAnsi="Franklin Gothic Book" w:cs="Courier New"/>
        </w:rPr>
        <w:t>samt</w:t>
      </w:r>
      <w:r w:rsidRPr="005251C6">
        <w:rPr>
          <w:rFonts w:ascii="Franklin Gothic Book" w:eastAsia="Times New Roman" w:hAnsi="Franklin Gothic Book" w:cs="Courier New"/>
        </w:rPr>
        <w:t xml:space="preserve"> X-torsion </w:t>
      </w:r>
      <w:r w:rsidR="00E5498B" w:rsidRPr="005251C6">
        <w:rPr>
          <w:rFonts w:ascii="Franklin Gothic Book" w:eastAsia="Times New Roman" w:hAnsi="Franklin Gothic Book" w:cs="Courier New"/>
        </w:rPr>
        <w:t xml:space="preserve">system och sidoväggar </w:t>
      </w:r>
      <w:r w:rsidRPr="005251C6">
        <w:rPr>
          <w:rFonts w:ascii="Franklin Gothic Book" w:eastAsia="Times New Roman" w:hAnsi="Franklin Gothic Book" w:cs="Courier New"/>
        </w:rPr>
        <w:t>för förbättra</w:t>
      </w:r>
      <w:r w:rsidR="00C707BE" w:rsidRPr="005251C6">
        <w:rPr>
          <w:rFonts w:ascii="Franklin Gothic Book" w:eastAsia="Times New Roman" w:hAnsi="Franklin Gothic Book" w:cs="Courier New"/>
        </w:rPr>
        <w:t>d sidostabilitet.</w:t>
      </w:r>
    </w:p>
    <w:p w:rsidR="00C707BE" w:rsidRPr="005A1AFD" w:rsidRDefault="00C707BE" w:rsidP="005A1AFD">
      <w:pPr>
        <w:pStyle w:val="Liststycke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Demi" w:eastAsia="Times New Roman" w:hAnsi="Franklin Gothic Demi" w:cs="Courier New"/>
        </w:rPr>
      </w:pPr>
    </w:p>
    <w:p w:rsidR="00E5498B" w:rsidRPr="005A1AFD" w:rsidRDefault="00E5498B" w:rsidP="005A1AFD">
      <w:pPr>
        <w:pStyle w:val="Default"/>
        <w:rPr>
          <w:rFonts w:ascii="Franklin Gothic Demi" w:hAnsi="Franklin Gothic Demi"/>
          <w:color w:val="auto"/>
          <w:sz w:val="22"/>
          <w:szCs w:val="22"/>
        </w:rPr>
      </w:pPr>
      <w:r w:rsidRPr="005A1AFD">
        <w:rPr>
          <w:rFonts w:ascii="Franklin Gothic Demi" w:hAnsi="Franklin Gothic Demi"/>
          <w:color w:val="auto"/>
          <w:sz w:val="22"/>
          <w:szCs w:val="22"/>
        </w:rPr>
        <w:t>Priser och tillgänglighet</w:t>
      </w:r>
      <w:r w:rsidRPr="005A1AFD">
        <w:rPr>
          <w:rFonts w:ascii="Franklin Gothic Demi" w:hAnsi="Franklin Gothic Demi"/>
          <w:color w:val="auto"/>
          <w:sz w:val="22"/>
          <w:szCs w:val="22"/>
        </w:rPr>
        <w:br/>
      </w:r>
      <w:r w:rsidRPr="005A1AFD">
        <w:rPr>
          <w:rStyle w:val="hps"/>
          <w:rFonts w:ascii="Franklin Gothic Book" w:hAnsi="Franklin Gothic Book"/>
          <w:color w:val="auto"/>
          <w:sz w:val="22"/>
          <w:szCs w:val="22"/>
        </w:rPr>
        <w:t>Digitsoles</w:t>
      </w:r>
      <w:r w:rsidRPr="005A1AFD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Pr="005A1AFD">
        <w:rPr>
          <w:rFonts w:ascii="Franklin Gothic Book" w:hAnsi="Franklin Gothic Book"/>
          <w:i/>
          <w:color w:val="auto"/>
          <w:sz w:val="22"/>
          <w:szCs w:val="22"/>
        </w:rPr>
        <w:t xml:space="preserve">The </w:t>
      </w:r>
      <w:proofErr w:type="spellStart"/>
      <w:r w:rsidRPr="005A1AFD">
        <w:rPr>
          <w:rFonts w:ascii="Franklin Gothic Book" w:hAnsi="Franklin Gothic Book"/>
          <w:i/>
          <w:color w:val="auto"/>
          <w:sz w:val="22"/>
          <w:szCs w:val="22"/>
        </w:rPr>
        <w:t>Warm</w:t>
      </w:r>
      <w:proofErr w:type="spellEnd"/>
      <w:r w:rsidRPr="005A1AFD">
        <w:rPr>
          <w:rFonts w:ascii="Franklin Gothic Book" w:hAnsi="Franklin Gothic Book"/>
          <w:i/>
          <w:color w:val="auto"/>
          <w:sz w:val="22"/>
          <w:szCs w:val="22"/>
        </w:rPr>
        <w:t xml:space="preserve"> Series</w:t>
      </w:r>
      <w:r w:rsidRPr="005A1AFD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Pr="005A1AFD">
        <w:rPr>
          <w:rStyle w:val="hps"/>
          <w:rFonts w:ascii="Franklin Gothic Book" w:hAnsi="Franklin Gothic Book"/>
          <w:color w:val="auto"/>
          <w:sz w:val="22"/>
          <w:szCs w:val="22"/>
        </w:rPr>
        <w:t>finns tillgänglig i ett 30-tal länder i Europa</w:t>
      </w:r>
      <w:r w:rsidRPr="005A1AFD">
        <w:rPr>
          <w:rFonts w:ascii="Franklin Gothic Book" w:hAnsi="Franklin Gothic Book"/>
          <w:color w:val="auto"/>
          <w:sz w:val="22"/>
          <w:szCs w:val="22"/>
        </w:rPr>
        <w:t xml:space="preserve">, </w:t>
      </w:r>
      <w:r w:rsidRPr="005A1AFD">
        <w:rPr>
          <w:rStyle w:val="hps"/>
          <w:rFonts w:ascii="Franklin Gothic Book" w:hAnsi="Franklin Gothic Book"/>
          <w:color w:val="auto"/>
          <w:sz w:val="22"/>
          <w:szCs w:val="22"/>
        </w:rPr>
        <w:t>Nordamerika</w:t>
      </w:r>
      <w:r w:rsidRPr="005A1AFD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Pr="005A1AFD">
        <w:rPr>
          <w:rStyle w:val="hps"/>
          <w:rFonts w:ascii="Franklin Gothic Book" w:hAnsi="Franklin Gothic Book"/>
          <w:color w:val="auto"/>
          <w:sz w:val="22"/>
          <w:szCs w:val="22"/>
        </w:rPr>
        <w:t>och Asien.</w:t>
      </w:r>
      <w:r w:rsidR="005251C6" w:rsidRPr="005A1AFD">
        <w:rPr>
          <w:rStyle w:val="hps"/>
          <w:rFonts w:ascii="Franklin Gothic Book" w:hAnsi="Franklin Gothic Book"/>
          <w:color w:val="auto"/>
          <w:sz w:val="22"/>
          <w:szCs w:val="22"/>
        </w:rPr>
        <w:br/>
      </w:r>
      <w:r w:rsidRPr="005A1AFD">
        <w:rPr>
          <w:rStyle w:val="hps"/>
          <w:rFonts w:ascii="Franklin Gothic Book" w:hAnsi="Franklin Gothic Book"/>
          <w:color w:val="auto"/>
          <w:sz w:val="22"/>
          <w:szCs w:val="22"/>
        </w:rPr>
        <w:t xml:space="preserve">I Sverige är rekommenderat försäljningspris </w:t>
      </w:r>
      <w:r w:rsidR="005251C6" w:rsidRPr="005A1AFD">
        <w:rPr>
          <w:rFonts w:ascii="Franklin Gothic Book" w:hAnsi="Franklin Gothic Book"/>
          <w:color w:val="auto"/>
          <w:sz w:val="22"/>
          <w:szCs w:val="22"/>
        </w:rPr>
        <w:t>SEK 1</w:t>
      </w:r>
      <w:r w:rsidRPr="005A1AFD">
        <w:rPr>
          <w:rFonts w:ascii="Franklin Gothic Book" w:hAnsi="Franklin Gothic Book"/>
          <w:color w:val="auto"/>
          <w:sz w:val="22"/>
          <w:szCs w:val="22"/>
        </w:rPr>
        <w:t xml:space="preserve">995.  </w:t>
      </w:r>
    </w:p>
    <w:p w:rsidR="00E5498B" w:rsidRPr="005A1AFD" w:rsidRDefault="00E5498B" w:rsidP="005A1AFD">
      <w:pPr>
        <w:pStyle w:val="Default"/>
        <w:rPr>
          <w:rFonts w:ascii="Franklin Gothic Book" w:hAnsi="Franklin Gothic Book"/>
          <w:color w:val="auto"/>
          <w:sz w:val="22"/>
          <w:szCs w:val="22"/>
        </w:rPr>
      </w:pPr>
      <w:r w:rsidRPr="005A1AFD">
        <w:rPr>
          <w:rStyle w:val="hps"/>
          <w:rFonts w:ascii="Franklin Gothic Book" w:hAnsi="Franklin Gothic Book"/>
          <w:color w:val="auto"/>
          <w:sz w:val="22"/>
          <w:szCs w:val="22"/>
        </w:rPr>
        <w:t>Hitta</w:t>
      </w:r>
      <w:r w:rsidRPr="005A1AFD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Pr="005A1AFD">
        <w:rPr>
          <w:rStyle w:val="hps"/>
          <w:rFonts w:ascii="Franklin Gothic Book" w:hAnsi="Franklin Gothic Book"/>
          <w:color w:val="auto"/>
          <w:sz w:val="22"/>
          <w:szCs w:val="22"/>
        </w:rPr>
        <w:t>mer information om</w:t>
      </w:r>
      <w:r w:rsidRPr="005A1AFD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Pr="005A1AFD">
        <w:rPr>
          <w:rStyle w:val="hps"/>
          <w:rFonts w:ascii="Franklin Gothic Book" w:hAnsi="Franklin Gothic Book"/>
          <w:color w:val="auto"/>
          <w:sz w:val="22"/>
          <w:szCs w:val="22"/>
        </w:rPr>
        <w:t>produkt</w:t>
      </w:r>
      <w:r w:rsidR="00F53240">
        <w:rPr>
          <w:rStyle w:val="hps"/>
          <w:rFonts w:ascii="Franklin Gothic Book" w:hAnsi="Franklin Gothic Book"/>
          <w:color w:val="auto"/>
          <w:sz w:val="22"/>
          <w:szCs w:val="22"/>
        </w:rPr>
        <w:t>en</w:t>
      </w:r>
      <w:r w:rsidRPr="005A1AFD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Pr="00F53240">
        <w:rPr>
          <w:rFonts w:ascii="Franklin Gothic Book" w:hAnsi="Franklin Gothic Book"/>
          <w:color w:val="auto"/>
          <w:sz w:val="22"/>
          <w:szCs w:val="22"/>
        </w:rPr>
        <w:t xml:space="preserve">på </w:t>
      </w:r>
      <w:hyperlink r:id="rId8" w:history="1">
        <w:r w:rsidRPr="00F53240">
          <w:rPr>
            <w:rStyle w:val="Hyperlnk"/>
            <w:rFonts w:ascii="Franklin Gothic Book" w:hAnsi="Franklin Gothic Book"/>
            <w:color w:val="auto"/>
            <w:sz w:val="22"/>
            <w:szCs w:val="22"/>
            <w:u w:val="none"/>
          </w:rPr>
          <w:t>www.digitsole.se</w:t>
        </w:r>
      </w:hyperlink>
      <w:r w:rsidRPr="005A1AFD">
        <w:rPr>
          <w:rStyle w:val="hps"/>
          <w:rFonts w:ascii="Franklin Gothic Book" w:hAnsi="Franklin Gothic Book"/>
          <w:color w:val="auto"/>
          <w:sz w:val="22"/>
          <w:szCs w:val="22"/>
        </w:rPr>
        <w:t xml:space="preserve"> eller </w:t>
      </w:r>
      <w:hyperlink r:id="rId9" w:history="1">
        <w:r w:rsidRPr="005A1AFD">
          <w:rPr>
            <w:rFonts w:ascii="Franklin Gothic Book" w:hAnsi="Franklin Gothic Book"/>
            <w:color w:val="auto"/>
            <w:sz w:val="22"/>
            <w:szCs w:val="22"/>
          </w:rPr>
          <w:t>www.moxter.se</w:t>
        </w:r>
      </w:hyperlink>
      <w:r w:rsidRPr="005A1AFD">
        <w:rPr>
          <w:rFonts w:ascii="Franklin Gothic Book" w:hAnsi="Franklin Gothic Book"/>
          <w:color w:val="auto"/>
          <w:sz w:val="22"/>
          <w:szCs w:val="22"/>
        </w:rPr>
        <w:t>.</w:t>
      </w:r>
    </w:p>
    <w:p w:rsidR="00E5498B" w:rsidRPr="005A1AFD" w:rsidRDefault="00E5498B" w:rsidP="005A1AFD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Franklin Gothic Demi" w:eastAsia="Times New Roman" w:hAnsi="Franklin Gothic Demi" w:cs="Courier New"/>
          <w:kern w:val="0"/>
          <w:lang w:eastAsia="sv-SE"/>
        </w:rPr>
      </w:pPr>
    </w:p>
    <w:p w:rsidR="004B6A66" w:rsidRPr="005A1AFD" w:rsidRDefault="00C707BE" w:rsidP="005A1AFD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Franklin Gothic Demi" w:eastAsia="Times New Roman" w:hAnsi="Franklin Gothic Demi" w:cs="Courier New"/>
          <w:kern w:val="0"/>
          <w:lang w:eastAsia="sv-SE"/>
        </w:rPr>
      </w:pPr>
      <w:r w:rsidRPr="005A1AFD">
        <w:rPr>
          <w:rFonts w:ascii="Franklin Gothic Demi" w:eastAsia="Times New Roman" w:hAnsi="Franklin Gothic Demi" w:cs="Courier New"/>
          <w:kern w:val="0"/>
          <w:lang w:eastAsia="sv-SE"/>
        </w:rPr>
        <w:t>Om</w:t>
      </w:r>
      <w:r w:rsidR="004B6A66" w:rsidRPr="005A1AFD">
        <w:rPr>
          <w:rFonts w:ascii="Franklin Gothic Demi" w:eastAsia="Times New Roman" w:hAnsi="Franklin Gothic Demi" w:cs="Courier New"/>
          <w:kern w:val="0"/>
          <w:lang w:eastAsia="sv-SE"/>
        </w:rPr>
        <w:t xml:space="preserve"> Digitsole</w:t>
      </w:r>
    </w:p>
    <w:p w:rsidR="001619FB" w:rsidRPr="005A1AFD" w:rsidRDefault="004B6A66" w:rsidP="005A1AFD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textAlignment w:val="auto"/>
        <w:rPr>
          <w:rFonts w:ascii="Franklin Gothic Book" w:eastAsia="Times New Roman" w:hAnsi="Franklin Gothic Book" w:cs="Courier New"/>
          <w:kern w:val="0"/>
          <w:lang w:eastAsia="sv-SE"/>
        </w:rPr>
      </w:pPr>
      <w:r w:rsidRPr="005A1AFD">
        <w:rPr>
          <w:rFonts w:ascii="Franklin Gothic Book" w:eastAsia="Times New Roman" w:hAnsi="Franklin Gothic Book" w:cs="Courier New"/>
          <w:kern w:val="0"/>
          <w:lang w:eastAsia="sv-SE"/>
        </w:rPr>
        <w:t>Digitsole är ledande inom design oc</w:t>
      </w:r>
      <w:r w:rsidR="006316DD" w:rsidRPr="005A1AFD">
        <w:rPr>
          <w:rFonts w:ascii="Franklin Gothic Book" w:eastAsia="Times New Roman" w:hAnsi="Franklin Gothic Book" w:cs="Courier New"/>
          <w:kern w:val="0"/>
          <w:lang w:eastAsia="sv-SE"/>
        </w:rPr>
        <w:t xml:space="preserve">h distribution av anslutna </w:t>
      </w:r>
      <w:proofErr w:type="spellStart"/>
      <w:r w:rsidR="006316DD" w:rsidRPr="005A1AFD">
        <w:rPr>
          <w:rFonts w:ascii="Franklin Gothic Book" w:eastAsia="Times New Roman" w:hAnsi="Franklin Gothic Book" w:cs="Courier New"/>
          <w:kern w:val="0"/>
          <w:lang w:eastAsia="sv-SE"/>
        </w:rPr>
        <w:t>sko</w:t>
      </w:r>
      <w:r w:rsidRPr="005A1AFD">
        <w:rPr>
          <w:rFonts w:ascii="Franklin Gothic Book" w:eastAsia="Times New Roman" w:hAnsi="Franklin Gothic Book" w:cs="Courier New"/>
          <w:kern w:val="0"/>
          <w:lang w:eastAsia="sv-SE"/>
        </w:rPr>
        <w:t>produkter</w:t>
      </w:r>
      <w:proofErr w:type="spellEnd"/>
      <w:r w:rsidRPr="005A1AFD">
        <w:rPr>
          <w:rFonts w:ascii="Franklin Gothic Book" w:eastAsia="Times New Roman" w:hAnsi="Franklin Gothic Book" w:cs="Courier New"/>
          <w:kern w:val="0"/>
          <w:lang w:eastAsia="sv-SE"/>
        </w:rPr>
        <w:t xml:space="preserve">. </w:t>
      </w:r>
      <w:r w:rsidR="006316DD" w:rsidRPr="005A1AFD">
        <w:rPr>
          <w:rFonts w:ascii="Franklin Gothic Book" w:eastAsia="Times New Roman" w:hAnsi="Franklin Gothic Book" w:cs="Courier New"/>
          <w:kern w:val="0"/>
          <w:lang w:eastAsia="sv-SE"/>
        </w:rPr>
        <w:t>Di</w:t>
      </w:r>
      <w:r w:rsidR="007D717F" w:rsidRPr="005A1AFD">
        <w:rPr>
          <w:rFonts w:ascii="Franklin Gothic Book" w:eastAsia="Times New Roman" w:hAnsi="Franklin Gothic Book" w:cs="Courier New"/>
          <w:kern w:val="0"/>
          <w:lang w:eastAsia="sv-SE"/>
        </w:rPr>
        <w:t>gitsole är inn</w:t>
      </w:r>
      <w:r w:rsidR="006316DD" w:rsidRPr="005A1AFD">
        <w:rPr>
          <w:rFonts w:ascii="Franklin Gothic Book" w:eastAsia="Times New Roman" w:hAnsi="Franklin Gothic Book" w:cs="Courier New"/>
          <w:kern w:val="0"/>
          <w:lang w:eastAsia="sv-SE"/>
        </w:rPr>
        <w:t>ovat</w:t>
      </w:r>
      <w:r w:rsidR="006316DD" w:rsidRPr="005A1AFD">
        <w:rPr>
          <w:rFonts w:ascii="Franklin Gothic Book" w:eastAsia="Times New Roman" w:hAnsi="Franklin Gothic Book" w:cs="Courier New"/>
          <w:kern w:val="0"/>
          <w:lang w:eastAsia="sv-SE"/>
        </w:rPr>
        <w:t>ö</w:t>
      </w:r>
      <w:r w:rsidR="006316DD" w:rsidRPr="005A1AFD">
        <w:rPr>
          <w:rFonts w:ascii="Franklin Gothic Book" w:eastAsia="Times New Roman" w:hAnsi="Franklin Gothic Book" w:cs="Courier New"/>
          <w:kern w:val="0"/>
          <w:lang w:eastAsia="sv-SE"/>
        </w:rPr>
        <w:t xml:space="preserve">ren av </w:t>
      </w:r>
      <w:proofErr w:type="spellStart"/>
      <w:r w:rsidR="006316DD" w:rsidRPr="005A1AFD">
        <w:rPr>
          <w:rFonts w:ascii="Franklin Gothic Book" w:eastAsia="Times New Roman" w:hAnsi="Franklin Gothic Book" w:cs="Courier New"/>
          <w:kern w:val="0"/>
          <w:lang w:eastAsia="sv-SE"/>
        </w:rPr>
        <w:t>Warm</w:t>
      </w:r>
      <w:proofErr w:type="spellEnd"/>
      <w:r w:rsidR="006316DD" w:rsidRPr="005A1AFD">
        <w:rPr>
          <w:rFonts w:ascii="Franklin Gothic Book" w:eastAsia="Times New Roman" w:hAnsi="Franklin Gothic Book" w:cs="Courier New"/>
          <w:kern w:val="0"/>
          <w:lang w:eastAsia="sv-SE"/>
        </w:rPr>
        <w:t xml:space="preserve"> Series;</w:t>
      </w:r>
      <w:r w:rsidR="007D717F" w:rsidRPr="005A1AFD">
        <w:rPr>
          <w:rFonts w:ascii="Franklin Gothic Book" w:eastAsia="Times New Roman" w:hAnsi="Franklin Gothic Book" w:cs="Courier New"/>
          <w:kern w:val="0"/>
          <w:lang w:eastAsia="sv-SE"/>
        </w:rPr>
        <w:t xml:space="preserve"> den första interaktiva, anslut</w:t>
      </w:r>
      <w:r w:rsidRPr="005A1AFD">
        <w:rPr>
          <w:rFonts w:ascii="Franklin Gothic Book" w:eastAsia="Times New Roman" w:hAnsi="Franklin Gothic Book" w:cs="Courier New"/>
          <w:kern w:val="0"/>
          <w:lang w:eastAsia="sv-SE"/>
        </w:rPr>
        <w:t>n</w:t>
      </w:r>
      <w:r w:rsidR="007D717F" w:rsidRPr="005A1AFD">
        <w:rPr>
          <w:rFonts w:ascii="Franklin Gothic Book" w:eastAsia="Times New Roman" w:hAnsi="Franklin Gothic Book" w:cs="Courier New"/>
          <w:kern w:val="0"/>
          <w:lang w:eastAsia="sv-SE"/>
        </w:rPr>
        <w:t>a värme</w:t>
      </w:r>
      <w:r w:rsidRPr="005A1AFD">
        <w:rPr>
          <w:rFonts w:ascii="Franklin Gothic Book" w:eastAsia="Times New Roman" w:hAnsi="Franklin Gothic Book" w:cs="Courier New"/>
          <w:kern w:val="0"/>
          <w:lang w:eastAsia="sv-SE"/>
        </w:rPr>
        <w:t>sula</w:t>
      </w:r>
      <w:r w:rsidR="007D717F" w:rsidRPr="005A1AFD">
        <w:rPr>
          <w:rFonts w:ascii="Franklin Gothic Book" w:eastAsia="Times New Roman" w:hAnsi="Franklin Gothic Book" w:cs="Courier New"/>
          <w:kern w:val="0"/>
          <w:lang w:eastAsia="sv-SE"/>
        </w:rPr>
        <w:t>n</w:t>
      </w:r>
      <w:r w:rsidR="001619FB" w:rsidRPr="005A1AFD">
        <w:rPr>
          <w:rFonts w:ascii="Franklin Gothic Book" w:eastAsia="Times New Roman" w:hAnsi="Franklin Gothic Book" w:cs="Courier New"/>
          <w:kern w:val="0"/>
          <w:lang w:eastAsia="sv-SE"/>
        </w:rPr>
        <w:t xml:space="preserve">, samt The </w:t>
      </w:r>
      <w:proofErr w:type="spellStart"/>
      <w:r w:rsidR="001619FB" w:rsidRPr="005A1AFD">
        <w:rPr>
          <w:rFonts w:ascii="Franklin Gothic Book" w:eastAsia="Times New Roman" w:hAnsi="Franklin Gothic Book" w:cs="Courier New"/>
          <w:kern w:val="0"/>
          <w:lang w:eastAsia="sv-SE"/>
        </w:rPr>
        <w:t>Smartshoe</w:t>
      </w:r>
      <w:proofErr w:type="spellEnd"/>
      <w:r w:rsidR="001619FB" w:rsidRPr="005A1AFD">
        <w:rPr>
          <w:rFonts w:ascii="Franklin Gothic Book" w:eastAsia="Times New Roman" w:hAnsi="Franklin Gothic Book" w:cs="Courier New"/>
          <w:kern w:val="0"/>
          <w:lang w:eastAsia="sv-SE"/>
        </w:rPr>
        <w:t xml:space="preserve"> – världens första anslutna, intelligenta sko med automatisk åtstramning, värme och trådlös laddning. Se</w:t>
      </w:r>
      <w:r w:rsidR="001619FB" w:rsidRPr="005A1AFD">
        <w:rPr>
          <w:rFonts w:ascii="Franklin Gothic Book" w:eastAsia="Times New Roman" w:hAnsi="Franklin Gothic Book" w:cs="Courier New"/>
          <w:kern w:val="0"/>
          <w:lang w:eastAsia="sv-SE"/>
        </w:rPr>
        <w:t>n</w:t>
      </w:r>
      <w:r w:rsidR="001619FB" w:rsidRPr="005A1AFD">
        <w:rPr>
          <w:rFonts w:ascii="Franklin Gothic Book" w:eastAsia="Times New Roman" w:hAnsi="Franklin Gothic Book" w:cs="Courier New"/>
          <w:kern w:val="0"/>
          <w:lang w:eastAsia="sv-SE"/>
        </w:rPr>
        <w:t>aste nyheten Run Profiler introducerades på den internationella teknikmässan IFA Berlin i se</w:t>
      </w:r>
      <w:r w:rsidR="001619FB" w:rsidRPr="005A1AFD">
        <w:rPr>
          <w:rFonts w:ascii="Franklin Gothic Book" w:eastAsia="Times New Roman" w:hAnsi="Franklin Gothic Book" w:cs="Courier New"/>
          <w:kern w:val="0"/>
          <w:lang w:eastAsia="sv-SE"/>
        </w:rPr>
        <w:t>p</w:t>
      </w:r>
      <w:r w:rsidR="001619FB" w:rsidRPr="005A1AFD">
        <w:rPr>
          <w:rFonts w:ascii="Franklin Gothic Book" w:eastAsia="Times New Roman" w:hAnsi="Franklin Gothic Book" w:cs="Courier New"/>
          <w:kern w:val="0"/>
          <w:lang w:eastAsia="sv-SE"/>
        </w:rPr>
        <w:t>tember 2016. Digitsole utvecklar och erbjuder ständigt innovativa funktioner för att revolutionera skor för både fritids- och yrkesanvändning och finns nu representerat i över 30 länder.</w:t>
      </w:r>
    </w:p>
    <w:sectPr w:rsidR="001619FB" w:rsidRPr="005A1AF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2B" w:rsidRDefault="0004392B">
      <w:pPr>
        <w:spacing w:after="0" w:line="240" w:lineRule="auto"/>
      </w:pPr>
      <w:r>
        <w:separator/>
      </w:r>
    </w:p>
  </w:endnote>
  <w:endnote w:type="continuationSeparator" w:id="0">
    <w:p w:rsidR="0004392B" w:rsidRDefault="0004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2 Bold">
    <w:altName w:val="Bliss 2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2 Regular">
    <w:altName w:val="Bliss 2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2B" w:rsidRDefault="000439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392B" w:rsidRDefault="0004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038"/>
    <w:multiLevelType w:val="hybridMultilevel"/>
    <w:tmpl w:val="D7E4DB50"/>
    <w:lvl w:ilvl="0" w:tplc="533EDD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6EB5"/>
    <w:multiLevelType w:val="multilevel"/>
    <w:tmpl w:val="E7F2ED38"/>
    <w:styleLink w:val="WWNum3"/>
    <w:lvl w:ilvl="0">
      <w:numFmt w:val="bullet"/>
      <w:lvlText w:val="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8063FD6"/>
    <w:multiLevelType w:val="multilevel"/>
    <w:tmpl w:val="819CE2D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7A74F1A"/>
    <w:multiLevelType w:val="hybridMultilevel"/>
    <w:tmpl w:val="D0447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B123B"/>
    <w:multiLevelType w:val="multilevel"/>
    <w:tmpl w:val="4300BB70"/>
    <w:styleLink w:val="WWNum2"/>
    <w:lvl w:ilvl="0">
      <w:numFmt w:val="bullet"/>
      <w:lvlText w:val="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10E640C"/>
    <w:multiLevelType w:val="multilevel"/>
    <w:tmpl w:val="B48275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2112"/>
    <w:rsid w:val="0004392B"/>
    <w:rsid w:val="000F6DD3"/>
    <w:rsid w:val="00152A35"/>
    <w:rsid w:val="001619FB"/>
    <w:rsid w:val="001B0C1B"/>
    <w:rsid w:val="00253045"/>
    <w:rsid w:val="002731D4"/>
    <w:rsid w:val="00287A0F"/>
    <w:rsid w:val="003C1FC1"/>
    <w:rsid w:val="004B6A66"/>
    <w:rsid w:val="005251C6"/>
    <w:rsid w:val="00541CA6"/>
    <w:rsid w:val="005A1AFD"/>
    <w:rsid w:val="005F2112"/>
    <w:rsid w:val="006316DD"/>
    <w:rsid w:val="00730B13"/>
    <w:rsid w:val="00792CD9"/>
    <w:rsid w:val="007D717F"/>
    <w:rsid w:val="00890A35"/>
    <w:rsid w:val="008B2342"/>
    <w:rsid w:val="008E62C0"/>
    <w:rsid w:val="00930C89"/>
    <w:rsid w:val="009D520F"/>
    <w:rsid w:val="00B03A92"/>
    <w:rsid w:val="00B07C23"/>
    <w:rsid w:val="00B82E3C"/>
    <w:rsid w:val="00B94B7E"/>
    <w:rsid w:val="00C278B1"/>
    <w:rsid w:val="00C707BE"/>
    <w:rsid w:val="00D86B0C"/>
    <w:rsid w:val="00E5498B"/>
    <w:rsid w:val="00F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</w:style>
  <w:style w:type="character" w:customStyle="1" w:styleId="atn">
    <w:name w:val="atn"/>
    <w:basedOn w:val="Standardstycketeckensnitt"/>
  </w:style>
  <w:style w:type="character" w:customStyle="1" w:styleId="shorttext">
    <w:name w:val="short_text"/>
    <w:basedOn w:val="Standardstycketeckensnitt"/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paragraph" w:customStyle="1" w:styleId="Pa1">
    <w:name w:val="Pa1"/>
    <w:basedOn w:val="Default"/>
    <w:next w:val="Default"/>
    <w:uiPriority w:val="99"/>
    <w:rsid w:val="00B94B7E"/>
    <w:pPr>
      <w:suppressAutoHyphens w:val="0"/>
      <w:autoSpaceDE w:val="0"/>
      <w:adjustRightInd w:val="0"/>
      <w:spacing w:line="241" w:lineRule="atLeast"/>
      <w:textAlignment w:val="auto"/>
    </w:pPr>
    <w:rPr>
      <w:rFonts w:ascii="Bliss 2 Bold" w:hAnsi="Bliss 2 Bold" w:cs="Times New Roman"/>
      <w:color w:val="auto"/>
      <w:kern w:val="0"/>
    </w:rPr>
  </w:style>
  <w:style w:type="character" w:customStyle="1" w:styleId="A3">
    <w:name w:val="A3"/>
    <w:uiPriority w:val="99"/>
    <w:rsid w:val="00B94B7E"/>
    <w:rPr>
      <w:rFonts w:cs="Bliss 2 Bold"/>
      <w:color w:val="000000"/>
      <w:sz w:val="18"/>
      <w:szCs w:val="18"/>
    </w:rPr>
  </w:style>
  <w:style w:type="paragraph" w:styleId="Liststycke">
    <w:name w:val="List Paragraph"/>
    <w:basedOn w:val="Normal"/>
    <w:uiPriority w:val="34"/>
    <w:qFormat/>
    <w:rsid w:val="00B94B7E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Theme="minorHAnsi"/>
      <w:kern w:val="0"/>
      <w:lang w:eastAsia="sv-SE"/>
    </w:rPr>
  </w:style>
  <w:style w:type="character" w:styleId="Hyperlnk">
    <w:name w:val="Hyperlink"/>
    <w:basedOn w:val="Standardstycketeckensnitt"/>
    <w:uiPriority w:val="99"/>
    <w:unhideWhenUsed/>
    <w:rsid w:val="004B6A66"/>
    <w:rPr>
      <w:color w:val="0000FF" w:themeColor="hyperlink"/>
      <w:u w:val="single"/>
    </w:rPr>
  </w:style>
  <w:style w:type="character" w:customStyle="1" w:styleId="A7">
    <w:name w:val="A7"/>
    <w:uiPriority w:val="99"/>
    <w:rsid w:val="008E62C0"/>
    <w:rPr>
      <w:rFonts w:cs="Bliss 2 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</w:style>
  <w:style w:type="character" w:customStyle="1" w:styleId="atn">
    <w:name w:val="atn"/>
    <w:basedOn w:val="Standardstycketeckensnitt"/>
  </w:style>
  <w:style w:type="character" w:customStyle="1" w:styleId="shorttext">
    <w:name w:val="short_text"/>
    <w:basedOn w:val="Standardstycketeckensnitt"/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paragraph" w:customStyle="1" w:styleId="Pa1">
    <w:name w:val="Pa1"/>
    <w:basedOn w:val="Default"/>
    <w:next w:val="Default"/>
    <w:uiPriority w:val="99"/>
    <w:rsid w:val="00B94B7E"/>
    <w:pPr>
      <w:suppressAutoHyphens w:val="0"/>
      <w:autoSpaceDE w:val="0"/>
      <w:adjustRightInd w:val="0"/>
      <w:spacing w:line="241" w:lineRule="atLeast"/>
      <w:textAlignment w:val="auto"/>
    </w:pPr>
    <w:rPr>
      <w:rFonts w:ascii="Bliss 2 Bold" w:hAnsi="Bliss 2 Bold" w:cs="Times New Roman"/>
      <w:color w:val="auto"/>
      <w:kern w:val="0"/>
    </w:rPr>
  </w:style>
  <w:style w:type="character" w:customStyle="1" w:styleId="A3">
    <w:name w:val="A3"/>
    <w:uiPriority w:val="99"/>
    <w:rsid w:val="00B94B7E"/>
    <w:rPr>
      <w:rFonts w:cs="Bliss 2 Bold"/>
      <w:color w:val="000000"/>
      <w:sz w:val="18"/>
      <w:szCs w:val="18"/>
    </w:rPr>
  </w:style>
  <w:style w:type="paragraph" w:styleId="Liststycke">
    <w:name w:val="List Paragraph"/>
    <w:basedOn w:val="Normal"/>
    <w:uiPriority w:val="34"/>
    <w:qFormat/>
    <w:rsid w:val="00B94B7E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Theme="minorHAnsi"/>
      <w:kern w:val="0"/>
      <w:lang w:eastAsia="sv-SE"/>
    </w:rPr>
  </w:style>
  <w:style w:type="character" w:styleId="Hyperlnk">
    <w:name w:val="Hyperlink"/>
    <w:basedOn w:val="Standardstycketeckensnitt"/>
    <w:uiPriority w:val="99"/>
    <w:unhideWhenUsed/>
    <w:rsid w:val="004B6A66"/>
    <w:rPr>
      <w:color w:val="0000FF" w:themeColor="hyperlink"/>
      <w:u w:val="single"/>
    </w:rPr>
  </w:style>
  <w:style w:type="character" w:customStyle="1" w:styleId="A7">
    <w:name w:val="A7"/>
    <w:uiPriority w:val="99"/>
    <w:rsid w:val="008E62C0"/>
    <w:rPr>
      <w:rFonts w:cs="Bliss 2 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6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477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844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8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9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8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84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80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85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28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40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86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sole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xte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Holm</dc:creator>
  <cp:lastModifiedBy>Sara Hörnfeldt</cp:lastModifiedBy>
  <cp:revision>3</cp:revision>
  <cp:lastPrinted>2015-09-10T15:36:00Z</cp:lastPrinted>
  <dcterms:created xsi:type="dcterms:W3CDTF">2017-01-05T12:23:00Z</dcterms:created>
  <dcterms:modified xsi:type="dcterms:W3CDTF">2017-01-05T12:25:00Z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