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EB" w:rsidRPr="00B352BF" w:rsidRDefault="006B700D" w:rsidP="00773DEB">
      <w:pPr>
        <w:spacing w:before="100" w:beforeAutospacing="1" w:after="100" w:afterAutospacing="1" w:line="240" w:lineRule="auto"/>
        <w:rPr>
          <w:rFonts w:cs="Arial"/>
          <w:b/>
          <w:color w:val="222222"/>
          <w:sz w:val="32"/>
          <w:szCs w:val="32"/>
        </w:rPr>
      </w:pPr>
      <w:r w:rsidRPr="00B352BF">
        <w:rPr>
          <w:rFonts w:cs="Arial"/>
          <w:b/>
          <w:color w:val="222222"/>
          <w:sz w:val="32"/>
          <w:szCs w:val="32"/>
        </w:rPr>
        <w:t>Pressmeddelande</w:t>
      </w:r>
    </w:p>
    <w:p w:rsidR="00773DEB" w:rsidRPr="00B352BF" w:rsidRDefault="00A44566" w:rsidP="00773DEB">
      <w:pPr>
        <w:spacing w:before="100" w:beforeAutospacing="1" w:after="100" w:afterAutospacing="1" w:line="240" w:lineRule="auto"/>
        <w:jc w:val="right"/>
        <w:rPr>
          <w:rFonts w:cs="Arial"/>
          <w:color w:val="222222"/>
          <w:szCs w:val="20"/>
        </w:rPr>
      </w:pPr>
      <w:r w:rsidRPr="00B352BF">
        <w:rPr>
          <w:rFonts w:cs="Arial"/>
          <w:color w:val="222222"/>
          <w:szCs w:val="20"/>
        </w:rPr>
        <w:t>Göteborg</w:t>
      </w:r>
      <w:r w:rsidR="002943E1" w:rsidRPr="00B352BF">
        <w:rPr>
          <w:rFonts w:cs="Arial"/>
          <w:color w:val="222222"/>
          <w:szCs w:val="20"/>
        </w:rPr>
        <w:t xml:space="preserve">, </w:t>
      </w:r>
      <w:r w:rsidR="00B352BF">
        <w:rPr>
          <w:rFonts w:cs="Arial"/>
          <w:color w:val="222222"/>
          <w:szCs w:val="20"/>
        </w:rPr>
        <w:t>7</w:t>
      </w:r>
      <w:r w:rsidRPr="00337860">
        <w:rPr>
          <w:rFonts w:cs="Arial"/>
          <w:color w:val="222222"/>
          <w:szCs w:val="20"/>
        </w:rPr>
        <w:t xml:space="preserve"> a</w:t>
      </w:r>
      <w:r w:rsidR="00E000B5" w:rsidRPr="00337860">
        <w:rPr>
          <w:rFonts w:cs="Arial"/>
          <w:color w:val="222222"/>
          <w:szCs w:val="20"/>
        </w:rPr>
        <w:t>ugust</w:t>
      </w:r>
      <w:r w:rsidRPr="00337860">
        <w:rPr>
          <w:rFonts w:cs="Arial"/>
          <w:color w:val="222222"/>
          <w:szCs w:val="20"/>
        </w:rPr>
        <w:t>i</w:t>
      </w:r>
      <w:r w:rsidR="00773DEB" w:rsidRPr="00B352BF">
        <w:rPr>
          <w:rFonts w:cs="Arial"/>
          <w:color w:val="222222"/>
          <w:szCs w:val="20"/>
        </w:rPr>
        <w:t xml:space="preserve"> 2015</w:t>
      </w:r>
    </w:p>
    <w:p w:rsidR="00773DEB" w:rsidRPr="00B352BF" w:rsidRDefault="00773DEB" w:rsidP="00773DEB">
      <w:pPr>
        <w:spacing w:before="100" w:beforeAutospacing="1" w:after="100" w:afterAutospacing="1" w:line="240" w:lineRule="auto"/>
        <w:rPr>
          <w:rFonts w:cs="Arial"/>
          <w:b/>
          <w:color w:val="222222"/>
          <w:sz w:val="32"/>
          <w:szCs w:val="32"/>
        </w:rPr>
      </w:pPr>
    </w:p>
    <w:p w:rsidR="00A44566" w:rsidRPr="00A44566" w:rsidRDefault="00A44566" w:rsidP="00773DEB">
      <w:pPr>
        <w:spacing w:before="100" w:beforeAutospacing="1" w:after="100" w:afterAutospacing="1" w:line="240" w:lineRule="auto"/>
        <w:rPr>
          <w:rFonts w:cs="Arial"/>
          <w:b/>
          <w:color w:val="222222"/>
          <w:sz w:val="32"/>
          <w:szCs w:val="32"/>
        </w:rPr>
      </w:pPr>
      <w:r w:rsidRPr="00A44566">
        <w:rPr>
          <w:b/>
          <w:szCs w:val="24"/>
        </w:rPr>
        <w:t xml:space="preserve">Familjeägd koncern från Göteborg </w:t>
      </w:r>
      <w:r w:rsidR="00B352BF">
        <w:rPr>
          <w:b/>
          <w:szCs w:val="24"/>
        </w:rPr>
        <w:t>förvärvar</w:t>
      </w:r>
      <w:r w:rsidRPr="00A44566">
        <w:rPr>
          <w:rFonts w:cs="Arial"/>
          <w:b/>
          <w:color w:val="222222"/>
          <w:sz w:val="32"/>
          <w:szCs w:val="32"/>
        </w:rPr>
        <w:t xml:space="preserve"> </w:t>
      </w:r>
    </w:p>
    <w:p w:rsidR="00773DEB" w:rsidRPr="00A44566" w:rsidRDefault="00773DEB" w:rsidP="00773DEB">
      <w:pPr>
        <w:spacing w:before="100" w:beforeAutospacing="1" w:after="100" w:afterAutospacing="1" w:line="240" w:lineRule="auto"/>
        <w:rPr>
          <w:rFonts w:cs="Arial"/>
          <w:b/>
          <w:color w:val="222222"/>
        </w:rPr>
      </w:pPr>
      <w:r w:rsidRPr="00A44566">
        <w:rPr>
          <w:rFonts w:cs="Arial"/>
          <w:b/>
          <w:color w:val="222222"/>
          <w:sz w:val="32"/>
          <w:szCs w:val="32"/>
        </w:rPr>
        <w:t>Thomas</w:t>
      </w:r>
      <w:r w:rsidR="00E418AF" w:rsidRPr="00A44566">
        <w:rPr>
          <w:rFonts w:cs="Arial"/>
          <w:b/>
          <w:color w:val="222222"/>
          <w:sz w:val="32"/>
          <w:szCs w:val="32"/>
        </w:rPr>
        <w:t xml:space="preserve"> Concrete Group </w:t>
      </w:r>
      <w:r w:rsidR="00A44566" w:rsidRPr="00A44566">
        <w:rPr>
          <w:rFonts w:cs="Arial"/>
          <w:b/>
          <w:color w:val="222222"/>
          <w:sz w:val="32"/>
          <w:szCs w:val="32"/>
        </w:rPr>
        <w:t xml:space="preserve">fortsätter sin expansion </w:t>
      </w:r>
      <w:r w:rsidR="00A44566">
        <w:rPr>
          <w:rFonts w:cs="Arial"/>
          <w:b/>
          <w:color w:val="222222"/>
          <w:sz w:val="32"/>
          <w:szCs w:val="32"/>
        </w:rPr>
        <w:t>i</w:t>
      </w:r>
      <w:r w:rsidR="00A44566" w:rsidRPr="00A44566">
        <w:rPr>
          <w:rFonts w:cs="Arial"/>
          <w:b/>
          <w:color w:val="222222"/>
          <w:sz w:val="32"/>
          <w:szCs w:val="32"/>
        </w:rPr>
        <w:t xml:space="preserve"> USA</w:t>
      </w:r>
      <w:r w:rsidRPr="00A44566">
        <w:rPr>
          <w:rFonts w:ascii="Arial" w:hAnsi="Arial" w:cs="Arial"/>
          <w:color w:val="222222"/>
        </w:rPr>
        <w:br/>
      </w:r>
      <w:r w:rsidRPr="00A44566">
        <w:rPr>
          <w:rFonts w:ascii="Arial" w:hAnsi="Arial" w:cs="Arial"/>
          <w:color w:val="222222"/>
        </w:rPr>
        <w:br/>
      </w:r>
    </w:p>
    <w:p w:rsidR="0091305D" w:rsidRPr="00B352BF" w:rsidRDefault="00A44566" w:rsidP="00773DEB">
      <w:pPr>
        <w:spacing w:after="120" w:line="240" w:lineRule="auto"/>
        <w:rPr>
          <w:rFonts w:cs="Arial"/>
          <w:b/>
        </w:rPr>
      </w:pPr>
      <w:r w:rsidRPr="00A44566">
        <w:rPr>
          <w:b/>
          <w:szCs w:val="24"/>
        </w:rPr>
        <w:t xml:space="preserve">Göteborgsbaserade Thomas Concrete Group förvärvar </w:t>
      </w:r>
      <w:r w:rsidR="00B352BF">
        <w:rPr>
          <w:b/>
          <w:szCs w:val="24"/>
        </w:rPr>
        <w:t>tillgångar</w:t>
      </w:r>
      <w:r w:rsidR="006B700D">
        <w:rPr>
          <w:b/>
          <w:szCs w:val="24"/>
        </w:rPr>
        <w:t>na</w:t>
      </w:r>
      <w:r w:rsidR="00B352BF">
        <w:rPr>
          <w:b/>
          <w:szCs w:val="24"/>
        </w:rPr>
        <w:t xml:space="preserve"> i </w:t>
      </w:r>
      <w:r w:rsidRPr="00A44566">
        <w:rPr>
          <w:b/>
          <w:szCs w:val="24"/>
        </w:rPr>
        <w:t xml:space="preserve">amerikanska </w:t>
      </w:r>
      <w:r w:rsidR="00183C3D" w:rsidRPr="00A44566">
        <w:rPr>
          <w:rFonts w:cs="Arial"/>
          <w:b/>
        </w:rPr>
        <w:t>Georgia Transit Mix</w:t>
      </w:r>
      <w:r w:rsidR="006B700D">
        <w:rPr>
          <w:rFonts w:cs="Arial"/>
          <w:b/>
        </w:rPr>
        <w:t>, LLC</w:t>
      </w:r>
      <w:r w:rsidR="00183C3D" w:rsidRPr="00A44566">
        <w:rPr>
          <w:rFonts w:cs="Arial"/>
          <w:b/>
        </w:rPr>
        <w:t xml:space="preserve"> </w:t>
      </w:r>
      <w:proofErr w:type="spellStart"/>
      <w:r w:rsidR="00183C3D" w:rsidRPr="00A44566">
        <w:rPr>
          <w:rFonts w:cs="Arial"/>
          <w:b/>
        </w:rPr>
        <w:t>dba</w:t>
      </w:r>
      <w:proofErr w:type="spellEnd"/>
      <w:r w:rsidR="00183C3D" w:rsidRPr="00A44566">
        <w:rPr>
          <w:rFonts w:cs="Arial"/>
          <w:b/>
        </w:rPr>
        <w:t xml:space="preserve"> W</w:t>
      </w:r>
      <w:r w:rsidR="006B700D">
        <w:rPr>
          <w:rFonts w:cs="Arial"/>
          <w:b/>
        </w:rPr>
        <w:t>illiams Bro</w:t>
      </w:r>
      <w:r w:rsidR="00EC35D0" w:rsidRPr="00A44566">
        <w:rPr>
          <w:rFonts w:cs="Arial"/>
          <w:b/>
        </w:rPr>
        <w:t>s</w:t>
      </w:r>
      <w:r w:rsidR="006B700D">
        <w:rPr>
          <w:rFonts w:cs="Arial"/>
          <w:b/>
        </w:rPr>
        <w:t>. Concrete</w:t>
      </w:r>
      <w:r w:rsidR="00773DEB" w:rsidRPr="00A44566">
        <w:rPr>
          <w:rFonts w:cs="Arial"/>
          <w:b/>
        </w:rPr>
        <w:t xml:space="preserve">, </w:t>
      </w:r>
      <w:r w:rsidRPr="00A44566">
        <w:rPr>
          <w:rFonts w:cs="Arial"/>
          <w:b/>
        </w:rPr>
        <w:t>med</w:t>
      </w:r>
      <w:r w:rsidR="00773DEB" w:rsidRPr="00A44566">
        <w:rPr>
          <w:rFonts w:cs="Arial"/>
          <w:b/>
        </w:rPr>
        <w:t xml:space="preserve"> </w:t>
      </w:r>
      <w:r w:rsidR="00E000B5" w:rsidRPr="00A44566">
        <w:rPr>
          <w:rFonts w:cs="Arial"/>
          <w:b/>
        </w:rPr>
        <w:t>3</w:t>
      </w:r>
      <w:r w:rsidR="00773DEB" w:rsidRPr="00A44566">
        <w:rPr>
          <w:rFonts w:cs="Arial"/>
          <w:b/>
        </w:rPr>
        <w:t xml:space="preserve"> </w:t>
      </w:r>
      <w:r w:rsidRPr="00A44566">
        <w:rPr>
          <w:rFonts w:cs="Arial"/>
          <w:b/>
        </w:rPr>
        <w:t>betongfabriker i</w:t>
      </w:r>
      <w:r w:rsidR="00773DEB" w:rsidRPr="00A44566">
        <w:rPr>
          <w:rFonts w:cs="Arial"/>
          <w:b/>
        </w:rPr>
        <w:t xml:space="preserve"> Georgia.</w:t>
      </w:r>
      <w:r w:rsidR="00773DEB" w:rsidRPr="00337860">
        <w:rPr>
          <w:rFonts w:cs="Arial"/>
          <w:b/>
        </w:rPr>
        <w:t xml:space="preserve"> </w:t>
      </w:r>
      <w:r w:rsidRPr="00337860">
        <w:rPr>
          <w:rFonts w:cs="Arial"/>
          <w:b/>
        </w:rPr>
        <w:t>Koncernen</w:t>
      </w:r>
      <w:r w:rsidRPr="00B352BF">
        <w:rPr>
          <w:rFonts w:cs="Arial"/>
          <w:b/>
        </w:rPr>
        <w:t xml:space="preserve"> stärker därmed sin position på betongmarknaden </w:t>
      </w:r>
      <w:r w:rsidR="00F64DC9" w:rsidRPr="00B352BF">
        <w:rPr>
          <w:rFonts w:cs="Arial"/>
          <w:b/>
        </w:rPr>
        <w:t>i delstaten</w:t>
      </w:r>
      <w:r w:rsidRPr="00B352BF">
        <w:rPr>
          <w:rFonts w:cs="Arial"/>
          <w:b/>
        </w:rPr>
        <w:t>.</w:t>
      </w:r>
      <w:r w:rsidR="00773DEB" w:rsidRPr="00B352BF">
        <w:rPr>
          <w:rFonts w:cs="Arial"/>
          <w:b/>
        </w:rPr>
        <w:t xml:space="preserve"> </w:t>
      </w:r>
    </w:p>
    <w:p w:rsidR="00183C3D" w:rsidRPr="00B352BF" w:rsidRDefault="00773DEB" w:rsidP="00773DEB">
      <w:pPr>
        <w:spacing w:after="120" w:line="240" w:lineRule="auto"/>
        <w:rPr>
          <w:rFonts w:cs="Arial"/>
          <w:b/>
        </w:rPr>
      </w:pPr>
      <w:r w:rsidRPr="00A44566">
        <w:rPr>
          <w:rFonts w:ascii="Arial" w:hAnsi="Arial" w:cs="Arial"/>
        </w:rPr>
        <w:br/>
      </w:r>
      <w:r w:rsidR="006B700D">
        <w:rPr>
          <w:rFonts w:cs="Arial"/>
        </w:rPr>
        <w:t>Williams Bro</w:t>
      </w:r>
      <w:r w:rsidR="007E2A35" w:rsidRPr="00A44566">
        <w:rPr>
          <w:rFonts w:cs="Arial"/>
        </w:rPr>
        <w:t>s</w:t>
      </w:r>
      <w:r w:rsidR="006B700D">
        <w:rPr>
          <w:rFonts w:cs="Arial"/>
        </w:rPr>
        <w:t>. Concrete</w:t>
      </w:r>
      <w:r w:rsidR="007E2A35" w:rsidRPr="00A44566">
        <w:rPr>
          <w:rFonts w:cs="Arial"/>
        </w:rPr>
        <w:t xml:space="preserve"> </w:t>
      </w:r>
      <w:r w:rsidR="00A44566" w:rsidRPr="00A44566">
        <w:rPr>
          <w:rFonts w:cs="Arial"/>
        </w:rPr>
        <w:t xml:space="preserve">är ett företag som tillverkar fabriksbetong i </w:t>
      </w:r>
      <w:proofErr w:type="spellStart"/>
      <w:r w:rsidR="00A44566" w:rsidRPr="00A44566">
        <w:rPr>
          <w:rFonts w:cs="Arial"/>
        </w:rPr>
        <w:t>Cumming</w:t>
      </w:r>
      <w:proofErr w:type="spellEnd"/>
      <w:r w:rsidR="00A44566" w:rsidRPr="00A44566">
        <w:rPr>
          <w:rFonts w:cs="Arial"/>
        </w:rPr>
        <w:t xml:space="preserve">, </w:t>
      </w:r>
      <w:proofErr w:type="spellStart"/>
      <w:r w:rsidR="00A44566" w:rsidRPr="00A44566">
        <w:rPr>
          <w:rFonts w:cs="Arial"/>
        </w:rPr>
        <w:t>Acworth</w:t>
      </w:r>
      <w:proofErr w:type="spellEnd"/>
      <w:r w:rsidR="00A44566" w:rsidRPr="00A44566">
        <w:rPr>
          <w:rFonts w:cs="Arial"/>
        </w:rPr>
        <w:t xml:space="preserve"> och </w:t>
      </w:r>
      <w:proofErr w:type="spellStart"/>
      <w:r w:rsidR="00A44566" w:rsidRPr="00A44566">
        <w:rPr>
          <w:rFonts w:cs="Arial"/>
        </w:rPr>
        <w:t>Jasper</w:t>
      </w:r>
      <w:proofErr w:type="spellEnd"/>
      <w:r w:rsidR="00A44566" w:rsidRPr="00A44566">
        <w:rPr>
          <w:rFonts w:cs="Arial"/>
        </w:rPr>
        <w:t xml:space="preserve"> med</w:t>
      </w:r>
      <w:r w:rsidR="00B352BF">
        <w:rPr>
          <w:rFonts w:cs="Arial"/>
        </w:rPr>
        <w:t xml:space="preserve"> 50 anställda och 35 tyngre lastbilar</w:t>
      </w:r>
      <w:r w:rsidR="00A44566" w:rsidRPr="00A44566">
        <w:rPr>
          <w:rFonts w:cs="Arial"/>
        </w:rPr>
        <w:t xml:space="preserve">. </w:t>
      </w:r>
      <w:r w:rsidR="00A44566" w:rsidRPr="00B352BF">
        <w:rPr>
          <w:rFonts w:cs="Arial"/>
        </w:rPr>
        <w:t xml:space="preserve">Förvärvet förstärker koncernens redan starka position </w:t>
      </w:r>
      <w:r w:rsidR="00F64DC9" w:rsidRPr="00B352BF">
        <w:rPr>
          <w:rFonts w:cs="Arial"/>
        </w:rPr>
        <w:t>i</w:t>
      </w:r>
      <w:r w:rsidR="00A44566" w:rsidRPr="00B352BF">
        <w:rPr>
          <w:rFonts w:cs="Arial"/>
        </w:rPr>
        <w:t xml:space="preserve"> delstaten</w:t>
      </w:r>
      <w:r w:rsidR="00F64DC9" w:rsidRPr="00B352BF">
        <w:rPr>
          <w:rFonts w:cs="Arial"/>
        </w:rPr>
        <w:t xml:space="preserve"> Georgia</w:t>
      </w:r>
      <w:r w:rsidR="00A44566" w:rsidRPr="00B352BF">
        <w:rPr>
          <w:rFonts w:cs="Arial"/>
        </w:rPr>
        <w:t>.</w:t>
      </w:r>
      <w:bookmarkStart w:id="0" w:name="_GoBack"/>
      <w:bookmarkEnd w:id="0"/>
    </w:p>
    <w:p w:rsidR="00183C3D" w:rsidRPr="00541AAC" w:rsidRDefault="00183C3D" w:rsidP="00773DEB">
      <w:pPr>
        <w:spacing w:after="120" w:line="240" w:lineRule="auto"/>
        <w:rPr>
          <w:rFonts w:cs="Arial"/>
        </w:rPr>
      </w:pPr>
      <w:r w:rsidRPr="00F64DC9">
        <w:rPr>
          <w:rFonts w:cs="Arial"/>
          <w:color w:val="222222"/>
        </w:rPr>
        <w:t>"</w:t>
      </w:r>
      <w:r w:rsidR="00F64DC9" w:rsidRPr="00F64DC9">
        <w:rPr>
          <w:rFonts w:cs="Arial"/>
          <w:color w:val="222222"/>
        </w:rPr>
        <w:t xml:space="preserve">Vi ser </w:t>
      </w:r>
      <w:r w:rsidR="002B7830">
        <w:rPr>
          <w:rFonts w:cs="Arial"/>
          <w:color w:val="222222"/>
        </w:rPr>
        <w:t>en tydlig</w:t>
      </w:r>
      <w:r w:rsidR="00F64DC9" w:rsidRPr="00F64DC9">
        <w:rPr>
          <w:rFonts w:cs="Arial"/>
          <w:color w:val="222222"/>
        </w:rPr>
        <w:t xml:space="preserve"> uppgå</w:t>
      </w:r>
      <w:r w:rsidR="002B7830">
        <w:rPr>
          <w:rFonts w:cs="Arial"/>
          <w:color w:val="222222"/>
        </w:rPr>
        <w:t>ng på</w:t>
      </w:r>
      <w:r w:rsidR="00F64DC9" w:rsidRPr="00F64DC9">
        <w:rPr>
          <w:rFonts w:cs="Arial"/>
          <w:color w:val="222222"/>
        </w:rPr>
        <w:t xml:space="preserve"> den amerikanska marknaden</w:t>
      </w:r>
      <w:r w:rsidR="004F5EC8" w:rsidRPr="00F64DC9">
        <w:rPr>
          <w:rFonts w:cs="Arial"/>
          <w:color w:val="222222"/>
        </w:rPr>
        <w:t xml:space="preserve">”, </w:t>
      </w:r>
      <w:r w:rsidR="00F64DC9" w:rsidRPr="00F64DC9">
        <w:rPr>
          <w:rFonts w:cs="Arial"/>
          <w:color w:val="222222"/>
        </w:rPr>
        <w:t>säger</w:t>
      </w:r>
      <w:r w:rsidRPr="00F64DC9">
        <w:rPr>
          <w:rFonts w:cs="Arial"/>
          <w:color w:val="222222"/>
        </w:rPr>
        <w:t xml:space="preserve"> Hans Karlander, </w:t>
      </w:r>
      <w:r w:rsidR="00F64DC9">
        <w:rPr>
          <w:rFonts w:cs="Arial"/>
          <w:color w:val="222222"/>
        </w:rPr>
        <w:t>VD och</w:t>
      </w:r>
      <w:r w:rsidRPr="00F64DC9">
        <w:rPr>
          <w:rFonts w:cs="Arial"/>
          <w:color w:val="222222"/>
        </w:rPr>
        <w:t xml:space="preserve"> </w:t>
      </w:r>
      <w:r w:rsidR="00F64DC9">
        <w:rPr>
          <w:rFonts w:cs="Arial"/>
          <w:color w:val="222222"/>
        </w:rPr>
        <w:t>koncernchef i</w:t>
      </w:r>
      <w:r w:rsidRPr="00F64DC9">
        <w:rPr>
          <w:rFonts w:cs="Arial"/>
          <w:color w:val="222222"/>
        </w:rPr>
        <w:t xml:space="preserve"> Thomas Concrete Group AB. </w:t>
      </w:r>
      <w:r w:rsidRPr="002B7830">
        <w:rPr>
          <w:rFonts w:cs="Arial"/>
          <w:color w:val="222222"/>
        </w:rPr>
        <w:t>“</w:t>
      </w:r>
      <w:r w:rsidR="00F64DC9" w:rsidRPr="002B7830">
        <w:rPr>
          <w:rFonts w:cs="Arial"/>
          <w:color w:val="222222"/>
        </w:rPr>
        <w:t xml:space="preserve">Förvärvet av </w:t>
      </w:r>
      <w:r w:rsidRPr="002B7830">
        <w:rPr>
          <w:rFonts w:cs="Arial"/>
          <w:color w:val="222222"/>
        </w:rPr>
        <w:t>Williams Bros</w:t>
      </w:r>
      <w:r w:rsidR="006B700D">
        <w:rPr>
          <w:rFonts w:cs="Arial"/>
          <w:color w:val="222222"/>
        </w:rPr>
        <w:t xml:space="preserve">. Concrete </w:t>
      </w:r>
      <w:r w:rsidR="002B7830" w:rsidRPr="002B7830">
        <w:rPr>
          <w:rFonts w:cs="Arial"/>
          <w:color w:val="222222"/>
        </w:rPr>
        <w:t>passa</w:t>
      </w:r>
      <w:r w:rsidR="00F64DC9" w:rsidRPr="002B7830">
        <w:rPr>
          <w:rFonts w:cs="Arial"/>
          <w:color w:val="222222"/>
        </w:rPr>
        <w:t xml:space="preserve">r </w:t>
      </w:r>
      <w:r w:rsidR="002B7830">
        <w:rPr>
          <w:rFonts w:cs="Arial"/>
          <w:color w:val="222222"/>
        </w:rPr>
        <w:t>bra</w:t>
      </w:r>
      <w:r w:rsidR="002B7830" w:rsidRPr="002B7830">
        <w:rPr>
          <w:rFonts w:cs="Arial"/>
          <w:color w:val="222222"/>
        </w:rPr>
        <w:t xml:space="preserve"> in </w:t>
      </w:r>
      <w:r w:rsidR="002B7830">
        <w:rPr>
          <w:rFonts w:cs="Arial"/>
          <w:color w:val="222222"/>
        </w:rPr>
        <w:t>i Thomas-familjen</w:t>
      </w:r>
      <w:r w:rsidR="002B7830" w:rsidRPr="002B7830">
        <w:rPr>
          <w:rFonts w:cs="Arial"/>
          <w:color w:val="222222"/>
        </w:rPr>
        <w:t>.</w:t>
      </w:r>
      <w:r w:rsidR="00F64DC9" w:rsidRPr="002B7830">
        <w:rPr>
          <w:rFonts w:cs="Arial"/>
          <w:color w:val="222222"/>
        </w:rPr>
        <w:t xml:space="preserve"> </w:t>
      </w:r>
      <w:r w:rsidR="002B7830" w:rsidRPr="002B7830">
        <w:rPr>
          <w:rFonts w:cs="Arial"/>
          <w:color w:val="222222"/>
        </w:rPr>
        <w:t xml:space="preserve">Vi </w:t>
      </w:r>
      <w:r w:rsidR="00541AAC" w:rsidRPr="002B7830">
        <w:rPr>
          <w:rFonts w:cs="Arial"/>
          <w:color w:val="222222"/>
        </w:rPr>
        <w:t>gläder</w:t>
      </w:r>
      <w:r w:rsidR="002B7830" w:rsidRPr="002B7830">
        <w:rPr>
          <w:rFonts w:cs="Arial"/>
          <w:color w:val="222222"/>
        </w:rPr>
        <w:t xml:space="preserve"> oss åt en stark position på en växande marknad </w:t>
      </w:r>
      <w:r w:rsidR="000C3D72">
        <w:rPr>
          <w:rFonts w:cs="Arial"/>
          <w:color w:val="222222"/>
        </w:rPr>
        <w:t>där</w:t>
      </w:r>
      <w:r w:rsidR="002B7830" w:rsidRPr="002B7830">
        <w:rPr>
          <w:rFonts w:cs="Arial"/>
          <w:color w:val="222222"/>
        </w:rPr>
        <w:t xml:space="preserve"> vi </w:t>
      </w:r>
      <w:r w:rsidR="000C3D72">
        <w:rPr>
          <w:rFonts w:cs="Arial"/>
          <w:color w:val="222222"/>
        </w:rPr>
        <w:t xml:space="preserve">nu </w:t>
      </w:r>
      <w:r w:rsidR="002B7830" w:rsidRPr="002B7830">
        <w:rPr>
          <w:rFonts w:cs="Arial"/>
          <w:color w:val="222222"/>
        </w:rPr>
        <w:t>kommer att kunna leverera bättre service</w:t>
      </w:r>
      <w:r w:rsidR="002B7830">
        <w:rPr>
          <w:rFonts w:cs="Arial"/>
          <w:color w:val="222222"/>
        </w:rPr>
        <w:t xml:space="preserve"> till ännu fler kunder. </w:t>
      </w:r>
      <w:r w:rsidR="002B7830" w:rsidRPr="00541AAC">
        <w:rPr>
          <w:rFonts w:cs="Arial"/>
          <w:color w:val="222222"/>
        </w:rPr>
        <w:t xml:space="preserve">I linje med vår övergripande strategi, </w:t>
      </w:r>
      <w:r w:rsidR="00541AAC" w:rsidRPr="00541AAC">
        <w:rPr>
          <w:rFonts w:cs="Arial"/>
          <w:color w:val="222222"/>
        </w:rPr>
        <w:t>byter</w:t>
      </w:r>
      <w:r w:rsidR="002B7830" w:rsidRPr="00541AAC">
        <w:rPr>
          <w:rFonts w:cs="Arial"/>
          <w:color w:val="222222"/>
        </w:rPr>
        <w:t xml:space="preserve"> </w:t>
      </w:r>
      <w:r w:rsidR="006B700D" w:rsidRPr="002B7830">
        <w:rPr>
          <w:rFonts w:cs="Arial"/>
          <w:color w:val="222222"/>
        </w:rPr>
        <w:t>Williams Bros</w:t>
      </w:r>
      <w:r w:rsidR="006B700D">
        <w:rPr>
          <w:rFonts w:cs="Arial"/>
          <w:color w:val="222222"/>
        </w:rPr>
        <w:t>. Concrete</w:t>
      </w:r>
      <w:r w:rsidR="002B7830" w:rsidRPr="00541AAC">
        <w:rPr>
          <w:rFonts w:cs="Arial"/>
          <w:color w:val="222222"/>
        </w:rPr>
        <w:t xml:space="preserve"> namn till Thomas Concrete</w:t>
      </w:r>
      <w:r w:rsidR="00541AAC" w:rsidRPr="00541AAC">
        <w:rPr>
          <w:rFonts w:cs="Arial"/>
          <w:color w:val="222222"/>
        </w:rPr>
        <w:t xml:space="preserve"> och får samma varumärkesidentitet som övriga koncernen.</w:t>
      </w:r>
      <w:r w:rsidRPr="00541AAC">
        <w:rPr>
          <w:rFonts w:cs="Arial"/>
          <w:color w:val="222222"/>
        </w:rPr>
        <w:t>”</w:t>
      </w:r>
    </w:p>
    <w:p w:rsidR="00E418AF" w:rsidRPr="00B352BF" w:rsidRDefault="002E0861" w:rsidP="00773DEB">
      <w:pPr>
        <w:spacing w:after="120" w:line="240" w:lineRule="auto"/>
        <w:rPr>
          <w:rFonts w:cs="Arial"/>
        </w:rPr>
      </w:pPr>
      <w:r w:rsidRPr="002E0861">
        <w:rPr>
          <w:rFonts w:cs="Arial"/>
        </w:rPr>
        <w:t>Förvärvet av Williams Brothers innebär att den amerikanska verksamheten</w:t>
      </w:r>
      <w:r>
        <w:rPr>
          <w:rFonts w:cs="Arial"/>
        </w:rPr>
        <w:t xml:space="preserve"> förväntas öka</w:t>
      </w:r>
      <w:r w:rsidRPr="002E0861">
        <w:rPr>
          <w:rFonts w:cs="Arial"/>
        </w:rPr>
        <w:t xml:space="preserve"> sin omsättning med mer än 140 000 kubikmeter fabriksbetong per år. </w:t>
      </w:r>
      <w:r w:rsidR="000C3D72">
        <w:rPr>
          <w:rFonts w:cs="Arial"/>
        </w:rPr>
        <w:t>Antalet invånare</w:t>
      </w:r>
      <w:r w:rsidR="00280C53" w:rsidRPr="00280C53">
        <w:rPr>
          <w:rFonts w:cs="Arial"/>
        </w:rPr>
        <w:t xml:space="preserve"> i Atlantaregionen ökar och den växande ekonomin innebär </w:t>
      </w:r>
      <w:r w:rsidR="000C3D72">
        <w:rPr>
          <w:rFonts w:cs="Arial"/>
        </w:rPr>
        <w:t>fortsatta</w:t>
      </w:r>
      <w:r w:rsidR="00280C53" w:rsidRPr="00280C53">
        <w:rPr>
          <w:rFonts w:cs="Arial"/>
        </w:rPr>
        <w:t xml:space="preserve"> investeringar i byggande, </w:t>
      </w:r>
      <w:r w:rsidR="00280C53">
        <w:rPr>
          <w:rFonts w:cs="Arial"/>
        </w:rPr>
        <w:t>bå</w:t>
      </w:r>
      <w:r w:rsidR="00280C53" w:rsidRPr="00280C53">
        <w:rPr>
          <w:rFonts w:cs="Arial"/>
        </w:rPr>
        <w:t xml:space="preserve">de när det gäller bostäder, </w:t>
      </w:r>
      <w:r w:rsidR="00280C53">
        <w:rPr>
          <w:rFonts w:cs="Arial"/>
        </w:rPr>
        <w:t>logistik</w:t>
      </w:r>
      <w:r w:rsidR="00280C53" w:rsidRPr="00280C53">
        <w:rPr>
          <w:rFonts w:cs="Arial"/>
        </w:rPr>
        <w:t xml:space="preserve"> och kommersiella byggnader, vilket bidrar till en ökad efterfrågan på byggmaterial.</w:t>
      </w:r>
      <w:r w:rsidR="00280C53">
        <w:rPr>
          <w:rFonts w:cs="Arial"/>
        </w:rPr>
        <w:t xml:space="preserve"> Koncernen har nu 63 fabriker i Georgia, South Carolina och North Carolina.</w:t>
      </w:r>
    </w:p>
    <w:p w:rsidR="005E6694" w:rsidRDefault="00280C53" w:rsidP="00773DEB">
      <w:pPr>
        <w:spacing w:after="120" w:line="240" w:lineRule="auto"/>
        <w:rPr>
          <w:rFonts w:cs="Arial"/>
          <w:color w:val="222222"/>
        </w:rPr>
      </w:pPr>
      <w:r w:rsidRPr="00280C53">
        <w:rPr>
          <w:rFonts w:cs="Arial"/>
          <w:color w:val="222222"/>
        </w:rPr>
        <w:t xml:space="preserve">Koncernen har </w:t>
      </w:r>
      <w:r w:rsidR="000C3D72">
        <w:rPr>
          <w:rFonts w:cs="Arial"/>
          <w:color w:val="222222"/>
        </w:rPr>
        <w:t xml:space="preserve">totalt </w:t>
      </w:r>
      <w:r w:rsidRPr="00280C53">
        <w:rPr>
          <w:rFonts w:cs="Arial"/>
          <w:color w:val="222222"/>
        </w:rPr>
        <w:t xml:space="preserve">133 fabriker i Sverige, Polen, Tyskland </w:t>
      </w:r>
      <w:r w:rsidR="000C3D72">
        <w:rPr>
          <w:rFonts w:cs="Arial"/>
          <w:color w:val="222222"/>
        </w:rPr>
        <w:t>samt</w:t>
      </w:r>
      <w:r w:rsidRPr="00280C53">
        <w:rPr>
          <w:rFonts w:cs="Arial"/>
          <w:color w:val="222222"/>
        </w:rPr>
        <w:t xml:space="preserve"> USA och är den största, oberoende leverantören av fabriksbetong på dessa marknader.</w:t>
      </w:r>
      <w:r>
        <w:rPr>
          <w:rFonts w:cs="Arial"/>
          <w:color w:val="222222"/>
        </w:rPr>
        <w:t xml:space="preserve"> I Sverige har koncernen även två fabriker som tillverkar färdiggjutna </w:t>
      </w:r>
      <w:r w:rsidR="000C3D72">
        <w:rPr>
          <w:rFonts w:cs="Arial"/>
          <w:color w:val="222222"/>
        </w:rPr>
        <w:t>betongelement samt äger en berg</w:t>
      </w:r>
      <w:r>
        <w:rPr>
          <w:rFonts w:cs="Arial"/>
          <w:color w:val="222222"/>
        </w:rPr>
        <w:t xml:space="preserve">täkt </w:t>
      </w:r>
      <w:r w:rsidR="000C3D72">
        <w:rPr>
          <w:rFonts w:cs="Arial"/>
          <w:color w:val="222222"/>
        </w:rPr>
        <w:t xml:space="preserve">för export </w:t>
      </w:r>
      <w:r>
        <w:rPr>
          <w:rFonts w:cs="Arial"/>
          <w:color w:val="222222"/>
        </w:rPr>
        <w:t>i Norge.</w:t>
      </w:r>
    </w:p>
    <w:p w:rsidR="006E65EB" w:rsidRDefault="00C67C91" w:rsidP="00773DEB">
      <w:pPr>
        <w:spacing w:after="120" w:line="240" w:lineRule="auto"/>
        <w:rPr>
          <w:rFonts w:cs="Arial"/>
          <w:color w:val="222222"/>
        </w:rPr>
      </w:pPr>
      <w:r>
        <w:rPr>
          <w:rFonts w:cs="Arial"/>
          <w:color w:val="222222"/>
        </w:rPr>
        <w:t>Med ett så omfattande nätverk</w:t>
      </w:r>
      <w:r w:rsidRPr="00C67C91">
        <w:rPr>
          <w:rFonts w:cs="Arial"/>
          <w:color w:val="222222"/>
        </w:rPr>
        <w:t xml:space="preserve"> av fabriker, har koncernen en närhet till kunder och byggarbetsplatser, vilket minskar</w:t>
      </w:r>
      <w:r>
        <w:rPr>
          <w:rFonts w:cs="Arial"/>
          <w:color w:val="222222"/>
        </w:rPr>
        <w:t xml:space="preserve"> avstånden för </w:t>
      </w:r>
      <w:r w:rsidRPr="00C67C91">
        <w:rPr>
          <w:rFonts w:cs="Arial"/>
          <w:color w:val="222222"/>
        </w:rPr>
        <w:t>transport</w:t>
      </w:r>
      <w:r>
        <w:rPr>
          <w:rFonts w:cs="Arial"/>
          <w:color w:val="222222"/>
        </w:rPr>
        <w:t>er. Eftersom betongmarknaden i mångt och mycket är av lokal karaktär, är detta en stor fördel, inte bara ur ett konkurrensmässigt</w:t>
      </w:r>
      <w:r w:rsidR="006E65EB">
        <w:rPr>
          <w:rFonts w:cs="Arial"/>
          <w:color w:val="222222"/>
        </w:rPr>
        <w:t xml:space="preserve"> perspektiv</w:t>
      </w:r>
      <w:r>
        <w:rPr>
          <w:rFonts w:cs="Arial"/>
          <w:color w:val="222222"/>
        </w:rPr>
        <w:t xml:space="preserve"> </w:t>
      </w:r>
      <w:r w:rsidR="006E65EB">
        <w:rPr>
          <w:rFonts w:cs="Arial"/>
          <w:color w:val="222222"/>
        </w:rPr>
        <w:t>utan även av miljöskäl</w:t>
      </w:r>
      <w:r>
        <w:rPr>
          <w:rFonts w:cs="Arial"/>
          <w:color w:val="222222"/>
        </w:rPr>
        <w:t>.</w:t>
      </w:r>
    </w:p>
    <w:p w:rsidR="00280C53" w:rsidRPr="00C67C91" w:rsidRDefault="006E65EB" w:rsidP="00773DEB">
      <w:pPr>
        <w:spacing w:after="120" w:line="240" w:lineRule="auto"/>
        <w:rPr>
          <w:rFonts w:cs="Arial"/>
          <w:color w:val="222222"/>
        </w:rPr>
      </w:pPr>
      <w:r>
        <w:rPr>
          <w:rFonts w:cs="Arial"/>
          <w:color w:val="222222"/>
        </w:rPr>
        <w:t xml:space="preserve">”Vår strategi är att växa ansvarsfullt och bygga en ännu starkare koncern. Vår framgång är beroende av </w:t>
      </w:r>
      <w:r w:rsidR="000C3D72">
        <w:rPr>
          <w:rFonts w:cs="Arial"/>
          <w:color w:val="222222"/>
        </w:rPr>
        <w:t>det</w:t>
      </w:r>
      <w:r>
        <w:rPr>
          <w:rFonts w:cs="Arial"/>
          <w:color w:val="222222"/>
        </w:rPr>
        <w:t xml:space="preserve"> </w:t>
      </w:r>
      <w:r w:rsidR="000C3D72">
        <w:rPr>
          <w:rFonts w:cs="Arial"/>
          <w:color w:val="222222"/>
        </w:rPr>
        <w:t xml:space="preserve">mervärde </w:t>
      </w:r>
      <w:r>
        <w:rPr>
          <w:rFonts w:cs="Arial"/>
          <w:color w:val="222222"/>
        </w:rPr>
        <w:t xml:space="preserve">vi kan leverera till våra kunder varje dag och att </w:t>
      </w:r>
      <w:r w:rsidR="000C3D72">
        <w:rPr>
          <w:rFonts w:cs="Arial"/>
          <w:color w:val="222222"/>
        </w:rPr>
        <w:t xml:space="preserve">därigenom kunna kalla oss </w:t>
      </w:r>
      <w:r>
        <w:rPr>
          <w:rFonts w:cs="Arial"/>
          <w:color w:val="222222"/>
        </w:rPr>
        <w:t>specialister</w:t>
      </w:r>
      <w:r w:rsidR="006B700D">
        <w:rPr>
          <w:rFonts w:cs="Arial"/>
          <w:color w:val="222222"/>
        </w:rPr>
        <w:t>na</w:t>
      </w:r>
      <w:r w:rsidR="000C3D72">
        <w:rPr>
          <w:rFonts w:cs="Arial"/>
          <w:color w:val="222222"/>
        </w:rPr>
        <w:t xml:space="preserve"> på betong</w:t>
      </w:r>
      <w:r>
        <w:rPr>
          <w:rFonts w:cs="Arial"/>
          <w:color w:val="222222"/>
        </w:rPr>
        <w:t xml:space="preserve">”, tillägger Karlander.  </w:t>
      </w:r>
      <w:r w:rsidR="00C67C91">
        <w:rPr>
          <w:rFonts w:cs="Arial"/>
          <w:color w:val="222222"/>
        </w:rPr>
        <w:t xml:space="preserve"> </w:t>
      </w:r>
    </w:p>
    <w:p w:rsidR="006E65EB" w:rsidRPr="00057922" w:rsidRDefault="00773DEB" w:rsidP="006E65E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Cs w:val="24"/>
          <w:u w:val="single"/>
        </w:rPr>
      </w:pPr>
      <w:r w:rsidRPr="006E65EB">
        <w:rPr>
          <w:rFonts w:cs="Arial"/>
          <w:color w:val="222222"/>
        </w:rPr>
        <w:br/>
      </w:r>
      <w:r w:rsidR="006E65EB" w:rsidRPr="00057922">
        <w:rPr>
          <w:rFonts w:cs="Calibri"/>
          <w:color w:val="000000"/>
          <w:szCs w:val="24"/>
          <w:u w:val="single"/>
        </w:rPr>
        <w:t>För mer information kontakta:</w:t>
      </w:r>
    </w:p>
    <w:p w:rsidR="006E65EB" w:rsidRPr="00057922" w:rsidRDefault="006E65EB" w:rsidP="006E65E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Cs w:val="24"/>
        </w:rPr>
      </w:pPr>
      <w:r w:rsidRPr="00057922">
        <w:rPr>
          <w:rFonts w:cs="Calibri"/>
          <w:color w:val="000000"/>
          <w:szCs w:val="24"/>
        </w:rPr>
        <w:t xml:space="preserve">Hans Karlander, </w:t>
      </w:r>
      <w:r>
        <w:rPr>
          <w:rFonts w:cs="Calibri"/>
          <w:color w:val="000000"/>
          <w:szCs w:val="24"/>
        </w:rPr>
        <w:br/>
      </w:r>
      <w:r w:rsidRPr="00057922">
        <w:rPr>
          <w:rFonts w:cs="Calibri"/>
          <w:color w:val="000000"/>
          <w:szCs w:val="24"/>
        </w:rPr>
        <w:t>VD och Koncernchef Thomas Concrete Group AB</w:t>
      </w:r>
    </w:p>
    <w:p w:rsidR="006E65EB" w:rsidRPr="00057922" w:rsidRDefault="006E65EB" w:rsidP="006E65EB">
      <w:pPr>
        <w:autoSpaceDE w:val="0"/>
        <w:autoSpaceDN w:val="0"/>
        <w:adjustRightInd w:val="0"/>
        <w:spacing w:line="276" w:lineRule="auto"/>
        <w:rPr>
          <w:rFonts w:cs="Calibri"/>
          <w:szCs w:val="24"/>
        </w:rPr>
      </w:pPr>
      <w:r w:rsidRPr="00057922">
        <w:rPr>
          <w:rFonts w:cs="Calibri"/>
          <w:szCs w:val="24"/>
        </w:rPr>
        <w:t xml:space="preserve">hans.karlander@thomasconcretegroup.com    </w:t>
      </w:r>
    </w:p>
    <w:p w:rsidR="006E65EB" w:rsidRDefault="006E65EB" w:rsidP="006E65E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Cs w:val="24"/>
        </w:rPr>
      </w:pPr>
      <w:r w:rsidRPr="00057922">
        <w:rPr>
          <w:rFonts w:cs="Calibri"/>
          <w:color w:val="000000"/>
          <w:szCs w:val="24"/>
        </w:rPr>
        <w:t>Telefon: 010 450 50 00</w:t>
      </w:r>
    </w:p>
    <w:p w:rsidR="006E65EB" w:rsidRDefault="006E65EB" w:rsidP="006E65E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Cs w:val="24"/>
        </w:rPr>
      </w:pPr>
    </w:p>
    <w:p w:rsidR="006E65EB" w:rsidRPr="00294A1D" w:rsidRDefault="006E65EB" w:rsidP="006E65EB">
      <w:pPr>
        <w:autoSpaceDE w:val="0"/>
        <w:autoSpaceDN w:val="0"/>
        <w:adjustRightInd w:val="0"/>
        <w:spacing w:line="276" w:lineRule="auto"/>
        <w:rPr>
          <w:rFonts w:cs="Calibri"/>
          <w:b/>
          <w:szCs w:val="24"/>
        </w:rPr>
      </w:pPr>
      <w:r w:rsidRPr="005A3DFB">
        <w:rPr>
          <w:rFonts w:cs="Calibri"/>
          <w:color w:val="000000"/>
          <w:szCs w:val="24"/>
        </w:rPr>
        <w:t>Högupplösta bilder kan laddas ner här:</w:t>
      </w:r>
      <w:r>
        <w:rPr>
          <w:rFonts w:cs="Calibri"/>
          <w:b/>
          <w:color w:val="000000"/>
          <w:szCs w:val="24"/>
        </w:rPr>
        <w:br/>
      </w:r>
      <w:hyperlink r:id="rId8" w:history="1">
        <w:r w:rsidRPr="001B6F0D">
          <w:rPr>
            <w:rStyle w:val="Hyperlnk"/>
            <w:rFonts w:cs="Calibri"/>
            <w:color w:val="auto"/>
            <w:szCs w:val="24"/>
          </w:rPr>
          <w:t>http://www.thomasconcretegroup.com/en/newsroom/image-bank</w:t>
        </w:r>
      </w:hyperlink>
      <w:r w:rsidRPr="001B6F0D">
        <w:rPr>
          <w:rFonts w:cs="Calibri"/>
          <w:b/>
          <w:szCs w:val="24"/>
        </w:rPr>
        <w:t xml:space="preserve"> </w:t>
      </w:r>
    </w:p>
    <w:p w:rsidR="006E65EB" w:rsidRPr="00057922" w:rsidRDefault="006E65EB" w:rsidP="006E65EB">
      <w:pPr>
        <w:autoSpaceDE w:val="0"/>
        <w:autoSpaceDN w:val="0"/>
        <w:adjustRightInd w:val="0"/>
        <w:spacing w:line="240" w:lineRule="auto"/>
        <w:rPr>
          <w:rFonts w:cs="Calibri-BoldItalic"/>
          <w:b/>
          <w:bCs/>
          <w:i/>
          <w:iCs/>
          <w:color w:val="000000"/>
        </w:rPr>
      </w:pPr>
      <w:r w:rsidRPr="00057922">
        <w:rPr>
          <w:rFonts w:cs="Calibri-BoldItalic"/>
          <w:b/>
          <w:bCs/>
          <w:i/>
          <w:iCs/>
          <w:color w:val="000000"/>
        </w:rPr>
        <w:lastRenderedPageBreak/>
        <w:t>Thomas Concrete Group AB:</w:t>
      </w:r>
    </w:p>
    <w:p w:rsidR="006E65EB" w:rsidRPr="00057922" w:rsidRDefault="006E65EB" w:rsidP="006E65EB">
      <w:pPr>
        <w:autoSpaceDE w:val="0"/>
        <w:autoSpaceDN w:val="0"/>
        <w:adjustRightInd w:val="0"/>
        <w:spacing w:line="240" w:lineRule="auto"/>
        <w:rPr>
          <w:rFonts w:cs="Calibri-Italic"/>
          <w:b/>
          <w:i/>
          <w:iCs/>
          <w:color w:val="000000"/>
        </w:rPr>
      </w:pPr>
      <w:r w:rsidRPr="00057922">
        <w:rPr>
          <w:rFonts w:cs="Calibri-Italic"/>
          <w:i/>
          <w:iCs/>
          <w:color w:val="000000"/>
        </w:rPr>
        <w:t>Thomas Concrete Group är en svensk familjeägd koncern som producerar och distribuerar högkvalitativ betong för platsgjutet byggande. Företaget etablerades 1955 i Karlstad, Sverige, av Martin Thomas och driver i dag verksamhet i USA, Polen, Tyskland, Norge och Sverige. Huvudkontoret ligg</w:t>
      </w:r>
      <w:r w:rsidR="0068488E">
        <w:rPr>
          <w:rFonts w:cs="Calibri-Italic"/>
          <w:i/>
          <w:iCs/>
          <w:color w:val="000000"/>
        </w:rPr>
        <w:t>er i Göteborg. Koncernen har 135</w:t>
      </w:r>
      <w:r w:rsidRPr="00057922">
        <w:rPr>
          <w:rFonts w:cs="Calibri-Italic"/>
          <w:i/>
          <w:iCs/>
          <w:color w:val="000000"/>
        </w:rPr>
        <w:t>0 anställda, producerade 2014 3,2 miljoner m</w:t>
      </w:r>
      <w:r w:rsidRPr="00057922">
        <w:rPr>
          <w:rFonts w:cs="Calibri-Italic"/>
          <w:i/>
          <w:iCs/>
          <w:color w:val="000000"/>
          <w:vertAlign w:val="superscript"/>
        </w:rPr>
        <w:t>3</w:t>
      </w:r>
      <w:r w:rsidRPr="00057922">
        <w:rPr>
          <w:rFonts w:cs="Calibri-Italic"/>
          <w:i/>
          <w:iCs/>
          <w:color w:val="000000"/>
        </w:rPr>
        <w:t xml:space="preserve"> betong och omsatte ca 3,2 miljarder SEK. </w:t>
      </w:r>
      <w:r w:rsidRPr="00352FF8">
        <w:rPr>
          <w:i/>
          <w:szCs w:val="18"/>
        </w:rPr>
        <w:t>Dotterbolaget i Sverige heter Thomas Betong AB.</w:t>
      </w:r>
      <w:r w:rsidRPr="00057922">
        <w:rPr>
          <w:rFonts w:cs="Calibri-Italic"/>
          <w:i/>
          <w:iCs/>
          <w:color w:val="000000"/>
        </w:rPr>
        <w:br/>
      </w:r>
      <w:r w:rsidRPr="00057922">
        <w:rPr>
          <w:rFonts w:cs="Calibri-Italic"/>
          <w:b/>
          <w:i/>
          <w:iCs/>
          <w:color w:val="000000"/>
        </w:rPr>
        <w:t>www.thomasconcretegroup.com</w:t>
      </w:r>
    </w:p>
    <w:p w:rsidR="00DD3D70" w:rsidRPr="004F5EC8" w:rsidRDefault="00DD3D70" w:rsidP="006E65EB">
      <w:pPr>
        <w:spacing w:after="120" w:line="240" w:lineRule="auto"/>
        <w:rPr>
          <w:rFonts w:cs="Arial"/>
          <w:b/>
          <w:i/>
          <w:color w:val="222222"/>
        </w:rPr>
      </w:pPr>
    </w:p>
    <w:sectPr w:rsidR="00DD3D70" w:rsidRPr="004F5EC8" w:rsidSect="00141F8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81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95C" w:rsidRDefault="00C0095C" w:rsidP="0005368C">
      <w:r>
        <w:separator/>
      </w:r>
    </w:p>
  </w:endnote>
  <w:endnote w:type="continuationSeparator" w:id="0">
    <w:p w:rsidR="00C0095C" w:rsidRDefault="00C0095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6B30C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1EA9374" wp14:editId="2F279F4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BAC53" id="Rectangle 2" o:spid="_x0000_s1026" style="position:absolute;margin-left:0;margin-top:0;width:595.3pt;height:56.7pt;z-index:-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Cr80vs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B700D" w:rsidRPr="006B700D">
      <w:rPr>
        <w:rFonts w:asciiTheme="majorHAnsi" w:eastAsiaTheme="majorEastAsia" w:hAnsiTheme="majorHAnsi" w:cstheme="majorBidi"/>
        <w:noProof/>
      </w:rPr>
      <w:t>2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81" w:rsidRPr="00E12FB3" w:rsidRDefault="00164137" w:rsidP="002E143D">
    <w:pPr>
      <w:pStyle w:val="Sidfot"/>
      <w:tabs>
        <w:tab w:val="clear" w:pos="4536"/>
      </w:tabs>
    </w:pPr>
    <w:r w:rsidRPr="00B61EE3">
      <w:t xml:space="preserve">Thomas Concrete Group AB, Södra vägen 28, Box 5162, 402 26 Göteborg, </w:t>
    </w:r>
    <w:r>
      <w:t>Sweden</w:t>
    </w:r>
    <w:r w:rsidRPr="00B61EE3">
      <w:t xml:space="preserve"> </w:t>
    </w:r>
    <w:r w:rsidRPr="00B61EE3">
      <w:br/>
      <w:t>Tel +46 104 50 50 00  |  info@thomasconcretegroup.com  |  www.thomas</w:t>
    </w:r>
    <w:r>
      <w:t>concretegroup</w:t>
    </w:r>
    <w:r w:rsidRPr="00B61EE3">
      <w:t>.com</w:t>
    </w:r>
    <w:r>
      <w:rPr>
        <w:noProof/>
        <w:lang w:eastAsia="sv-SE"/>
      </w:rPr>
      <w:t xml:space="preserve"> </w:t>
    </w:r>
    <w:r w:rsidR="00FF62BF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006B66" wp14:editId="1825180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0000" cy="720000"/>
              <wp:effectExtent l="0" t="0" r="3175" b="444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248865" id="Rectangle 6" o:spid="_x0000_s1026" style="position:absolute;margin-left:0;margin-top:0;width:595.3pt;height:56.7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" fillcolor="#d0d0d0 [3204]" stroked="f" strokeweight="2pt">
              <w10:wrap anchorx="page" anchory="page"/>
            </v:rect>
          </w:pict>
        </mc:Fallback>
      </mc:AlternateContent>
    </w:r>
    <w:r w:rsidR="00754206" w:rsidRPr="00E12FB3">
      <w:tab/>
    </w:r>
    <w:r w:rsidR="00754206">
      <w:fldChar w:fldCharType="begin"/>
    </w:r>
    <w:r w:rsidR="00754206">
      <w:instrText xml:space="preserve"> PAGE   \* MERGEFORMAT </w:instrText>
    </w:r>
    <w:r w:rsidR="00754206">
      <w:fldChar w:fldCharType="separate"/>
    </w:r>
    <w:r w:rsidR="006B700D" w:rsidRPr="006B700D">
      <w:rPr>
        <w:rFonts w:asciiTheme="majorHAnsi" w:eastAsiaTheme="majorEastAsia" w:hAnsiTheme="majorHAnsi" w:cstheme="majorBidi"/>
        <w:noProof/>
      </w:rPr>
      <w:t>1</w:t>
    </w:r>
    <w:r w:rsidR="00754206">
      <w:rPr>
        <w:rFonts w:asciiTheme="majorHAnsi" w:eastAsiaTheme="majorEastAsia" w:hAnsiTheme="majorHAnsi" w:cstheme="majorBid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95C" w:rsidRDefault="00C0095C" w:rsidP="0005368C">
      <w:r>
        <w:separator/>
      </w:r>
    </w:p>
  </w:footnote>
  <w:footnote w:type="continuationSeparator" w:id="0">
    <w:p w:rsidR="00C0095C" w:rsidRDefault="00C0095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68C" w:rsidRPr="0005368C" w:rsidRDefault="0005368C">
    <w:pPr>
      <w:pStyle w:val="Sidhuvud"/>
    </w:pPr>
    <w:r w:rsidRPr="0005368C">
      <w:t xml:space="preserve"> </w:t>
    </w:r>
    <w:r w:rsidR="00CD2ABB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2CA6A49C" wp14:editId="1005B44A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F81" w:rsidRDefault="00CD2ABB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posOffset>5904865</wp:posOffset>
          </wp:positionH>
          <wp:positionV relativeFrom="page">
            <wp:posOffset>226695</wp:posOffset>
          </wp:positionV>
          <wp:extent cx="1447200" cy="903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0219_Thomas-Group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DDC9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5808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2836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B242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39C5D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46BB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AEE1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1464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40F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3C76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EB"/>
    <w:rsid w:val="00012346"/>
    <w:rsid w:val="0005368C"/>
    <w:rsid w:val="00065E6C"/>
    <w:rsid w:val="0007577D"/>
    <w:rsid w:val="000C3D72"/>
    <w:rsid w:val="0010264E"/>
    <w:rsid w:val="00141F81"/>
    <w:rsid w:val="00164137"/>
    <w:rsid w:val="00183C3D"/>
    <w:rsid w:val="00280C53"/>
    <w:rsid w:val="00281625"/>
    <w:rsid w:val="002943E1"/>
    <w:rsid w:val="002B5067"/>
    <w:rsid w:val="002B7830"/>
    <w:rsid w:val="002E0861"/>
    <w:rsid w:val="002E143D"/>
    <w:rsid w:val="00337860"/>
    <w:rsid w:val="00354178"/>
    <w:rsid w:val="00470131"/>
    <w:rsid w:val="004A096A"/>
    <w:rsid w:val="004A6676"/>
    <w:rsid w:val="004A7A08"/>
    <w:rsid w:val="004E109D"/>
    <w:rsid w:val="004F5EC8"/>
    <w:rsid w:val="0050328E"/>
    <w:rsid w:val="00534963"/>
    <w:rsid w:val="005417B6"/>
    <w:rsid w:val="00541AAC"/>
    <w:rsid w:val="005D44FF"/>
    <w:rsid w:val="005E543B"/>
    <w:rsid w:val="005E6694"/>
    <w:rsid w:val="00634333"/>
    <w:rsid w:val="00676B47"/>
    <w:rsid w:val="00683792"/>
    <w:rsid w:val="0068488E"/>
    <w:rsid w:val="006B30C1"/>
    <w:rsid w:val="006B700D"/>
    <w:rsid w:val="006D27C3"/>
    <w:rsid w:val="006E4FA3"/>
    <w:rsid w:val="006E65EB"/>
    <w:rsid w:val="0070289E"/>
    <w:rsid w:val="00754206"/>
    <w:rsid w:val="00773DEB"/>
    <w:rsid w:val="007C51D1"/>
    <w:rsid w:val="007E2A35"/>
    <w:rsid w:val="007E330B"/>
    <w:rsid w:val="00873869"/>
    <w:rsid w:val="00881289"/>
    <w:rsid w:val="008B66CA"/>
    <w:rsid w:val="008D6F4A"/>
    <w:rsid w:val="00910BDB"/>
    <w:rsid w:val="0091163F"/>
    <w:rsid w:val="0091305D"/>
    <w:rsid w:val="00934837"/>
    <w:rsid w:val="009C3397"/>
    <w:rsid w:val="009D559D"/>
    <w:rsid w:val="00A0558F"/>
    <w:rsid w:val="00A05F79"/>
    <w:rsid w:val="00A44566"/>
    <w:rsid w:val="00A64CE6"/>
    <w:rsid w:val="00A64E89"/>
    <w:rsid w:val="00A7019C"/>
    <w:rsid w:val="00A96166"/>
    <w:rsid w:val="00B07B04"/>
    <w:rsid w:val="00B27362"/>
    <w:rsid w:val="00B27B3A"/>
    <w:rsid w:val="00B352BF"/>
    <w:rsid w:val="00B35EF2"/>
    <w:rsid w:val="00B62B91"/>
    <w:rsid w:val="00C0095C"/>
    <w:rsid w:val="00C10EA5"/>
    <w:rsid w:val="00C149A9"/>
    <w:rsid w:val="00C16730"/>
    <w:rsid w:val="00C67C91"/>
    <w:rsid w:val="00C77EA9"/>
    <w:rsid w:val="00C86865"/>
    <w:rsid w:val="00C972F7"/>
    <w:rsid w:val="00CB5CB3"/>
    <w:rsid w:val="00CD2ABB"/>
    <w:rsid w:val="00D07BC8"/>
    <w:rsid w:val="00D506E9"/>
    <w:rsid w:val="00D552D1"/>
    <w:rsid w:val="00D95EAE"/>
    <w:rsid w:val="00DD3D70"/>
    <w:rsid w:val="00E000B5"/>
    <w:rsid w:val="00E12FB3"/>
    <w:rsid w:val="00E309A4"/>
    <w:rsid w:val="00E418AF"/>
    <w:rsid w:val="00E62C9B"/>
    <w:rsid w:val="00E86D78"/>
    <w:rsid w:val="00EB2540"/>
    <w:rsid w:val="00EC35D0"/>
    <w:rsid w:val="00EF40F9"/>
    <w:rsid w:val="00F578F6"/>
    <w:rsid w:val="00F64DC9"/>
    <w:rsid w:val="00F73147"/>
    <w:rsid w:val="00F94269"/>
    <w:rsid w:val="00FD1C2B"/>
    <w:rsid w:val="00FE181E"/>
    <w:rsid w:val="00FF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426EC7-3EE1-45C5-A3D6-59A6B4B8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A08"/>
    <w:pPr>
      <w:spacing w:line="28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B27362"/>
    <w:pPr>
      <w:keepNext/>
      <w:keepLines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7362"/>
    <w:pPr>
      <w:keepNext/>
      <w:keepLines/>
      <w:outlineLvl w:val="1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7362"/>
    <w:pPr>
      <w:keepNext/>
      <w:keepLines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B27362"/>
    <w:pPr>
      <w:keepNext/>
      <w:keepLines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B27362"/>
    <w:pPr>
      <w:keepNext/>
      <w:keepLines/>
      <w:outlineLvl w:val="7"/>
    </w:pPr>
    <w:rPr>
      <w:rFonts w:asciiTheme="majorHAnsi" w:eastAsiaTheme="majorEastAsia" w:hAnsiTheme="majorHAnsi" w:cstheme="majorBidi"/>
      <w:szCs w:val="20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27362"/>
    <w:rPr>
      <w:rFonts w:asciiTheme="majorHAnsi" w:eastAsiaTheme="majorEastAsia" w:hAnsiTheme="majorHAnsi" w:cstheme="majorBidi"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B27362"/>
    <w:rPr>
      <w:rFonts w:asciiTheme="majorHAnsi" w:eastAsiaTheme="majorEastAsia" w:hAnsiTheme="majorHAnsi" w:cstheme="majorBidi"/>
      <w:bCs/>
    </w:rPr>
  </w:style>
  <w:style w:type="character" w:customStyle="1" w:styleId="Rubrik6Char">
    <w:name w:val="Rubrik 6 Char"/>
    <w:basedOn w:val="Standardstycketeckensnitt"/>
    <w:link w:val="Rubrik6"/>
    <w:uiPriority w:val="9"/>
    <w:rsid w:val="00B27362"/>
    <w:rPr>
      <w:rFonts w:asciiTheme="majorHAnsi" w:eastAsiaTheme="majorEastAsia" w:hAnsiTheme="majorHAnsi" w:cstheme="majorBidi"/>
      <w:bCs/>
      <w:iCs/>
    </w:rPr>
  </w:style>
  <w:style w:type="character" w:customStyle="1" w:styleId="Rubrik7Char">
    <w:name w:val="Rubrik 7 Char"/>
    <w:basedOn w:val="Standardstycketeckensnitt"/>
    <w:link w:val="Rubrik7"/>
    <w:uiPriority w:val="9"/>
    <w:rsid w:val="00B27362"/>
    <w:rPr>
      <w:rFonts w:asciiTheme="majorHAnsi" w:eastAsiaTheme="majorEastAsia" w:hAnsiTheme="majorHAnsi" w:cstheme="majorBidi"/>
      <w:iCs/>
    </w:rPr>
  </w:style>
  <w:style w:type="character" w:customStyle="1" w:styleId="Rubrik8Char">
    <w:name w:val="Rubrik 8 Char"/>
    <w:basedOn w:val="Standardstycketeckensnitt"/>
    <w:link w:val="Rubrik8"/>
    <w:uiPriority w:val="9"/>
    <w:rsid w:val="00B27362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rsid w:val="00B27362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05368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5368C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065E6C"/>
    <w:pPr>
      <w:tabs>
        <w:tab w:val="center" w:pos="4536"/>
        <w:tab w:val="right" w:pos="9072"/>
      </w:tabs>
      <w:spacing w:line="200" w:lineRule="atLeast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065E6C"/>
    <w:rPr>
      <w:rFonts w:ascii="Arial" w:hAnsi="Arial"/>
      <w:sz w:val="15"/>
    </w:rPr>
  </w:style>
  <w:style w:type="paragraph" w:styleId="Punktlista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27362"/>
    <w:rPr>
      <w:rFonts w:asciiTheme="majorHAnsi" w:eastAsiaTheme="majorEastAsia" w:hAnsiTheme="majorHAnsi" w:cstheme="majorBidi"/>
      <w:bCs/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qFormat/>
    <w:rsid w:val="00B27362"/>
    <w:pPr>
      <w:keepNext/>
      <w:keepLines/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2736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27362"/>
    <w:pPr>
      <w:keepNext/>
      <w:keepLines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27362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qFormat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qFormat/>
    <w:rsid w:val="00CB5CB3"/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CB5CB3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CB5CB3"/>
    <w:rPr>
      <w:b/>
      <w:bCs/>
      <w:i/>
      <w:iCs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B27362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rsid w:val="00B27362"/>
  </w:style>
  <w:style w:type="paragraph" w:styleId="Innehll2">
    <w:name w:val="toc 2"/>
    <w:basedOn w:val="Normal"/>
    <w:next w:val="Normal"/>
    <w:autoRedefine/>
    <w:uiPriority w:val="39"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rsid w:val="00B27362"/>
    <w:pPr>
      <w:ind w:left="1758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9616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9616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FE1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73DE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910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omasconcretegroup.com/en/newsroom/image-b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kadep\AppData\Roaming\microsoft\templates\Thomas%20Concrete%20group%20-%20Letter%20logo.dotm" TargetMode="External"/></Relationships>
</file>

<file path=word/theme/theme1.xml><?xml version="1.0" encoding="utf-8"?>
<a:theme xmlns:a="http://schemas.openxmlformats.org/drawingml/2006/main" name="Office-tema">
  <a:themeElements>
    <a:clrScheme name="Thomas Concrete">
      <a:dk1>
        <a:sysClr val="windowText" lastClr="000000"/>
      </a:dk1>
      <a:lt1>
        <a:sysClr val="window" lastClr="FFFFFF"/>
      </a:lt1>
      <a:dk2>
        <a:srgbClr val="1F497D"/>
      </a:dk2>
      <a:lt2>
        <a:srgbClr val="D0D0D0"/>
      </a:lt2>
      <a:accent1>
        <a:srgbClr val="D0D0D0"/>
      </a:accent1>
      <a:accent2>
        <a:srgbClr val="50C0F0"/>
      </a:accent2>
      <a:accent3>
        <a:srgbClr val="F00000"/>
      </a:accent3>
      <a:accent4>
        <a:srgbClr val="6D9D31"/>
      </a:accent4>
      <a:accent5>
        <a:srgbClr val="1B9CC2"/>
      </a:accent5>
      <a:accent6>
        <a:srgbClr val="BC3219"/>
      </a:accent6>
      <a:hlink>
        <a:srgbClr val="0000FF"/>
      </a:hlink>
      <a:folHlink>
        <a:srgbClr val="800080"/>
      </a:folHlink>
    </a:clrScheme>
    <a:fontScheme name="Thomas Concre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F6FAB-F1C8-461D-B10B-A4411CF7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Thomas Concrete group - Letter logo.dotm</Template>
  <TotalTime>11</TotalTime>
  <Pages>2</Pages>
  <Words>507</Words>
  <Characters>2689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 De Paula</dc:creator>
  <cp:lastModifiedBy>Kasia De Paula</cp:lastModifiedBy>
  <cp:revision>7</cp:revision>
  <cp:lastPrinted>2015-08-06T14:23:00Z</cp:lastPrinted>
  <dcterms:created xsi:type="dcterms:W3CDTF">2015-08-06T14:19:00Z</dcterms:created>
  <dcterms:modified xsi:type="dcterms:W3CDTF">2015-08-07T08:37:00Z</dcterms:modified>
</cp:coreProperties>
</file>