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theme/themeOverride1.xml" ContentType="application/vnd.openxmlformats-officedocument.themeOverride+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FA8" w:rsidRDefault="00C00FA8" w:rsidP="008D4FD5">
      <w:pPr>
        <w:tabs>
          <w:tab w:val="left" w:pos="8080"/>
        </w:tabs>
        <w:rPr>
          <w:b/>
          <w:color w:val="auto"/>
          <w:sz w:val="28"/>
          <w:szCs w:val="28"/>
        </w:rPr>
      </w:pPr>
      <w:r>
        <w:rPr>
          <w:b/>
          <w:color w:val="auto"/>
          <w:sz w:val="28"/>
          <w:szCs w:val="28"/>
        </w:rPr>
        <w:tab/>
      </w:r>
      <w:r>
        <w:rPr>
          <w:b/>
          <w:color w:val="auto"/>
          <w:sz w:val="28"/>
          <w:szCs w:val="28"/>
        </w:rPr>
        <w:tab/>
      </w:r>
      <w:r>
        <w:rPr>
          <w:color w:val="auto"/>
          <w:sz w:val="20"/>
          <w:szCs w:val="20"/>
        </w:rPr>
        <w:t>2012-05-06</w:t>
      </w:r>
      <w:r>
        <w:rPr>
          <w:b/>
          <w:color w:val="auto"/>
          <w:sz w:val="28"/>
          <w:szCs w:val="28"/>
        </w:rPr>
        <w:br/>
      </w:r>
    </w:p>
    <w:p w:rsidR="003B0C71" w:rsidRPr="00B372BA" w:rsidRDefault="00C00FA8" w:rsidP="008D4FD5">
      <w:pPr>
        <w:tabs>
          <w:tab w:val="left" w:pos="8080"/>
        </w:tabs>
        <w:rPr>
          <w:b/>
          <w:sz w:val="20"/>
          <w:szCs w:val="20"/>
        </w:rPr>
      </w:pPr>
      <w:r w:rsidRPr="00A42000">
        <w:rPr>
          <w:color w:val="auto"/>
          <w:sz w:val="20"/>
          <w:szCs w:val="20"/>
        </w:rPr>
        <w:t xml:space="preserve">Agenda </w:t>
      </w:r>
      <w:proofErr w:type="spellStart"/>
      <w:r w:rsidRPr="00A42000">
        <w:rPr>
          <w:color w:val="auto"/>
          <w:sz w:val="20"/>
          <w:szCs w:val="20"/>
        </w:rPr>
        <w:t>Tracker</w:t>
      </w:r>
      <w:proofErr w:type="spellEnd"/>
      <w:r w:rsidRPr="00A42000">
        <w:rPr>
          <w:color w:val="auto"/>
          <w:sz w:val="20"/>
          <w:szCs w:val="20"/>
        </w:rPr>
        <w:t xml:space="preserve"> Q1</w:t>
      </w:r>
      <w:r>
        <w:rPr>
          <w:color w:val="auto"/>
          <w:sz w:val="20"/>
          <w:szCs w:val="20"/>
        </w:rPr>
        <w:t xml:space="preserve"> 2012</w:t>
      </w:r>
      <w:r w:rsidRPr="00A42000">
        <w:rPr>
          <w:color w:val="auto"/>
          <w:sz w:val="20"/>
          <w:szCs w:val="20"/>
        </w:rPr>
        <w:t>:</w:t>
      </w:r>
      <w:r>
        <w:rPr>
          <w:b/>
          <w:color w:val="auto"/>
          <w:sz w:val="28"/>
          <w:szCs w:val="28"/>
        </w:rPr>
        <w:tab/>
      </w:r>
      <w:r w:rsidR="009557C0">
        <w:rPr>
          <w:b/>
          <w:color w:val="auto"/>
          <w:sz w:val="28"/>
          <w:szCs w:val="28"/>
        </w:rPr>
        <w:br/>
      </w:r>
      <w:r w:rsidR="00A42000">
        <w:rPr>
          <w:b/>
          <w:color w:val="auto"/>
          <w:sz w:val="28"/>
          <w:szCs w:val="28"/>
        </w:rPr>
        <w:br/>
      </w:r>
      <w:r w:rsidRPr="00C00FA8">
        <w:rPr>
          <w:b/>
          <w:color w:val="auto"/>
          <w:sz w:val="28"/>
          <w:szCs w:val="28"/>
        </w:rPr>
        <w:t>Dödsskjut</w:t>
      </w:r>
      <w:r w:rsidR="00DE15E5">
        <w:rPr>
          <w:b/>
          <w:color w:val="auto"/>
          <w:sz w:val="28"/>
          <w:szCs w:val="28"/>
        </w:rPr>
        <w:t xml:space="preserve">ningarna i Malmö upprörde mest, </w:t>
      </w:r>
      <w:proofErr w:type="spellStart"/>
      <w:r w:rsidRPr="00C00FA8">
        <w:rPr>
          <w:b/>
          <w:color w:val="auto"/>
          <w:sz w:val="28"/>
          <w:szCs w:val="28"/>
        </w:rPr>
        <w:t>Juholts</w:t>
      </w:r>
      <w:proofErr w:type="spellEnd"/>
      <w:r w:rsidRPr="00C00FA8">
        <w:rPr>
          <w:b/>
          <w:color w:val="auto"/>
          <w:sz w:val="28"/>
          <w:szCs w:val="28"/>
        </w:rPr>
        <w:t xml:space="preserve"> avgång fick störst genomslag</w:t>
      </w:r>
      <w:r w:rsidR="005A2F32" w:rsidRPr="00E91367">
        <w:rPr>
          <w:b/>
          <w:sz w:val="28"/>
          <w:szCs w:val="28"/>
        </w:rPr>
        <w:br/>
      </w:r>
      <w:r w:rsidR="00E91367">
        <w:rPr>
          <w:b/>
          <w:sz w:val="20"/>
          <w:szCs w:val="20"/>
        </w:rPr>
        <w:br/>
      </w:r>
      <w:r w:rsidR="005A2F32">
        <w:rPr>
          <w:b/>
          <w:sz w:val="20"/>
          <w:szCs w:val="20"/>
        </w:rPr>
        <w:br/>
      </w:r>
      <w:r w:rsidR="00902867">
        <w:rPr>
          <w:b/>
          <w:sz w:val="20"/>
          <w:szCs w:val="20"/>
        </w:rPr>
        <w:t>När medie</w:t>
      </w:r>
      <w:r w:rsidR="003B0C71" w:rsidRPr="00B372BA">
        <w:rPr>
          <w:b/>
          <w:sz w:val="20"/>
          <w:szCs w:val="20"/>
        </w:rPr>
        <w:t>a</w:t>
      </w:r>
      <w:r w:rsidR="00902867">
        <w:rPr>
          <w:b/>
          <w:sz w:val="20"/>
          <w:szCs w:val="20"/>
        </w:rPr>
        <w:t>na</w:t>
      </w:r>
      <w:r w:rsidR="003B0C71" w:rsidRPr="00B372BA">
        <w:rPr>
          <w:b/>
          <w:sz w:val="20"/>
          <w:szCs w:val="20"/>
        </w:rPr>
        <w:t xml:space="preserve">lysföretaget Retriever och undersökningsföretaget </w:t>
      </w:r>
      <w:proofErr w:type="spellStart"/>
      <w:r w:rsidR="003B0C71" w:rsidRPr="00B372BA">
        <w:rPr>
          <w:b/>
          <w:sz w:val="20"/>
          <w:szCs w:val="20"/>
        </w:rPr>
        <w:t>YouGov</w:t>
      </w:r>
      <w:proofErr w:type="spellEnd"/>
      <w:r w:rsidR="003B0C71" w:rsidRPr="00B372BA">
        <w:rPr>
          <w:b/>
          <w:sz w:val="20"/>
          <w:szCs w:val="20"/>
        </w:rPr>
        <w:t xml:space="preserve"> kartlägger </w:t>
      </w:r>
      <w:r w:rsidR="00A52892">
        <w:rPr>
          <w:b/>
          <w:sz w:val="20"/>
          <w:szCs w:val="20"/>
        </w:rPr>
        <w:t xml:space="preserve">de största </w:t>
      </w:r>
      <w:r w:rsidR="003B0C71" w:rsidRPr="00B372BA">
        <w:rPr>
          <w:b/>
          <w:sz w:val="20"/>
          <w:szCs w:val="20"/>
        </w:rPr>
        <w:t>nyhetshändelser</w:t>
      </w:r>
      <w:r w:rsidR="002505DE" w:rsidRPr="00B372BA">
        <w:rPr>
          <w:b/>
          <w:sz w:val="20"/>
          <w:szCs w:val="20"/>
        </w:rPr>
        <w:t>na</w:t>
      </w:r>
      <w:r w:rsidR="003B0C71" w:rsidRPr="00B372BA">
        <w:rPr>
          <w:b/>
          <w:sz w:val="20"/>
          <w:szCs w:val="20"/>
        </w:rPr>
        <w:t xml:space="preserve"> för första kvartalet</w:t>
      </w:r>
      <w:r w:rsidR="00FE5FB3" w:rsidRPr="00B372BA">
        <w:rPr>
          <w:b/>
          <w:sz w:val="20"/>
          <w:szCs w:val="20"/>
        </w:rPr>
        <w:t xml:space="preserve"> k</w:t>
      </w:r>
      <w:r w:rsidR="00E86FDE" w:rsidRPr="00B372BA">
        <w:rPr>
          <w:b/>
          <w:sz w:val="20"/>
          <w:szCs w:val="20"/>
        </w:rPr>
        <w:t>onstateras att</w:t>
      </w:r>
      <w:r w:rsidR="002505DE" w:rsidRPr="00B372BA">
        <w:rPr>
          <w:b/>
          <w:sz w:val="20"/>
          <w:szCs w:val="20"/>
        </w:rPr>
        <w:t xml:space="preserve"> S-ledaren Håkan </w:t>
      </w:r>
      <w:proofErr w:type="spellStart"/>
      <w:r w:rsidR="002505DE" w:rsidRPr="00B372BA">
        <w:rPr>
          <w:b/>
          <w:sz w:val="20"/>
          <w:szCs w:val="20"/>
        </w:rPr>
        <w:t>Juholts</w:t>
      </w:r>
      <w:proofErr w:type="spellEnd"/>
      <w:r w:rsidR="002505DE" w:rsidRPr="00B372BA">
        <w:rPr>
          <w:b/>
          <w:sz w:val="20"/>
          <w:szCs w:val="20"/>
        </w:rPr>
        <w:t xml:space="preserve"> avgång fick störst </w:t>
      </w:r>
      <w:r w:rsidR="00904888">
        <w:rPr>
          <w:b/>
          <w:sz w:val="20"/>
          <w:szCs w:val="20"/>
        </w:rPr>
        <w:t>medie</w:t>
      </w:r>
      <w:r w:rsidR="002505DE" w:rsidRPr="00B372BA">
        <w:rPr>
          <w:b/>
          <w:sz w:val="20"/>
          <w:szCs w:val="20"/>
        </w:rPr>
        <w:t>genomslag</w:t>
      </w:r>
      <w:r w:rsidR="00904888">
        <w:rPr>
          <w:b/>
          <w:sz w:val="20"/>
          <w:szCs w:val="20"/>
        </w:rPr>
        <w:t xml:space="preserve">, </w:t>
      </w:r>
      <w:r w:rsidR="002505DE" w:rsidRPr="00B372BA">
        <w:rPr>
          <w:b/>
          <w:sz w:val="20"/>
          <w:szCs w:val="20"/>
        </w:rPr>
        <w:t xml:space="preserve">att </w:t>
      </w:r>
      <w:r w:rsidR="00904888">
        <w:rPr>
          <w:b/>
          <w:sz w:val="20"/>
          <w:szCs w:val="20"/>
        </w:rPr>
        <w:t xml:space="preserve">dödsskjutningarna i Malmö gjorde flest arga och att </w:t>
      </w:r>
      <w:r w:rsidR="005749A0" w:rsidRPr="00B372BA">
        <w:rPr>
          <w:b/>
          <w:sz w:val="20"/>
          <w:szCs w:val="20"/>
        </w:rPr>
        <w:t xml:space="preserve">åtalet mot </w:t>
      </w:r>
      <w:r w:rsidR="00904888">
        <w:rPr>
          <w:b/>
          <w:sz w:val="20"/>
          <w:szCs w:val="20"/>
        </w:rPr>
        <w:t xml:space="preserve">norrmannen </w:t>
      </w:r>
      <w:r w:rsidR="005749A0" w:rsidRPr="00B372BA">
        <w:rPr>
          <w:b/>
          <w:sz w:val="20"/>
          <w:szCs w:val="20"/>
        </w:rPr>
        <w:t>Anders Behring Breivik</w:t>
      </w:r>
      <w:r w:rsidR="002505DE" w:rsidRPr="00B372BA">
        <w:rPr>
          <w:b/>
          <w:sz w:val="20"/>
          <w:szCs w:val="20"/>
        </w:rPr>
        <w:t xml:space="preserve"> </w:t>
      </w:r>
      <w:r w:rsidR="005749A0" w:rsidRPr="00B372BA">
        <w:rPr>
          <w:b/>
          <w:sz w:val="20"/>
          <w:szCs w:val="20"/>
        </w:rPr>
        <w:t>lämnar</w:t>
      </w:r>
      <w:r w:rsidR="002505DE" w:rsidRPr="00B372BA">
        <w:rPr>
          <w:b/>
          <w:sz w:val="20"/>
          <w:szCs w:val="20"/>
        </w:rPr>
        <w:t xml:space="preserve"> få </w:t>
      </w:r>
      <w:r w:rsidR="00904888">
        <w:rPr>
          <w:b/>
          <w:sz w:val="20"/>
          <w:szCs w:val="20"/>
        </w:rPr>
        <w:t xml:space="preserve">svenskar </w:t>
      </w:r>
      <w:r w:rsidR="002505DE" w:rsidRPr="00B372BA">
        <w:rPr>
          <w:b/>
          <w:sz w:val="20"/>
          <w:szCs w:val="20"/>
        </w:rPr>
        <w:t>oberörda.</w:t>
      </w:r>
      <w:r w:rsidR="00E86FDE" w:rsidRPr="00B372BA">
        <w:rPr>
          <w:b/>
          <w:sz w:val="20"/>
          <w:szCs w:val="20"/>
        </w:rPr>
        <w:t xml:space="preserve"> </w:t>
      </w:r>
    </w:p>
    <w:p w:rsidR="003B0C71" w:rsidRPr="00B372BA" w:rsidRDefault="003B0C71" w:rsidP="008D4FD5">
      <w:pPr>
        <w:tabs>
          <w:tab w:val="left" w:pos="8080"/>
        </w:tabs>
        <w:rPr>
          <w:b/>
          <w:sz w:val="20"/>
          <w:szCs w:val="20"/>
        </w:rPr>
      </w:pPr>
    </w:p>
    <w:p w:rsidR="005A2F32" w:rsidRPr="00B372BA" w:rsidRDefault="005818BE" w:rsidP="008D4FD5">
      <w:pPr>
        <w:tabs>
          <w:tab w:val="left" w:pos="8080"/>
        </w:tabs>
        <w:rPr>
          <w:color w:val="auto"/>
          <w:sz w:val="20"/>
          <w:szCs w:val="20"/>
        </w:rPr>
      </w:pPr>
      <w:r>
        <w:rPr>
          <w:sz w:val="20"/>
          <w:szCs w:val="20"/>
        </w:rPr>
        <w:t xml:space="preserve">S-ledaren Håkan </w:t>
      </w:r>
      <w:proofErr w:type="spellStart"/>
      <w:r>
        <w:rPr>
          <w:sz w:val="20"/>
          <w:szCs w:val="20"/>
        </w:rPr>
        <w:t>Juholts</w:t>
      </w:r>
      <w:proofErr w:type="spellEnd"/>
      <w:r>
        <w:rPr>
          <w:sz w:val="20"/>
          <w:szCs w:val="20"/>
        </w:rPr>
        <w:t xml:space="preserve"> avgång som partiledare har </w:t>
      </w:r>
      <w:r w:rsidR="0074761B" w:rsidRPr="00B372BA">
        <w:rPr>
          <w:sz w:val="20"/>
          <w:szCs w:val="20"/>
        </w:rPr>
        <w:t xml:space="preserve">fått mest </w:t>
      </w:r>
      <w:r w:rsidR="00A06DC0" w:rsidRPr="00B372BA">
        <w:rPr>
          <w:sz w:val="20"/>
          <w:szCs w:val="20"/>
        </w:rPr>
        <w:t>medie</w:t>
      </w:r>
      <w:r w:rsidR="0074761B" w:rsidRPr="00B372BA">
        <w:rPr>
          <w:sz w:val="20"/>
          <w:szCs w:val="20"/>
        </w:rPr>
        <w:t>utrymm</w:t>
      </w:r>
      <w:r w:rsidR="00A06DC0" w:rsidRPr="00B372BA">
        <w:rPr>
          <w:sz w:val="20"/>
          <w:szCs w:val="20"/>
        </w:rPr>
        <w:t xml:space="preserve">e </w:t>
      </w:r>
      <w:r w:rsidR="0074761B" w:rsidRPr="00B372BA">
        <w:rPr>
          <w:sz w:val="20"/>
          <w:szCs w:val="20"/>
        </w:rPr>
        <w:t>under det första kvartalet</w:t>
      </w:r>
      <w:r>
        <w:rPr>
          <w:sz w:val="20"/>
          <w:szCs w:val="20"/>
        </w:rPr>
        <w:t xml:space="preserve"> 2012</w:t>
      </w:r>
      <w:r w:rsidR="0074761B" w:rsidRPr="00B372BA">
        <w:rPr>
          <w:sz w:val="20"/>
          <w:szCs w:val="20"/>
        </w:rPr>
        <w:t xml:space="preserve">, </w:t>
      </w:r>
      <w:r w:rsidR="00660C1D">
        <w:rPr>
          <w:sz w:val="20"/>
          <w:szCs w:val="20"/>
        </w:rPr>
        <w:br/>
      </w:r>
      <w:r w:rsidR="0074761B" w:rsidRPr="00B372BA">
        <w:rPr>
          <w:sz w:val="20"/>
          <w:szCs w:val="20"/>
        </w:rPr>
        <w:t>över 4</w:t>
      </w:r>
      <w:r w:rsidR="00A06DC0" w:rsidRPr="00B372BA">
        <w:rPr>
          <w:sz w:val="20"/>
          <w:szCs w:val="20"/>
        </w:rPr>
        <w:t xml:space="preserve"> </w:t>
      </w:r>
      <w:r w:rsidR="0074761B" w:rsidRPr="00B372BA">
        <w:rPr>
          <w:sz w:val="20"/>
          <w:szCs w:val="20"/>
        </w:rPr>
        <w:t xml:space="preserve">000 artiklar </w:t>
      </w:r>
      <w:r w:rsidR="0074761B" w:rsidRPr="008B24C7">
        <w:rPr>
          <w:color w:val="auto"/>
          <w:sz w:val="20"/>
          <w:szCs w:val="20"/>
        </w:rPr>
        <w:t>pub</w:t>
      </w:r>
      <w:r w:rsidR="000B31EA" w:rsidRPr="008B24C7">
        <w:rPr>
          <w:color w:val="auto"/>
          <w:sz w:val="20"/>
          <w:szCs w:val="20"/>
        </w:rPr>
        <w:t>licerades under perioden</w:t>
      </w:r>
      <w:r w:rsidR="00D80003" w:rsidRPr="008B24C7">
        <w:rPr>
          <w:color w:val="auto"/>
          <w:sz w:val="20"/>
          <w:szCs w:val="20"/>
        </w:rPr>
        <w:t>.</w:t>
      </w:r>
      <w:r w:rsidR="00D80003" w:rsidRPr="00B372BA">
        <w:rPr>
          <w:sz w:val="20"/>
          <w:szCs w:val="20"/>
        </w:rPr>
        <w:t xml:space="preserve"> </w:t>
      </w:r>
      <w:r w:rsidR="001E339D" w:rsidRPr="00B372BA">
        <w:rPr>
          <w:sz w:val="20"/>
          <w:szCs w:val="20"/>
        </w:rPr>
        <w:t xml:space="preserve">Den så kallade </w:t>
      </w:r>
      <w:proofErr w:type="spellStart"/>
      <w:r w:rsidR="00962A23">
        <w:rPr>
          <w:sz w:val="20"/>
          <w:szCs w:val="20"/>
        </w:rPr>
        <w:t>Saudi-</w:t>
      </w:r>
      <w:r w:rsidR="005A2F32" w:rsidRPr="00B372BA">
        <w:rPr>
          <w:sz w:val="20"/>
          <w:szCs w:val="20"/>
        </w:rPr>
        <w:t>affären</w:t>
      </w:r>
      <w:proofErr w:type="spellEnd"/>
      <w:r w:rsidR="005A2F32" w:rsidRPr="00B372BA">
        <w:rPr>
          <w:sz w:val="20"/>
          <w:szCs w:val="20"/>
        </w:rPr>
        <w:t xml:space="preserve"> </w:t>
      </w:r>
      <w:r w:rsidR="00D80003" w:rsidRPr="00B372BA">
        <w:rPr>
          <w:sz w:val="20"/>
          <w:szCs w:val="20"/>
        </w:rPr>
        <w:t>fick</w:t>
      </w:r>
      <w:r w:rsidR="001E339D" w:rsidRPr="00B372BA">
        <w:rPr>
          <w:sz w:val="20"/>
          <w:szCs w:val="20"/>
        </w:rPr>
        <w:t xml:space="preserve"> även den </w:t>
      </w:r>
      <w:r w:rsidR="00D80003" w:rsidRPr="00B372BA">
        <w:rPr>
          <w:sz w:val="20"/>
          <w:szCs w:val="20"/>
        </w:rPr>
        <w:t>stor</w:t>
      </w:r>
      <w:r w:rsidR="00A06DC0" w:rsidRPr="00B372BA">
        <w:rPr>
          <w:sz w:val="20"/>
          <w:szCs w:val="20"/>
        </w:rPr>
        <w:t xml:space="preserve">t genomslag </w:t>
      </w:r>
      <w:r w:rsidR="005749A0" w:rsidRPr="00B372BA">
        <w:rPr>
          <w:sz w:val="20"/>
          <w:szCs w:val="20"/>
        </w:rPr>
        <w:t>men</w:t>
      </w:r>
      <w:r w:rsidR="005A2F32" w:rsidRPr="00B372BA">
        <w:rPr>
          <w:sz w:val="20"/>
          <w:szCs w:val="20"/>
        </w:rPr>
        <w:t xml:space="preserve"> nära hälften av de tillfrågade</w:t>
      </w:r>
      <w:r w:rsidR="00AB5667" w:rsidRPr="00B372BA">
        <w:rPr>
          <w:sz w:val="20"/>
          <w:szCs w:val="20"/>
        </w:rPr>
        <w:t xml:space="preserve"> svenskarna</w:t>
      </w:r>
      <w:r w:rsidR="005A2F32" w:rsidRPr="00B372BA">
        <w:rPr>
          <w:sz w:val="20"/>
          <w:szCs w:val="20"/>
        </w:rPr>
        <w:t xml:space="preserve"> </w:t>
      </w:r>
      <w:r w:rsidR="00A06DC0" w:rsidRPr="00B372BA">
        <w:rPr>
          <w:sz w:val="20"/>
          <w:szCs w:val="20"/>
        </w:rPr>
        <w:t xml:space="preserve">ansåg sig ändå </w:t>
      </w:r>
      <w:r w:rsidR="005749A0" w:rsidRPr="00B372BA">
        <w:rPr>
          <w:sz w:val="20"/>
          <w:szCs w:val="20"/>
        </w:rPr>
        <w:t xml:space="preserve">oberörda </w:t>
      </w:r>
      <w:r w:rsidR="00A06DC0" w:rsidRPr="00B372BA">
        <w:rPr>
          <w:sz w:val="20"/>
          <w:szCs w:val="20"/>
        </w:rPr>
        <w:t>av den nyhetshändelsen</w:t>
      </w:r>
      <w:r w:rsidR="00904888">
        <w:rPr>
          <w:sz w:val="20"/>
          <w:szCs w:val="20"/>
        </w:rPr>
        <w:t>.</w:t>
      </w:r>
      <w:r w:rsidR="005A2F32" w:rsidRPr="00B372BA">
        <w:rPr>
          <w:sz w:val="20"/>
          <w:szCs w:val="20"/>
        </w:rPr>
        <w:t xml:space="preserve">  </w:t>
      </w:r>
    </w:p>
    <w:p w:rsidR="00953045" w:rsidRDefault="00953045" w:rsidP="00360F0F">
      <w:pPr>
        <w:rPr>
          <w:sz w:val="20"/>
          <w:szCs w:val="20"/>
        </w:rPr>
      </w:pPr>
      <w:r w:rsidRPr="00904888">
        <w:rPr>
          <w:sz w:val="20"/>
          <w:szCs w:val="20"/>
        </w:rPr>
        <w:br/>
      </w:r>
      <w:r w:rsidR="00893526" w:rsidRPr="00904888">
        <w:rPr>
          <w:sz w:val="20"/>
          <w:szCs w:val="20"/>
        </w:rPr>
        <w:t xml:space="preserve">Mest upprörd </w:t>
      </w:r>
      <w:r w:rsidR="001E339D" w:rsidRPr="00904888">
        <w:rPr>
          <w:sz w:val="20"/>
          <w:szCs w:val="20"/>
        </w:rPr>
        <w:t xml:space="preserve">och arg </w:t>
      </w:r>
      <w:r w:rsidR="00893526" w:rsidRPr="00904888">
        <w:rPr>
          <w:sz w:val="20"/>
          <w:szCs w:val="20"/>
        </w:rPr>
        <w:t xml:space="preserve">är </w:t>
      </w:r>
      <w:r w:rsidR="00A06DC0" w:rsidRPr="00904888">
        <w:rPr>
          <w:sz w:val="20"/>
          <w:szCs w:val="20"/>
        </w:rPr>
        <w:t>man</w:t>
      </w:r>
      <w:r w:rsidR="00893526" w:rsidRPr="00904888">
        <w:rPr>
          <w:sz w:val="20"/>
          <w:szCs w:val="20"/>
        </w:rPr>
        <w:t xml:space="preserve"> </w:t>
      </w:r>
      <w:r w:rsidRPr="00904888">
        <w:rPr>
          <w:sz w:val="20"/>
          <w:szCs w:val="20"/>
        </w:rPr>
        <w:t xml:space="preserve">över dödskjutningarna i Malmö, tätt följd av åtalet mot </w:t>
      </w:r>
      <w:r w:rsidR="00B90570">
        <w:rPr>
          <w:sz w:val="20"/>
          <w:szCs w:val="20"/>
        </w:rPr>
        <w:t>B</w:t>
      </w:r>
      <w:r w:rsidR="005150B5">
        <w:rPr>
          <w:sz w:val="20"/>
          <w:szCs w:val="20"/>
        </w:rPr>
        <w:t>reivik. Det</w:t>
      </w:r>
      <w:r w:rsidR="00B90570">
        <w:rPr>
          <w:sz w:val="20"/>
          <w:szCs w:val="20"/>
        </w:rPr>
        <w:t xml:space="preserve"> stora mediegenomslaget kring</w:t>
      </w:r>
      <w:r w:rsidR="00B90570" w:rsidRPr="008B24C7">
        <w:rPr>
          <w:sz w:val="20"/>
          <w:szCs w:val="20"/>
        </w:rPr>
        <w:t xml:space="preserve"> dödsskjutningarna i Malmö</w:t>
      </w:r>
      <w:r w:rsidR="00B90570">
        <w:rPr>
          <w:sz w:val="20"/>
          <w:szCs w:val="20"/>
        </w:rPr>
        <w:t xml:space="preserve"> </w:t>
      </w:r>
      <w:r w:rsidR="005150B5">
        <w:rPr>
          <w:sz w:val="20"/>
          <w:szCs w:val="20"/>
        </w:rPr>
        <w:t>förklaras</w:t>
      </w:r>
      <w:r w:rsidR="00B90570">
        <w:rPr>
          <w:sz w:val="20"/>
          <w:szCs w:val="20"/>
        </w:rPr>
        <w:t xml:space="preserve"> delvis </w:t>
      </w:r>
      <w:r w:rsidR="005150B5">
        <w:rPr>
          <w:sz w:val="20"/>
          <w:szCs w:val="20"/>
        </w:rPr>
        <w:t>av</w:t>
      </w:r>
      <w:r w:rsidR="00B90570">
        <w:rPr>
          <w:sz w:val="20"/>
          <w:szCs w:val="20"/>
        </w:rPr>
        <w:t xml:space="preserve"> skeendet,</w:t>
      </w:r>
      <w:r w:rsidR="00B90570" w:rsidRPr="008B24C7">
        <w:rPr>
          <w:sz w:val="20"/>
          <w:szCs w:val="20"/>
        </w:rPr>
        <w:t xml:space="preserve"> tre mord under loppet av en månad</w:t>
      </w:r>
      <w:r w:rsidR="00B90570">
        <w:rPr>
          <w:sz w:val="20"/>
          <w:szCs w:val="20"/>
        </w:rPr>
        <w:t xml:space="preserve"> resulterade i nära 1900 artiklar </w:t>
      </w:r>
      <w:r w:rsidR="005150B5">
        <w:rPr>
          <w:sz w:val="20"/>
          <w:szCs w:val="20"/>
        </w:rPr>
        <w:t>bara i</w:t>
      </w:r>
      <w:r w:rsidR="00B90570" w:rsidRPr="008B24C7">
        <w:rPr>
          <w:sz w:val="20"/>
          <w:szCs w:val="20"/>
        </w:rPr>
        <w:t xml:space="preserve"> januari.</w:t>
      </w:r>
    </w:p>
    <w:p w:rsidR="00EE1518" w:rsidRDefault="00EE1518" w:rsidP="008D4FD5">
      <w:pPr>
        <w:rPr>
          <w:sz w:val="20"/>
          <w:szCs w:val="20"/>
        </w:rPr>
      </w:pPr>
    </w:p>
    <w:p w:rsidR="009D0CB6" w:rsidRDefault="00612FE9" w:rsidP="008D4FD5">
      <w:pPr>
        <w:pStyle w:val="Liststycke"/>
        <w:numPr>
          <w:ilvl w:val="0"/>
          <w:numId w:val="6"/>
        </w:numPr>
        <w:rPr>
          <w:sz w:val="20"/>
          <w:szCs w:val="20"/>
        </w:rPr>
      </w:pPr>
      <w:r>
        <w:rPr>
          <w:sz w:val="20"/>
          <w:szCs w:val="20"/>
        </w:rPr>
        <w:t>Dödsskjutningarna i Malmö skapade stor debatt och j</w:t>
      </w:r>
      <w:r w:rsidR="007F0ED0" w:rsidRPr="008B24C7">
        <w:rPr>
          <w:sz w:val="20"/>
          <w:szCs w:val="20"/>
        </w:rPr>
        <w:t>ournalistkåren la</w:t>
      </w:r>
      <w:r>
        <w:rPr>
          <w:sz w:val="20"/>
          <w:szCs w:val="20"/>
        </w:rPr>
        <w:t>de</w:t>
      </w:r>
      <w:r w:rsidR="007F0ED0" w:rsidRPr="008B24C7">
        <w:rPr>
          <w:sz w:val="20"/>
          <w:szCs w:val="20"/>
        </w:rPr>
        <w:t xml:space="preserve"> stor vikt </w:t>
      </w:r>
      <w:r w:rsidR="005150B5">
        <w:rPr>
          <w:sz w:val="20"/>
          <w:szCs w:val="20"/>
        </w:rPr>
        <w:t>vid händelseu</w:t>
      </w:r>
      <w:r>
        <w:rPr>
          <w:sz w:val="20"/>
          <w:szCs w:val="20"/>
        </w:rPr>
        <w:t>tvecklingen. Ämnet</w:t>
      </w:r>
      <w:r w:rsidR="005150B5">
        <w:rPr>
          <w:sz w:val="20"/>
          <w:szCs w:val="20"/>
        </w:rPr>
        <w:t xml:space="preserve"> diskuterades i </w:t>
      </w:r>
      <w:r>
        <w:rPr>
          <w:sz w:val="20"/>
          <w:szCs w:val="20"/>
        </w:rPr>
        <w:t xml:space="preserve">många </w:t>
      </w:r>
      <w:r w:rsidR="00ED074B">
        <w:rPr>
          <w:sz w:val="20"/>
          <w:szCs w:val="20"/>
        </w:rPr>
        <w:t>ledare och krönikor</w:t>
      </w:r>
      <w:r w:rsidR="00DB3861">
        <w:rPr>
          <w:sz w:val="20"/>
          <w:szCs w:val="20"/>
        </w:rPr>
        <w:t xml:space="preserve"> under januari</w:t>
      </w:r>
      <w:r>
        <w:rPr>
          <w:sz w:val="20"/>
          <w:szCs w:val="20"/>
        </w:rPr>
        <w:t>, det</w:t>
      </w:r>
      <w:r w:rsidR="00DB3861">
        <w:rPr>
          <w:sz w:val="20"/>
          <w:szCs w:val="20"/>
        </w:rPr>
        <w:t xml:space="preserve"> utrymmet</w:t>
      </w:r>
      <w:r>
        <w:rPr>
          <w:sz w:val="20"/>
          <w:szCs w:val="20"/>
        </w:rPr>
        <w:t xml:space="preserve"> utgjorde e</w:t>
      </w:r>
      <w:r w:rsidR="007F0ED0" w:rsidRPr="008B24C7">
        <w:rPr>
          <w:sz w:val="20"/>
          <w:szCs w:val="20"/>
        </w:rPr>
        <w:t xml:space="preserve">n tiondel av </w:t>
      </w:r>
      <w:r w:rsidR="00ED074B">
        <w:rPr>
          <w:sz w:val="20"/>
          <w:szCs w:val="20"/>
        </w:rPr>
        <w:t xml:space="preserve">all </w:t>
      </w:r>
      <w:r w:rsidR="007F0ED0" w:rsidRPr="008B24C7">
        <w:rPr>
          <w:sz w:val="20"/>
          <w:szCs w:val="20"/>
        </w:rPr>
        <w:t>publicitet</w:t>
      </w:r>
      <w:r w:rsidR="00ED074B">
        <w:rPr>
          <w:sz w:val="20"/>
          <w:szCs w:val="20"/>
        </w:rPr>
        <w:t xml:space="preserve"> på riksnivå</w:t>
      </w:r>
      <w:r w:rsidR="008B24C7">
        <w:rPr>
          <w:sz w:val="20"/>
          <w:szCs w:val="20"/>
        </w:rPr>
        <w:t xml:space="preserve">, säger Ioanna Lokebratt, </w:t>
      </w:r>
      <w:r w:rsidR="00E25C0E">
        <w:rPr>
          <w:sz w:val="20"/>
          <w:szCs w:val="20"/>
        </w:rPr>
        <w:t>medie</w:t>
      </w:r>
      <w:r w:rsidR="008B24C7">
        <w:rPr>
          <w:sz w:val="20"/>
          <w:szCs w:val="20"/>
        </w:rPr>
        <w:t xml:space="preserve">analytiker </w:t>
      </w:r>
      <w:r w:rsidR="00E25C0E">
        <w:rPr>
          <w:sz w:val="20"/>
          <w:szCs w:val="20"/>
        </w:rPr>
        <w:t xml:space="preserve">på </w:t>
      </w:r>
      <w:r w:rsidR="008B24C7">
        <w:rPr>
          <w:sz w:val="20"/>
          <w:szCs w:val="20"/>
        </w:rPr>
        <w:t xml:space="preserve">Retriever. </w:t>
      </w:r>
      <w:r w:rsidR="00360F0F">
        <w:rPr>
          <w:sz w:val="20"/>
          <w:szCs w:val="20"/>
        </w:rPr>
        <w:br/>
      </w:r>
    </w:p>
    <w:p w:rsidR="00360F0F" w:rsidRPr="00B372BA" w:rsidRDefault="002664E6" w:rsidP="00360F0F">
      <w:pPr>
        <w:rPr>
          <w:sz w:val="20"/>
          <w:szCs w:val="20"/>
        </w:rPr>
      </w:pPr>
      <w:r>
        <w:rPr>
          <w:sz w:val="20"/>
          <w:szCs w:val="20"/>
        </w:rPr>
        <w:t>Att våldsbrotten i Malmö upprörde oss svenskar mer än åtalet mot Anders Behring Breivik förvånar inte</w:t>
      </w:r>
      <w:r w:rsidR="00562D84">
        <w:rPr>
          <w:sz w:val="20"/>
          <w:szCs w:val="20"/>
        </w:rPr>
        <w:t xml:space="preserve"> </w:t>
      </w:r>
      <w:proofErr w:type="spellStart"/>
      <w:r w:rsidR="00562D84">
        <w:rPr>
          <w:sz w:val="20"/>
          <w:szCs w:val="20"/>
        </w:rPr>
        <w:t>YouGovs</w:t>
      </w:r>
      <w:proofErr w:type="spellEnd"/>
      <w:r w:rsidR="00562D84">
        <w:rPr>
          <w:sz w:val="20"/>
          <w:szCs w:val="20"/>
        </w:rPr>
        <w:t xml:space="preserve"> analyschef</w:t>
      </w:r>
      <w:r>
        <w:rPr>
          <w:sz w:val="20"/>
          <w:szCs w:val="20"/>
        </w:rPr>
        <w:t>.</w:t>
      </w:r>
    </w:p>
    <w:p w:rsidR="00360F0F" w:rsidRPr="00360F0F" w:rsidRDefault="00360F0F" w:rsidP="00360F0F">
      <w:pPr>
        <w:pStyle w:val="Liststycke"/>
        <w:numPr>
          <w:ilvl w:val="0"/>
          <w:numId w:val="6"/>
        </w:numPr>
        <w:rPr>
          <w:sz w:val="20"/>
          <w:szCs w:val="20"/>
        </w:rPr>
      </w:pPr>
      <w:r w:rsidRPr="00B372BA">
        <w:rPr>
          <w:sz w:val="20"/>
          <w:szCs w:val="20"/>
        </w:rPr>
        <w:t>Det är nästan alltid de händelser som ligger närmast, rent geografiskt, som berör mest. Fler är upprörda över dödsskjutningen i södra Sverige men även människor som är bosatta norr om Skåne är påtagligt berörda över händelseutvecklingen i Malmö, säger Stina Morian</w:t>
      </w:r>
      <w:r w:rsidR="00562D84">
        <w:rPr>
          <w:sz w:val="20"/>
          <w:szCs w:val="20"/>
        </w:rPr>
        <w:t>.</w:t>
      </w:r>
    </w:p>
    <w:p w:rsidR="00E10B68" w:rsidRPr="00B372BA" w:rsidRDefault="00953045" w:rsidP="00E10B68">
      <w:pPr>
        <w:rPr>
          <w:sz w:val="20"/>
          <w:szCs w:val="20"/>
        </w:rPr>
      </w:pPr>
      <w:r w:rsidRPr="00B372BA">
        <w:rPr>
          <w:b/>
          <w:sz w:val="20"/>
          <w:szCs w:val="20"/>
        </w:rPr>
        <w:br/>
      </w:r>
      <w:r w:rsidR="00E91367" w:rsidRPr="00B372BA">
        <w:rPr>
          <w:sz w:val="20"/>
          <w:szCs w:val="20"/>
        </w:rPr>
        <w:t>Åtalet mot Anders Breivik</w:t>
      </w:r>
      <w:r w:rsidR="00904888">
        <w:rPr>
          <w:sz w:val="20"/>
          <w:szCs w:val="20"/>
        </w:rPr>
        <w:t xml:space="preserve"> är den nyhetshändelse som gjort störst intryck på oss svenskar under det första kvartalet</w:t>
      </w:r>
      <w:r w:rsidR="00E91367" w:rsidRPr="00B372BA">
        <w:rPr>
          <w:sz w:val="20"/>
          <w:szCs w:val="20"/>
        </w:rPr>
        <w:t xml:space="preserve">. </w:t>
      </w:r>
      <w:proofErr w:type="spellStart"/>
      <w:r w:rsidR="00904888">
        <w:rPr>
          <w:sz w:val="20"/>
          <w:szCs w:val="20"/>
        </w:rPr>
        <w:t>YouGovs</w:t>
      </w:r>
      <w:proofErr w:type="spellEnd"/>
      <w:r w:rsidR="00904888">
        <w:rPr>
          <w:sz w:val="20"/>
          <w:szCs w:val="20"/>
        </w:rPr>
        <w:t xml:space="preserve"> mätning genomfördes</w:t>
      </w:r>
      <w:r w:rsidR="00854E7F">
        <w:rPr>
          <w:sz w:val="20"/>
          <w:szCs w:val="20"/>
        </w:rPr>
        <w:t xml:space="preserve"> dock</w:t>
      </w:r>
      <w:r w:rsidR="00E91367" w:rsidRPr="00B372BA">
        <w:rPr>
          <w:sz w:val="20"/>
          <w:szCs w:val="20"/>
        </w:rPr>
        <w:t xml:space="preserve"> samtidigt som rättegången mot Breivik</w:t>
      </w:r>
      <w:r w:rsidR="00854E7F">
        <w:rPr>
          <w:sz w:val="20"/>
          <w:szCs w:val="20"/>
        </w:rPr>
        <w:t xml:space="preserve"> pågick, vilket</w:t>
      </w:r>
      <w:r w:rsidR="00E91367" w:rsidRPr="00B372BA">
        <w:rPr>
          <w:sz w:val="20"/>
          <w:szCs w:val="20"/>
        </w:rPr>
        <w:t xml:space="preserve"> färgar människors svar på frågan. Det råder dock inget tvivel om att händelserna i Norge och dess rättsliga efterspel har rört upp mycket känslor bland svenskarna. </w:t>
      </w:r>
      <w:r w:rsidR="004661EB" w:rsidRPr="00B372BA">
        <w:rPr>
          <w:sz w:val="20"/>
          <w:szCs w:val="20"/>
        </w:rPr>
        <w:t>Under tredje kvartalet 2011</w:t>
      </w:r>
      <w:r w:rsidR="00601345" w:rsidRPr="00B372BA">
        <w:rPr>
          <w:sz w:val="20"/>
          <w:szCs w:val="20"/>
        </w:rPr>
        <w:t xml:space="preserve">, då </w:t>
      </w:r>
      <w:r w:rsidR="0005718A" w:rsidRPr="00B372BA">
        <w:rPr>
          <w:sz w:val="20"/>
          <w:szCs w:val="20"/>
        </w:rPr>
        <w:t>terrordådet</w:t>
      </w:r>
      <w:r w:rsidR="00601345" w:rsidRPr="00B372BA">
        <w:rPr>
          <w:sz w:val="20"/>
          <w:szCs w:val="20"/>
        </w:rPr>
        <w:t xml:space="preserve"> på </w:t>
      </w:r>
      <w:proofErr w:type="spellStart"/>
      <w:r w:rsidR="00601345" w:rsidRPr="00B372BA">
        <w:rPr>
          <w:sz w:val="20"/>
          <w:szCs w:val="20"/>
        </w:rPr>
        <w:t>Utöya</w:t>
      </w:r>
      <w:proofErr w:type="spellEnd"/>
      <w:r w:rsidR="00601345" w:rsidRPr="00B372BA">
        <w:rPr>
          <w:sz w:val="20"/>
          <w:szCs w:val="20"/>
        </w:rPr>
        <w:t xml:space="preserve"> och i Oslo inträffade,</w:t>
      </w:r>
      <w:r w:rsidR="004661EB" w:rsidRPr="00B372BA">
        <w:rPr>
          <w:sz w:val="20"/>
          <w:szCs w:val="20"/>
        </w:rPr>
        <w:t xml:space="preserve"> skrevs det 4</w:t>
      </w:r>
      <w:r w:rsidR="00904888">
        <w:rPr>
          <w:sz w:val="20"/>
          <w:szCs w:val="20"/>
        </w:rPr>
        <w:t xml:space="preserve"> </w:t>
      </w:r>
      <w:r w:rsidR="004661EB" w:rsidRPr="00B372BA">
        <w:rPr>
          <w:sz w:val="20"/>
          <w:szCs w:val="20"/>
        </w:rPr>
        <w:t>900 artiklar om Breivik</w:t>
      </w:r>
      <w:r w:rsidR="00904888">
        <w:rPr>
          <w:sz w:val="20"/>
          <w:szCs w:val="20"/>
        </w:rPr>
        <w:t xml:space="preserve"> i svenska medier, enligt Retriever.</w:t>
      </w:r>
      <w:r w:rsidR="004661EB" w:rsidRPr="00B372BA">
        <w:rPr>
          <w:sz w:val="20"/>
          <w:szCs w:val="20"/>
        </w:rPr>
        <w:t xml:space="preserve"> </w:t>
      </w:r>
      <w:r w:rsidR="00271612">
        <w:rPr>
          <w:sz w:val="20"/>
          <w:szCs w:val="20"/>
        </w:rPr>
        <w:br/>
      </w:r>
    </w:p>
    <w:p w:rsidR="00E91367" w:rsidRPr="00904888" w:rsidRDefault="004661EB" w:rsidP="00E91367">
      <w:pPr>
        <w:pStyle w:val="Liststycke"/>
        <w:numPr>
          <w:ilvl w:val="0"/>
          <w:numId w:val="6"/>
        </w:numPr>
        <w:rPr>
          <w:sz w:val="20"/>
          <w:szCs w:val="20"/>
        </w:rPr>
      </w:pPr>
      <w:r w:rsidRPr="00904888">
        <w:rPr>
          <w:sz w:val="20"/>
          <w:szCs w:val="20"/>
          <w:lang w:val="nb-NO"/>
        </w:rPr>
        <w:t>Dramatiska och tragiska händelser som påverkar många människors liv är något som berör oss. Det höga mediegenomslaget för Breivik</w:t>
      </w:r>
      <w:r w:rsidR="00A4155E">
        <w:rPr>
          <w:sz w:val="20"/>
          <w:szCs w:val="20"/>
          <w:lang w:val="nb-NO"/>
        </w:rPr>
        <w:t>s dåd</w:t>
      </w:r>
      <w:r w:rsidRPr="00904888">
        <w:rPr>
          <w:sz w:val="20"/>
          <w:szCs w:val="20"/>
          <w:lang w:val="nb-NO"/>
        </w:rPr>
        <w:t xml:space="preserve"> är en följd av</w:t>
      </w:r>
      <w:r w:rsidR="002D6052">
        <w:rPr>
          <w:sz w:val="20"/>
          <w:szCs w:val="20"/>
          <w:lang w:val="nb-NO"/>
        </w:rPr>
        <w:t xml:space="preserve"> att</w:t>
      </w:r>
      <w:r w:rsidR="0005718A" w:rsidRPr="00904888">
        <w:rPr>
          <w:sz w:val="20"/>
          <w:szCs w:val="20"/>
          <w:lang w:val="nb-NO"/>
        </w:rPr>
        <w:t xml:space="preserve"> händelsen utspelade sig i vår</w:t>
      </w:r>
      <w:r w:rsidRPr="00904888">
        <w:rPr>
          <w:sz w:val="20"/>
          <w:szCs w:val="20"/>
          <w:lang w:val="nb-NO"/>
        </w:rPr>
        <w:t>t grannland</w:t>
      </w:r>
      <w:r w:rsidR="002D6052">
        <w:rPr>
          <w:sz w:val="20"/>
          <w:szCs w:val="20"/>
          <w:lang w:val="nb-NO"/>
        </w:rPr>
        <w:t xml:space="preserve"> </w:t>
      </w:r>
      <w:r w:rsidR="002D6052" w:rsidRPr="00D45085">
        <w:rPr>
          <w:color w:val="auto"/>
          <w:sz w:val="20"/>
          <w:szCs w:val="20"/>
          <w:lang w:val="nb-NO"/>
        </w:rPr>
        <w:t>och att dådet var extremt i sitt slag</w:t>
      </w:r>
      <w:r w:rsidR="00904888" w:rsidRPr="00D45085">
        <w:rPr>
          <w:color w:val="auto"/>
          <w:sz w:val="20"/>
          <w:szCs w:val="20"/>
          <w:lang w:val="nb-NO"/>
        </w:rPr>
        <w:t>, s</w:t>
      </w:r>
      <w:r w:rsidR="00E25C0E">
        <w:rPr>
          <w:sz w:val="20"/>
          <w:szCs w:val="20"/>
          <w:lang w:val="nb-NO"/>
        </w:rPr>
        <w:t>äger Ioanna Lokebratt.</w:t>
      </w:r>
      <w:r w:rsidR="007B2428">
        <w:rPr>
          <w:sz w:val="20"/>
          <w:szCs w:val="20"/>
        </w:rPr>
        <w:br/>
      </w:r>
    </w:p>
    <w:p w:rsidR="004661EB" w:rsidRPr="00B372BA" w:rsidRDefault="00E91367" w:rsidP="004661EB">
      <w:pPr>
        <w:rPr>
          <w:sz w:val="20"/>
          <w:szCs w:val="20"/>
        </w:rPr>
      </w:pPr>
      <w:r w:rsidRPr="00904888">
        <w:rPr>
          <w:sz w:val="20"/>
          <w:szCs w:val="20"/>
        </w:rPr>
        <w:t xml:space="preserve">Det är lika många artiklar skrivna om åtalet mot Breivik som </w:t>
      </w:r>
      <w:r w:rsidR="00904888">
        <w:rPr>
          <w:sz w:val="20"/>
          <w:szCs w:val="20"/>
        </w:rPr>
        <w:t xml:space="preserve">om </w:t>
      </w:r>
      <w:r w:rsidRPr="00904888">
        <w:rPr>
          <w:sz w:val="20"/>
          <w:szCs w:val="20"/>
        </w:rPr>
        <w:t>dödskjutningarna i Toulouse</w:t>
      </w:r>
      <w:r w:rsidR="00A60413">
        <w:rPr>
          <w:sz w:val="20"/>
          <w:szCs w:val="20"/>
        </w:rPr>
        <w:t>,</w:t>
      </w:r>
      <w:r w:rsidRPr="00904888">
        <w:rPr>
          <w:sz w:val="20"/>
          <w:szCs w:val="20"/>
        </w:rPr>
        <w:t xml:space="preserve"> av</w:t>
      </w:r>
      <w:r w:rsidR="00904888">
        <w:rPr>
          <w:sz w:val="20"/>
          <w:szCs w:val="20"/>
        </w:rPr>
        <w:t xml:space="preserve"> gärningsmannen</w:t>
      </w:r>
      <w:r w:rsidRPr="00904888">
        <w:rPr>
          <w:sz w:val="20"/>
          <w:szCs w:val="20"/>
        </w:rPr>
        <w:t xml:space="preserve"> Mohammed </w:t>
      </w:r>
      <w:proofErr w:type="spellStart"/>
      <w:r w:rsidRPr="00E25C0E">
        <w:rPr>
          <w:color w:val="auto"/>
          <w:sz w:val="20"/>
          <w:szCs w:val="20"/>
        </w:rPr>
        <w:t>Merah</w:t>
      </w:r>
      <w:proofErr w:type="spellEnd"/>
      <w:r w:rsidR="00904888" w:rsidRPr="00E25C0E">
        <w:rPr>
          <w:color w:val="auto"/>
          <w:sz w:val="20"/>
          <w:szCs w:val="20"/>
        </w:rPr>
        <w:t>.</w:t>
      </w:r>
      <w:r w:rsidRPr="00E25C0E">
        <w:rPr>
          <w:color w:val="auto"/>
          <w:sz w:val="20"/>
          <w:szCs w:val="20"/>
        </w:rPr>
        <w:t xml:space="preserve"> </w:t>
      </w:r>
      <w:r w:rsidR="00904888" w:rsidRPr="00E25C0E">
        <w:rPr>
          <w:color w:val="auto"/>
          <w:sz w:val="20"/>
          <w:szCs w:val="20"/>
        </w:rPr>
        <w:t>Ä</w:t>
      </w:r>
      <w:r w:rsidRPr="00E25C0E">
        <w:rPr>
          <w:color w:val="auto"/>
          <w:sz w:val="20"/>
          <w:szCs w:val="20"/>
        </w:rPr>
        <w:t>ven reaktionerna</w:t>
      </w:r>
      <w:r w:rsidR="00A60413" w:rsidRPr="00E25C0E">
        <w:rPr>
          <w:color w:val="auto"/>
          <w:sz w:val="20"/>
          <w:szCs w:val="20"/>
        </w:rPr>
        <w:t xml:space="preserve"> på händelserna liknar varandra, </w:t>
      </w:r>
      <w:r w:rsidRPr="00E25C0E">
        <w:rPr>
          <w:color w:val="auto"/>
          <w:sz w:val="20"/>
          <w:szCs w:val="20"/>
        </w:rPr>
        <w:t>2 av 3 tillfrågade</w:t>
      </w:r>
      <w:r w:rsidR="00A60413" w:rsidRPr="00E25C0E">
        <w:rPr>
          <w:color w:val="auto"/>
          <w:sz w:val="20"/>
          <w:szCs w:val="20"/>
        </w:rPr>
        <w:t xml:space="preserve"> svenskar</w:t>
      </w:r>
      <w:r w:rsidRPr="00E25C0E">
        <w:rPr>
          <w:color w:val="auto"/>
          <w:sz w:val="20"/>
          <w:szCs w:val="20"/>
        </w:rPr>
        <w:t xml:space="preserve"> uppger att de har blivit upprörda av</w:t>
      </w:r>
      <w:r w:rsidR="00E25C0E">
        <w:rPr>
          <w:color w:val="auto"/>
          <w:sz w:val="20"/>
          <w:szCs w:val="20"/>
        </w:rPr>
        <w:t xml:space="preserve"> nyheterna om</w:t>
      </w:r>
      <w:r w:rsidRPr="00E25C0E">
        <w:rPr>
          <w:color w:val="auto"/>
          <w:sz w:val="20"/>
          <w:szCs w:val="20"/>
        </w:rPr>
        <w:t xml:space="preserve"> åtalet respektive dödsskjutningarna.</w:t>
      </w:r>
      <w:r w:rsidR="00271612" w:rsidRPr="00E25C0E">
        <w:rPr>
          <w:color w:val="auto"/>
          <w:sz w:val="20"/>
          <w:szCs w:val="20"/>
        </w:rPr>
        <w:br/>
      </w:r>
    </w:p>
    <w:p w:rsidR="00C475BA" w:rsidRPr="00B372BA" w:rsidRDefault="003121B6" w:rsidP="00C475BA">
      <w:pPr>
        <w:pStyle w:val="Liststycke"/>
        <w:numPr>
          <w:ilvl w:val="0"/>
          <w:numId w:val="4"/>
        </w:numPr>
        <w:rPr>
          <w:sz w:val="20"/>
          <w:szCs w:val="20"/>
        </w:rPr>
      </w:pPr>
      <w:r w:rsidRPr="00B372BA">
        <w:rPr>
          <w:sz w:val="20"/>
          <w:szCs w:val="20"/>
        </w:rPr>
        <w:t xml:space="preserve">Intressant att notera är att </w:t>
      </w:r>
      <w:r w:rsidR="000854F7" w:rsidRPr="00B372BA">
        <w:rPr>
          <w:sz w:val="20"/>
          <w:szCs w:val="20"/>
        </w:rPr>
        <w:t>orden ”religion” eller ”muslim/islam”</w:t>
      </w:r>
      <w:r w:rsidR="00A60413">
        <w:rPr>
          <w:sz w:val="20"/>
          <w:szCs w:val="20"/>
        </w:rPr>
        <w:t xml:space="preserve"> nämns i en</w:t>
      </w:r>
      <w:r w:rsidR="00A60413" w:rsidRPr="00A60413">
        <w:rPr>
          <w:sz w:val="20"/>
          <w:szCs w:val="20"/>
        </w:rPr>
        <w:t xml:space="preserve"> </w:t>
      </w:r>
      <w:r w:rsidR="00A60413" w:rsidRPr="00B372BA">
        <w:rPr>
          <w:sz w:val="20"/>
          <w:szCs w:val="20"/>
        </w:rPr>
        <w:t xml:space="preserve">tredjedel av artiklarna </w:t>
      </w:r>
      <w:r w:rsidR="00A60413">
        <w:rPr>
          <w:sz w:val="20"/>
          <w:szCs w:val="20"/>
        </w:rPr>
        <w:t>kring</w:t>
      </w:r>
      <w:r w:rsidR="00A60413" w:rsidRPr="00B372BA">
        <w:rPr>
          <w:sz w:val="20"/>
          <w:szCs w:val="20"/>
        </w:rPr>
        <w:t xml:space="preserve"> </w:t>
      </w:r>
      <w:proofErr w:type="spellStart"/>
      <w:r w:rsidR="00A60413" w:rsidRPr="00B372BA">
        <w:rPr>
          <w:sz w:val="20"/>
          <w:szCs w:val="20"/>
        </w:rPr>
        <w:t>Merah</w:t>
      </w:r>
      <w:proofErr w:type="spellEnd"/>
      <w:r w:rsidR="00A60413" w:rsidRPr="00B372BA">
        <w:rPr>
          <w:sz w:val="20"/>
          <w:szCs w:val="20"/>
        </w:rPr>
        <w:t xml:space="preserve"> </w:t>
      </w:r>
      <w:r w:rsidR="000854F7" w:rsidRPr="00B372BA">
        <w:rPr>
          <w:sz w:val="20"/>
          <w:szCs w:val="20"/>
        </w:rPr>
        <w:t xml:space="preserve">medan orden ”psykisk” eller ”sjuk” </w:t>
      </w:r>
      <w:r w:rsidR="001E1181">
        <w:rPr>
          <w:sz w:val="20"/>
          <w:szCs w:val="20"/>
        </w:rPr>
        <w:t>används</w:t>
      </w:r>
      <w:r w:rsidR="00A60413">
        <w:rPr>
          <w:sz w:val="20"/>
          <w:szCs w:val="20"/>
        </w:rPr>
        <w:t xml:space="preserve"> i lika stor del av publiciteten kring åtalet mot Breivik</w:t>
      </w:r>
      <w:r w:rsidR="000854F7" w:rsidRPr="00B372BA">
        <w:rPr>
          <w:sz w:val="20"/>
          <w:szCs w:val="20"/>
        </w:rPr>
        <w:t xml:space="preserve">. </w:t>
      </w:r>
      <w:r w:rsidRPr="00B372BA">
        <w:rPr>
          <w:sz w:val="20"/>
          <w:szCs w:val="20"/>
        </w:rPr>
        <w:t>Detta trots att de båda gärningsmännen har sagt att de är krigare som kämpar för sina extrema åsikter</w:t>
      </w:r>
      <w:r w:rsidR="00904888">
        <w:rPr>
          <w:sz w:val="20"/>
          <w:szCs w:val="20"/>
        </w:rPr>
        <w:t>, säger Ioanna Lokebratt.</w:t>
      </w:r>
      <w:r w:rsidR="00377E8C" w:rsidRPr="00B372BA">
        <w:rPr>
          <w:sz w:val="20"/>
          <w:szCs w:val="20"/>
        </w:rPr>
        <w:t xml:space="preserve"> </w:t>
      </w:r>
    </w:p>
    <w:p w:rsidR="00E02782" w:rsidRPr="00B372BA" w:rsidRDefault="00E02782" w:rsidP="00E02782">
      <w:pPr>
        <w:pStyle w:val="Liststycke"/>
        <w:rPr>
          <w:sz w:val="20"/>
          <w:szCs w:val="20"/>
        </w:rPr>
      </w:pPr>
    </w:p>
    <w:p w:rsidR="00612FE9" w:rsidRDefault="00612FE9" w:rsidP="00612FE9">
      <w:pPr>
        <w:widowControl/>
        <w:tabs>
          <w:tab w:val="left" w:pos="6270"/>
        </w:tabs>
        <w:autoSpaceDE/>
        <w:autoSpaceDN/>
        <w:adjustRightInd/>
        <w:spacing w:after="200" w:line="276" w:lineRule="auto"/>
        <w:rPr>
          <w:b/>
          <w:sz w:val="20"/>
          <w:szCs w:val="20"/>
        </w:rPr>
      </w:pPr>
      <w:r>
        <w:rPr>
          <w:b/>
          <w:sz w:val="20"/>
          <w:szCs w:val="20"/>
        </w:rPr>
        <w:tab/>
      </w:r>
    </w:p>
    <w:p w:rsidR="00D1226F" w:rsidRPr="00E5186E" w:rsidRDefault="009D0CB6" w:rsidP="001D4F9E">
      <w:pPr>
        <w:widowControl/>
        <w:tabs>
          <w:tab w:val="left" w:pos="6270"/>
        </w:tabs>
        <w:autoSpaceDE/>
        <w:autoSpaceDN/>
        <w:adjustRightInd/>
        <w:spacing w:after="200" w:line="276" w:lineRule="auto"/>
        <w:rPr>
          <w:b/>
          <w:sz w:val="20"/>
          <w:szCs w:val="20"/>
        </w:rPr>
      </w:pPr>
      <w:r w:rsidRPr="00612FE9">
        <w:rPr>
          <w:sz w:val="20"/>
          <w:szCs w:val="20"/>
        </w:rPr>
        <w:br w:type="page"/>
      </w:r>
      <w:r w:rsidR="00E5186E">
        <w:rPr>
          <w:b/>
          <w:sz w:val="20"/>
          <w:szCs w:val="20"/>
        </w:rPr>
        <w:lastRenderedPageBreak/>
        <w:t>De tio största medie</w:t>
      </w:r>
      <w:r w:rsidR="00D1226F" w:rsidRPr="00B372BA">
        <w:rPr>
          <w:b/>
          <w:sz w:val="20"/>
          <w:szCs w:val="20"/>
        </w:rPr>
        <w:t>händelserna under januari, februari och mars 2012</w:t>
      </w:r>
      <w:r w:rsidR="00E5186E">
        <w:rPr>
          <w:b/>
          <w:sz w:val="20"/>
          <w:szCs w:val="20"/>
        </w:rPr>
        <w:br/>
      </w:r>
      <w:r w:rsidR="00240CA7" w:rsidRPr="00B372BA">
        <w:rPr>
          <w:i/>
          <w:sz w:val="20"/>
          <w:szCs w:val="20"/>
        </w:rPr>
        <w:t>(Inom parentes antalet medieuppslag som har nämnt eller omtalat saken under perioden 1 januari – 31 mars 2011)</w:t>
      </w:r>
    </w:p>
    <w:p w:rsidR="0069148C" w:rsidRPr="00B372BA" w:rsidRDefault="0069148C" w:rsidP="00A62DCF">
      <w:pPr>
        <w:pStyle w:val="Liststycke"/>
        <w:numPr>
          <w:ilvl w:val="0"/>
          <w:numId w:val="3"/>
        </w:numPr>
        <w:rPr>
          <w:sz w:val="20"/>
          <w:szCs w:val="20"/>
        </w:rPr>
      </w:pPr>
      <w:r w:rsidRPr="00B372BA">
        <w:rPr>
          <w:sz w:val="20"/>
          <w:szCs w:val="20"/>
        </w:rPr>
        <w:t xml:space="preserve">Håkan </w:t>
      </w:r>
      <w:proofErr w:type="spellStart"/>
      <w:r w:rsidRPr="00B372BA">
        <w:rPr>
          <w:sz w:val="20"/>
          <w:szCs w:val="20"/>
        </w:rPr>
        <w:t>Juholt</w:t>
      </w:r>
      <w:proofErr w:type="spellEnd"/>
      <w:r w:rsidRPr="00B372BA">
        <w:rPr>
          <w:sz w:val="20"/>
          <w:szCs w:val="20"/>
        </w:rPr>
        <w:t xml:space="preserve"> (4826)</w:t>
      </w:r>
    </w:p>
    <w:p w:rsidR="00D1226F" w:rsidRPr="00B372BA" w:rsidRDefault="00D1226F" w:rsidP="00A62DCF">
      <w:pPr>
        <w:pStyle w:val="Liststycke"/>
        <w:numPr>
          <w:ilvl w:val="0"/>
          <w:numId w:val="3"/>
        </w:numPr>
        <w:rPr>
          <w:sz w:val="20"/>
          <w:szCs w:val="20"/>
        </w:rPr>
      </w:pPr>
      <w:proofErr w:type="spellStart"/>
      <w:r w:rsidRPr="00B372BA">
        <w:rPr>
          <w:sz w:val="20"/>
          <w:szCs w:val="20"/>
        </w:rPr>
        <w:t>Saudi-affären</w:t>
      </w:r>
      <w:proofErr w:type="spellEnd"/>
      <w:r w:rsidR="00240CA7" w:rsidRPr="00B372BA">
        <w:rPr>
          <w:sz w:val="20"/>
          <w:szCs w:val="20"/>
        </w:rPr>
        <w:t xml:space="preserve"> (4009)</w:t>
      </w:r>
    </w:p>
    <w:p w:rsidR="00240CA7" w:rsidRPr="00B372BA" w:rsidRDefault="00B8546F" w:rsidP="00A62DCF">
      <w:pPr>
        <w:pStyle w:val="Liststycke"/>
        <w:numPr>
          <w:ilvl w:val="0"/>
          <w:numId w:val="3"/>
        </w:numPr>
        <w:rPr>
          <w:sz w:val="20"/>
          <w:szCs w:val="20"/>
        </w:rPr>
      </w:pPr>
      <w:r w:rsidRPr="00B372BA">
        <w:rPr>
          <w:sz w:val="20"/>
          <w:szCs w:val="20"/>
        </w:rPr>
        <w:t xml:space="preserve">Nya dödsskjutningar i </w:t>
      </w:r>
      <w:r w:rsidR="00240CA7" w:rsidRPr="00B372BA">
        <w:rPr>
          <w:sz w:val="20"/>
          <w:szCs w:val="20"/>
        </w:rPr>
        <w:t>Malmö (3573)</w:t>
      </w:r>
    </w:p>
    <w:p w:rsidR="00240CA7" w:rsidRPr="00B372BA" w:rsidRDefault="00240CA7" w:rsidP="00A62DCF">
      <w:pPr>
        <w:pStyle w:val="Liststycke"/>
        <w:numPr>
          <w:ilvl w:val="0"/>
          <w:numId w:val="3"/>
        </w:numPr>
        <w:rPr>
          <w:sz w:val="20"/>
          <w:szCs w:val="20"/>
        </w:rPr>
      </w:pPr>
      <w:proofErr w:type="spellStart"/>
      <w:r w:rsidRPr="00B372BA">
        <w:rPr>
          <w:sz w:val="20"/>
          <w:szCs w:val="20"/>
        </w:rPr>
        <w:t>Juholt/Löfven</w:t>
      </w:r>
      <w:proofErr w:type="spellEnd"/>
      <w:r w:rsidRPr="00B372BA">
        <w:rPr>
          <w:sz w:val="20"/>
          <w:szCs w:val="20"/>
        </w:rPr>
        <w:t xml:space="preserve"> (3064)</w:t>
      </w:r>
    </w:p>
    <w:p w:rsidR="00240CA7" w:rsidRPr="00B372BA" w:rsidRDefault="00240CA7" w:rsidP="00A62DCF">
      <w:pPr>
        <w:pStyle w:val="Liststycke"/>
        <w:numPr>
          <w:ilvl w:val="0"/>
          <w:numId w:val="3"/>
        </w:numPr>
        <w:rPr>
          <w:sz w:val="20"/>
          <w:szCs w:val="20"/>
        </w:rPr>
      </w:pPr>
      <w:r w:rsidRPr="00B372BA">
        <w:rPr>
          <w:sz w:val="20"/>
          <w:szCs w:val="20"/>
        </w:rPr>
        <w:t xml:space="preserve">Stefan </w:t>
      </w:r>
      <w:proofErr w:type="spellStart"/>
      <w:r w:rsidRPr="00B372BA">
        <w:rPr>
          <w:sz w:val="20"/>
          <w:szCs w:val="20"/>
        </w:rPr>
        <w:t>Löfven</w:t>
      </w:r>
      <w:r w:rsidR="00B8546F" w:rsidRPr="00B372BA">
        <w:rPr>
          <w:sz w:val="20"/>
          <w:szCs w:val="20"/>
        </w:rPr>
        <w:t>s</w:t>
      </w:r>
      <w:proofErr w:type="spellEnd"/>
      <w:r w:rsidR="00B8546F" w:rsidRPr="00B372BA">
        <w:rPr>
          <w:sz w:val="20"/>
          <w:szCs w:val="20"/>
        </w:rPr>
        <w:t xml:space="preserve"> tillträde</w:t>
      </w:r>
      <w:r w:rsidRPr="00B372BA">
        <w:rPr>
          <w:sz w:val="20"/>
          <w:szCs w:val="20"/>
        </w:rPr>
        <w:t xml:space="preserve"> (2010)</w:t>
      </w:r>
    </w:p>
    <w:p w:rsidR="00D1226F" w:rsidRPr="00B372BA" w:rsidRDefault="00D1226F" w:rsidP="00A62DCF">
      <w:pPr>
        <w:pStyle w:val="Liststycke"/>
        <w:numPr>
          <w:ilvl w:val="0"/>
          <w:numId w:val="3"/>
        </w:numPr>
        <w:rPr>
          <w:sz w:val="20"/>
          <w:szCs w:val="20"/>
        </w:rPr>
      </w:pPr>
      <w:r w:rsidRPr="00B372BA">
        <w:rPr>
          <w:sz w:val="20"/>
          <w:szCs w:val="20"/>
        </w:rPr>
        <w:t>Whitney Houstons död</w:t>
      </w:r>
      <w:r w:rsidR="00240CA7" w:rsidRPr="00B372BA">
        <w:rPr>
          <w:sz w:val="20"/>
          <w:szCs w:val="20"/>
        </w:rPr>
        <w:t xml:space="preserve"> (1568)</w:t>
      </w:r>
    </w:p>
    <w:p w:rsidR="00D1226F" w:rsidRPr="00B372BA" w:rsidRDefault="00D1226F" w:rsidP="00A62DCF">
      <w:pPr>
        <w:pStyle w:val="Liststycke"/>
        <w:numPr>
          <w:ilvl w:val="0"/>
          <w:numId w:val="3"/>
        </w:numPr>
        <w:rPr>
          <w:sz w:val="20"/>
          <w:szCs w:val="20"/>
        </w:rPr>
      </w:pPr>
      <w:r w:rsidRPr="00B372BA">
        <w:rPr>
          <w:sz w:val="20"/>
          <w:szCs w:val="20"/>
        </w:rPr>
        <w:t>Prinsessan Estelles födelse</w:t>
      </w:r>
      <w:r w:rsidR="00240CA7" w:rsidRPr="00B372BA">
        <w:rPr>
          <w:sz w:val="20"/>
          <w:szCs w:val="20"/>
        </w:rPr>
        <w:t xml:space="preserve"> (1514)</w:t>
      </w:r>
    </w:p>
    <w:p w:rsidR="00D1226F" w:rsidRPr="00B372BA" w:rsidRDefault="00D1226F" w:rsidP="00A62DCF">
      <w:pPr>
        <w:pStyle w:val="Liststycke"/>
        <w:numPr>
          <w:ilvl w:val="0"/>
          <w:numId w:val="3"/>
        </w:numPr>
        <w:rPr>
          <w:sz w:val="20"/>
          <w:szCs w:val="20"/>
        </w:rPr>
      </w:pPr>
      <w:r w:rsidRPr="00B372BA">
        <w:rPr>
          <w:sz w:val="20"/>
          <w:szCs w:val="20"/>
        </w:rPr>
        <w:t>Syrien</w:t>
      </w:r>
      <w:r w:rsidR="00B8546F" w:rsidRPr="00B372BA">
        <w:rPr>
          <w:sz w:val="20"/>
          <w:szCs w:val="20"/>
        </w:rPr>
        <w:t>-krisen</w:t>
      </w:r>
      <w:r w:rsidR="00240CA7" w:rsidRPr="00B372BA">
        <w:rPr>
          <w:sz w:val="20"/>
          <w:szCs w:val="20"/>
        </w:rPr>
        <w:t xml:space="preserve"> (1463)</w:t>
      </w:r>
    </w:p>
    <w:p w:rsidR="00C27A91" w:rsidRPr="00B372BA" w:rsidRDefault="000854F7" w:rsidP="00A62DCF">
      <w:pPr>
        <w:pStyle w:val="Liststycke"/>
        <w:numPr>
          <w:ilvl w:val="0"/>
          <w:numId w:val="3"/>
        </w:numPr>
        <w:rPr>
          <w:sz w:val="20"/>
          <w:szCs w:val="20"/>
        </w:rPr>
      </w:pPr>
      <w:r w:rsidRPr="00B372BA">
        <w:rPr>
          <w:sz w:val="20"/>
          <w:szCs w:val="20"/>
        </w:rPr>
        <w:t xml:space="preserve">Åtalet mot </w:t>
      </w:r>
      <w:r w:rsidR="00C27A91" w:rsidRPr="00B372BA">
        <w:rPr>
          <w:sz w:val="20"/>
          <w:szCs w:val="20"/>
        </w:rPr>
        <w:t>Breivik</w:t>
      </w:r>
      <w:r w:rsidR="00240CA7" w:rsidRPr="00B372BA">
        <w:rPr>
          <w:sz w:val="20"/>
          <w:szCs w:val="20"/>
        </w:rPr>
        <w:t xml:space="preserve"> (912)</w:t>
      </w:r>
    </w:p>
    <w:p w:rsidR="00C27A91" w:rsidRPr="00B372BA" w:rsidRDefault="002E71C2" w:rsidP="00A62DCF">
      <w:pPr>
        <w:pStyle w:val="Liststycke"/>
        <w:numPr>
          <w:ilvl w:val="0"/>
          <w:numId w:val="3"/>
        </w:numPr>
        <w:rPr>
          <w:sz w:val="20"/>
          <w:szCs w:val="20"/>
        </w:rPr>
      </w:pPr>
      <w:r w:rsidRPr="00B372BA">
        <w:rPr>
          <w:sz w:val="20"/>
          <w:szCs w:val="20"/>
        </w:rPr>
        <w:t xml:space="preserve">Mohammed </w:t>
      </w:r>
      <w:proofErr w:type="spellStart"/>
      <w:r w:rsidRPr="00B372BA">
        <w:rPr>
          <w:sz w:val="20"/>
          <w:szCs w:val="20"/>
        </w:rPr>
        <w:t>Merah</w:t>
      </w:r>
      <w:proofErr w:type="spellEnd"/>
      <w:r w:rsidRPr="00B372BA">
        <w:rPr>
          <w:sz w:val="20"/>
          <w:szCs w:val="20"/>
        </w:rPr>
        <w:t xml:space="preserve">, </w:t>
      </w:r>
      <w:r w:rsidR="00C27A91" w:rsidRPr="00B372BA">
        <w:rPr>
          <w:sz w:val="20"/>
          <w:szCs w:val="20"/>
        </w:rPr>
        <w:t>Toulouse</w:t>
      </w:r>
      <w:r w:rsidR="00240CA7" w:rsidRPr="00B372BA">
        <w:rPr>
          <w:sz w:val="20"/>
          <w:szCs w:val="20"/>
        </w:rPr>
        <w:t xml:space="preserve"> (911)</w:t>
      </w:r>
    </w:p>
    <w:p w:rsidR="00C27A91" w:rsidRPr="00B372BA" w:rsidRDefault="00B8546F" w:rsidP="00A62DCF">
      <w:pPr>
        <w:pStyle w:val="Liststycke"/>
        <w:numPr>
          <w:ilvl w:val="0"/>
          <w:numId w:val="3"/>
        </w:numPr>
        <w:rPr>
          <w:sz w:val="20"/>
          <w:szCs w:val="20"/>
        </w:rPr>
      </w:pPr>
      <w:r w:rsidRPr="00B372BA">
        <w:rPr>
          <w:sz w:val="20"/>
          <w:szCs w:val="20"/>
        </w:rPr>
        <w:t xml:space="preserve">Småkronorna tog </w:t>
      </w:r>
      <w:proofErr w:type="spellStart"/>
      <w:r w:rsidR="00C27A91" w:rsidRPr="00B372BA">
        <w:rPr>
          <w:sz w:val="20"/>
          <w:szCs w:val="20"/>
        </w:rPr>
        <w:t>JVM-Guld</w:t>
      </w:r>
      <w:proofErr w:type="spellEnd"/>
      <w:r w:rsidR="00240CA7" w:rsidRPr="00B372BA">
        <w:rPr>
          <w:sz w:val="20"/>
          <w:szCs w:val="20"/>
        </w:rPr>
        <w:t xml:space="preserve"> (907)</w:t>
      </w:r>
    </w:p>
    <w:p w:rsidR="00C27A91" w:rsidRPr="00B372BA" w:rsidRDefault="00C27A91" w:rsidP="00A62DCF">
      <w:pPr>
        <w:pStyle w:val="Liststycke"/>
        <w:numPr>
          <w:ilvl w:val="0"/>
          <w:numId w:val="3"/>
        </w:numPr>
        <w:rPr>
          <w:sz w:val="20"/>
          <w:szCs w:val="20"/>
        </w:rPr>
      </w:pPr>
      <w:r w:rsidRPr="00B372BA">
        <w:rPr>
          <w:sz w:val="20"/>
          <w:szCs w:val="20"/>
        </w:rPr>
        <w:t>Eurokrisen</w:t>
      </w:r>
      <w:r w:rsidR="00B8546F" w:rsidRPr="00B372BA">
        <w:rPr>
          <w:sz w:val="20"/>
          <w:szCs w:val="20"/>
        </w:rPr>
        <w:t xml:space="preserve"> i Grekland</w:t>
      </w:r>
      <w:r w:rsidR="00240CA7" w:rsidRPr="00B372BA">
        <w:rPr>
          <w:sz w:val="20"/>
          <w:szCs w:val="20"/>
        </w:rPr>
        <w:t xml:space="preserve"> (761)</w:t>
      </w:r>
    </w:p>
    <w:p w:rsidR="00C27A91" w:rsidRPr="00B372BA" w:rsidRDefault="00C27A91" w:rsidP="00A62DCF">
      <w:pPr>
        <w:pStyle w:val="Liststycke"/>
        <w:numPr>
          <w:ilvl w:val="0"/>
          <w:numId w:val="3"/>
        </w:numPr>
        <w:rPr>
          <w:sz w:val="20"/>
          <w:szCs w:val="20"/>
        </w:rPr>
      </w:pPr>
      <w:r w:rsidRPr="00B372BA">
        <w:rPr>
          <w:sz w:val="20"/>
          <w:szCs w:val="20"/>
        </w:rPr>
        <w:t>Anja Pärsson</w:t>
      </w:r>
      <w:r w:rsidR="00B8546F" w:rsidRPr="00B372BA">
        <w:rPr>
          <w:sz w:val="20"/>
          <w:szCs w:val="20"/>
        </w:rPr>
        <w:t xml:space="preserve"> avslutar sin karriär</w:t>
      </w:r>
      <w:r w:rsidRPr="00B372BA">
        <w:rPr>
          <w:sz w:val="20"/>
          <w:szCs w:val="20"/>
        </w:rPr>
        <w:t xml:space="preserve"> </w:t>
      </w:r>
      <w:r w:rsidR="00240CA7" w:rsidRPr="00B372BA">
        <w:rPr>
          <w:sz w:val="20"/>
          <w:szCs w:val="20"/>
        </w:rPr>
        <w:t>(394)</w:t>
      </w:r>
    </w:p>
    <w:p w:rsidR="00C27A91" w:rsidRPr="00B372BA" w:rsidRDefault="00C27A91" w:rsidP="00A62DCF">
      <w:pPr>
        <w:pStyle w:val="Liststycke"/>
        <w:numPr>
          <w:ilvl w:val="0"/>
          <w:numId w:val="3"/>
        </w:numPr>
        <w:rPr>
          <w:b/>
          <w:sz w:val="20"/>
          <w:szCs w:val="20"/>
        </w:rPr>
      </w:pPr>
      <w:r w:rsidRPr="00B372BA">
        <w:rPr>
          <w:sz w:val="20"/>
          <w:szCs w:val="20"/>
        </w:rPr>
        <w:t>Bussolyckan i Schweiz</w:t>
      </w:r>
      <w:r w:rsidR="00240CA7" w:rsidRPr="00B372BA">
        <w:rPr>
          <w:sz w:val="20"/>
          <w:szCs w:val="20"/>
        </w:rPr>
        <w:t xml:space="preserve"> (274)</w:t>
      </w:r>
    </w:p>
    <w:p w:rsidR="00052BD7" w:rsidRPr="00BF276F" w:rsidRDefault="00BF276F" w:rsidP="00BF276F">
      <w:pPr>
        <w:rPr>
          <w:sz w:val="20"/>
          <w:szCs w:val="20"/>
        </w:rPr>
      </w:pPr>
      <w:r>
        <w:rPr>
          <w:rFonts w:eastAsia="Times New Roman"/>
          <w:b/>
          <w:bCs/>
          <w:sz w:val="20"/>
          <w:szCs w:val="20"/>
        </w:rPr>
        <w:br/>
      </w:r>
      <w:r>
        <w:rPr>
          <w:rFonts w:eastAsia="Times New Roman"/>
          <w:b/>
          <w:bCs/>
          <w:sz w:val="20"/>
          <w:szCs w:val="20"/>
        </w:rPr>
        <w:br/>
      </w:r>
      <w:r w:rsidR="00052BD7" w:rsidRPr="00BF276F">
        <w:rPr>
          <w:rFonts w:eastAsia="Times New Roman"/>
          <w:b/>
          <w:bCs/>
          <w:sz w:val="20"/>
          <w:szCs w:val="20"/>
        </w:rPr>
        <w:t>Vilken av följande nyheter har gjort mest intryck på dig under senaste tiden?</w:t>
      </w:r>
    </w:p>
    <w:p w:rsidR="00052BD7" w:rsidRPr="00E5186E" w:rsidRDefault="00E5186E" w:rsidP="00052BD7">
      <w:pPr>
        <w:rPr>
          <w:i/>
          <w:noProof/>
          <w:sz w:val="20"/>
          <w:szCs w:val="20"/>
        </w:rPr>
      </w:pPr>
      <w:r>
        <w:rPr>
          <w:i/>
          <w:noProof/>
          <w:sz w:val="20"/>
          <w:szCs w:val="20"/>
        </w:rPr>
        <w:t>(</w:t>
      </w:r>
      <w:r w:rsidRPr="00E5186E">
        <w:rPr>
          <w:i/>
          <w:noProof/>
          <w:sz w:val="20"/>
          <w:szCs w:val="20"/>
        </w:rPr>
        <w:t>Urval från YouGovs undersökning</w:t>
      </w:r>
      <w:r w:rsidR="000D56C8">
        <w:rPr>
          <w:i/>
          <w:noProof/>
          <w:sz w:val="20"/>
          <w:szCs w:val="20"/>
        </w:rPr>
        <w:t>, fullständig rapport finns bifogad</w:t>
      </w:r>
      <w:r>
        <w:rPr>
          <w:i/>
          <w:noProof/>
          <w:sz w:val="20"/>
          <w:szCs w:val="20"/>
        </w:rPr>
        <w:t>)</w:t>
      </w:r>
      <w:r w:rsidRPr="00E5186E">
        <w:rPr>
          <w:i/>
          <w:noProof/>
          <w:sz w:val="20"/>
          <w:szCs w:val="20"/>
        </w:rPr>
        <w:br/>
      </w:r>
    </w:p>
    <w:p w:rsidR="00052BD7" w:rsidRDefault="00052BD7" w:rsidP="00052BD7">
      <w:pPr>
        <w:pStyle w:val="Liststycke"/>
        <w:rPr>
          <w:b/>
          <w:sz w:val="20"/>
          <w:szCs w:val="20"/>
        </w:rPr>
      </w:pPr>
      <w:r>
        <w:rPr>
          <w:noProof/>
        </w:rPr>
        <w:drawing>
          <wp:inline distT="0" distB="0" distL="0" distR="0">
            <wp:extent cx="5829300" cy="3876675"/>
            <wp:effectExtent l="0" t="0" r="0" b="0"/>
            <wp:docPr id="1" name="Diagram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F276F" w:rsidRPr="004A6EDB" w:rsidRDefault="00A62DCF" w:rsidP="004A6EDB">
      <w:pPr>
        <w:rPr>
          <w:color w:val="auto"/>
          <w:sz w:val="20"/>
          <w:szCs w:val="20"/>
        </w:rPr>
      </w:pPr>
      <w:r>
        <w:rPr>
          <w:b/>
          <w:color w:val="auto"/>
          <w:sz w:val="20"/>
          <w:szCs w:val="20"/>
        </w:rPr>
        <w:br/>
      </w:r>
      <w:r w:rsidR="00906E04">
        <w:rPr>
          <w:b/>
          <w:color w:val="auto"/>
          <w:sz w:val="18"/>
          <w:szCs w:val="18"/>
        </w:rPr>
        <w:br/>
      </w:r>
      <w:r w:rsidR="00906E04">
        <w:rPr>
          <w:b/>
          <w:color w:val="auto"/>
          <w:sz w:val="18"/>
          <w:szCs w:val="18"/>
        </w:rPr>
        <w:br/>
      </w:r>
      <w:r w:rsidR="00906E04" w:rsidRPr="004A6EDB">
        <w:rPr>
          <w:b/>
          <w:color w:val="auto"/>
          <w:sz w:val="20"/>
          <w:szCs w:val="20"/>
        </w:rPr>
        <w:br/>
      </w:r>
      <w:r w:rsidR="00E5186E" w:rsidRPr="004A6EDB">
        <w:rPr>
          <w:b/>
          <w:color w:val="auto"/>
          <w:sz w:val="20"/>
          <w:szCs w:val="20"/>
        </w:rPr>
        <w:t>För mer information</w:t>
      </w:r>
      <w:r w:rsidR="005C22E2" w:rsidRPr="004A6EDB">
        <w:rPr>
          <w:b/>
          <w:color w:val="auto"/>
          <w:sz w:val="20"/>
          <w:szCs w:val="20"/>
        </w:rPr>
        <w:t xml:space="preserve"> </w:t>
      </w:r>
      <w:r w:rsidR="00237470">
        <w:rPr>
          <w:b/>
          <w:color w:val="auto"/>
          <w:sz w:val="20"/>
          <w:szCs w:val="20"/>
        </w:rPr>
        <w:t xml:space="preserve">om </w:t>
      </w:r>
      <w:r w:rsidR="005C22E2" w:rsidRPr="004A6EDB">
        <w:rPr>
          <w:b/>
          <w:color w:val="auto"/>
          <w:sz w:val="20"/>
          <w:szCs w:val="20"/>
        </w:rPr>
        <w:t>u</w:t>
      </w:r>
      <w:r w:rsidR="00D46A97" w:rsidRPr="004A6EDB">
        <w:rPr>
          <w:b/>
          <w:color w:val="auto"/>
          <w:sz w:val="20"/>
          <w:szCs w:val="20"/>
        </w:rPr>
        <w:t>ndersökningen</w:t>
      </w:r>
      <w:r w:rsidR="00E5186E" w:rsidRPr="004A6EDB">
        <w:rPr>
          <w:b/>
          <w:color w:val="auto"/>
          <w:sz w:val="20"/>
          <w:szCs w:val="20"/>
        </w:rPr>
        <w:t>:</w:t>
      </w:r>
      <w:r w:rsidR="00E5186E" w:rsidRPr="004A6EDB">
        <w:rPr>
          <w:color w:val="auto"/>
          <w:sz w:val="20"/>
          <w:szCs w:val="20"/>
        </w:rPr>
        <w:br/>
        <w:t>Ioanna Lokebratt</w:t>
      </w:r>
      <w:r w:rsidR="00314E56" w:rsidRPr="004A6EDB">
        <w:rPr>
          <w:color w:val="auto"/>
          <w:sz w:val="20"/>
          <w:szCs w:val="20"/>
        </w:rPr>
        <w:t>, M</w:t>
      </w:r>
      <w:r w:rsidR="00E5186E" w:rsidRPr="004A6EDB">
        <w:rPr>
          <w:color w:val="auto"/>
          <w:sz w:val="20"/>
          <w:szCs w:val="20"/>
        </w:rPr>
        <w:t>edieanalytiker</w:t>
      </w:r>
      <w:r w:rsidR="00314E56" w:rsidRPr="004A6EDB">
        <w:rPr>
          <w:color w:val="auto"/>
          <w:sz w:val="20"/>
          <w:szCs w:val="20"/>
        </w:rPr>
        <w:t>,</w:t>
      </w:r>
      <w:r w:rsidR="00E5186E" w:rsidRPr="004A6EDB">
        <w:rPr>
          <w:color w:val="auto"/>
          <w:sz w:val="20"/>
          <w:szCs w:val="20"/>
        </w:rPr>
        <w:t xml:space="preserve"> Retriever Sverige</w:t>
      </w:r>
      <w:r w:rsidR="00E5186E" w:rsidRPr="004A6EDB">
        <w:rPr>
          <w:color w:val="auto"/>
          <w:sz w:val="20"/>
          <w:szCs w:val="20"/>
        </w:rPr>
        <w:br/>
      </w:r>
      <w:hyperlink r:id="rId9" w:history="1">
        <w:r w:rsidR="00E5186E" w:rsidRPr="004A6EDB">
          <w:rPr>
            <w:rStyle w:val="Hyperlnk"/>
            <w:sz w:val="20"/>
            <w:szCs w:val="20"/>
          </w:rPr>
          <w:t>ioanna.lokebratt@retriever.se</w:t>
        </w:r>
      </w:hyperlink>
    </w:p>
    <w:p w:rsidR="00314E56" w:rsidRPr="004A6EDB" w:rsidRDefault="00314E56" w:rsidP="004A6EDB">
      <w:pPr>
        <w:rPr>
          <w:color w:val="auto"/>
          <w:sz w:val="20"/>
          <w:szCs w:val="20"/>
        </w:rPr>
      </w:pPr>
      <w:r w:rsidRPr="004A6EDB">
        <w:rPr>
          <w:color w:val="auto"/>
          <w:sz w:val="20"/>
          <w:szCs w:val="20"/>
        </w:rPr>
        <w:t xml:space="preserve">Tel. </w:t>
      </w:r>
      <w:r w:rsidR="00434B37" w:rsidRPr="004A6EDB">
        <w:rPr>
          <w:color w:val="auto"/>
          <w:sz w:val="20"/>
          <w:szCs w:val="20"/>
        </w:rPr>
        <w:t xml:space="preserve">+46 </w:t>
      </w:r>
      <w:r w:rsidR="008B24C7" w:rsidRPr="004A6EDB">
        <w:rPr>
          <w:color w:val="auto"/>
          <w:sz w:val="20"/>
          <w:szCs w:val="20"/>
        </w:rPr>
        <w:t xml:space="preserve">76 000 10 30 </w:t>
      </w:r>
    </w:p>
    <w:p w:rsidR="00966C10" w:rsidRPr="004A6EDB" w:rsidRDefault="00314E56" w:rsidP="004A6EDB">
      <w:pPr>
        <w:rPr>
          <w:color w:val="auto"/>
          <w:sz w:val="20"/>
          <w:szCs w:val="20"/>
        </w:rPr>
      </w:pPr>
      <w:r w:rsidRPr="004A6EDB">
        <w:rPr>
          <w:sz w:val="20"/>
          <w:szCs w:val="20"/>
        </w:rPr>
        <w:br/>
        <w:t xml:space="preserve">Stina Morian, Analyschef, </w:t>
      </w:r>
      <w:proofErr w:type="spellStart"/>
      <w:r w:rsidRPr="004A6EDB">
        <w:rPr>
          <w:sz w:val="20"/>
          <w:szCs w:val="20"/>
        </w:rPr>
        <w:t>YouGov</w:t>
      </w:r>
      <w:proofErr w:type="spellEnd"/>
      <w:r w:rsidRPr="004A6EDB">
        <w:rPr>
          <w:sz w:val="20"/>
          <w:szCs w:val="20"/>
        </w:rPr>
        <w:br/>
      </w:r>
      <w:hyperlink r:id="rId10" w:history="1">
        <w:r w:rsidRPr="004A6EDB">
          <w:rPr>
            <w:rStyle w:val="Hyperlnk"/>
            <w:sz w:val="20"/>
            <w:szCs w:val="20"/>
          </w:rPr>
          <w:t>stina.morian@yougov.se</w:t>
        </w:r>
      </w:hyperlink>
      <w:r w:rsidR="001D4F9E" w:rsidRPr="004A6EDB">
        <w:rPr>
          <w:sz w:val="20"/>
          <w:szCs w:val="20"/>
        </w:rPr>
        <w:br/>
      </w:r>
      <w:r w:rsidRPr="004A6EDB">
        <w:rPr>
          <w:color w:val="auto"/>
          <w:sz w:val="20"/>
          <w:szCs w:val="20"/>
        </w:rPr>
        <w:t xml:space="preserve">Tel. </w:t>
      </w:r>
      <w:r w:rsidR="00434B37" w:rsidRPr="004A6EDB">
        <w:rPr>
          <w:color w:val="auto"/>
          <w:sz w:val="20"/>
          <w:szCs w:val="20"/>
          <w:shd w:val="clear" w:color="auto" w:fill="FFFFFF"/>
        </w:rPr>
        <w:t>+46 709 95 70 06</w:t>
      </w:r>
    </w:p>
    <w:p w:rsidR="00966C10" w:rsidRPr="004A6EDB" w:rsidRDefault="00966C10" w:rsidP="004A6EDB">
      <w:pPr>
        <w:widowControl/>
        <w:autoSpaceDE/>
        <w:autoSpaceDN/>
        <w:adjustRightInd/>
        <w:spacing w:after="200"/>
        <w:rPr>
          <w:color w:val="C00000"/>
          <w:sz w:val="20"/>
          <w:szCs w:val="20"/>
        </w:rPr>
      </w:pPr>
      <w:r w:rsidRPr="004A6EDB">
        <w:rPr>
          <w:color w:val="C00000"/>
          <w:sz w:val="20"/>
          <w:szCs w:val="20"/>
        </w:rPr>
        <w:br w:type="page"/>
      </w:r>
    </w:p>
    <w:p w:rsidR="00314E56" w:rsidRPr="00F25FDC" w:rsidRDefault="00906E04" w:rsidP="004A6EDB">
      <w:pPr>
        <w:rPr>
          <w:b/>
          <w:color w:val="auto"/>
          <w:sz w:val="20"/>
          <w:szCs w:val="20"/>
        </w:rPr>
      </w:pPr>
      <w:r w:rsidRPr="004A6EDB">
        <w:rPr>
          <w:b/>
          <w:color w:val="auto"/>
          <w:sz w:val="20"/>
          <w:szCs w:val="20"/>
        </w:rPr>
        <w:t xml:space="preserve">Information om Agenda </w:t>
      </w:r>
      <w:proofErr w:type="spellStart"/>
      <w:r w:rsidRPr="004A6EDB">
        <w:rPr>
          <w:b/>
          <w:color w:val="auto"/>
          <w:sz w:val="20"/>
          <w:szCs w:val="20"/>
        </w:rPr>
        <w:t>Tracker</w:t>
      </w:r>
      <w:proofErr w:type="spellEnd"/>
      <w:r w:rsidRPr="004A6EDB">
        <w:rPr>
          <w:b/>
          <w:color w:val="auto"/>
          <w:sz w:val="20"/>
          <w:szCs w:val="20"/>
        </w:rPr>
        <w:t>:</w:t>
      </w:r>
      <w:r w:rsidRPr="004A6EDB">
        <w:rPr>
          <w:color w:val="auto"/>
          <w:sz w:val="20"/>
          <w:szCs w:val="20"/>
        </w:rPr>
        <w:br/>
        <w:t xml:space="preserve">Agenda </w:t>
      </w:r>
      <w:proofErr w:type="spellStart"/>
      <w:r w:rsidRPr="004A6EDB">
        <w:rPr>
          <w:color w:val="auto"/>
          <w:sz w:val="20"/>
          <w:szCs w:val="20"/>
        </w:rPr>
        <w:t>Tracker</w:t>
      </w:r>
      <w:proofErr w:type="spellEnd"/>
      <w:r w:rsidRPr="004A6EDB">
        <w:rPr>
          <w:color w:val="auto"/>
          <w:sz w:val="20"/>
          <w:szCs w:val="20"/>
        </w:rPr>
        <w:t xml:space="preserve"> </w:t>
      </w:r>
      <w:r w:rsidR="00C41A0A" w:rsidRPr="004A6EDB">
        <w:rPr>
          <w:color w:val="auto"/>
          <w:sz w:val="20"/>
          <w:szCs w:val="20"/>
        </w:rPr>
        <w:t xml:space="preserve">är ett samarbete mellan Retriever Sverige och </w:t>
      </w:r>
      <w:proofErr w:type="spellStart"/>
      <w:r w:rsidR="00C41A0A" w:rsidRPr="004A6EDB">
        <w:rPr>
          <w:color w:val="auto"/>
          <w:sz w:val="20"/>
          <w:szCs w:val="20"/>
        </w:rPr>
        <w:t>YouGov</w:t>
      </w:r>
      <w:proofErr w:type="spellEnd"/>
      <w:r w:rsidR="00C41A0A" w:rsidRPr="004A6EDB">
        <w:rPr>
          <w:color w:val="auto"/>
          <w:sz w:val="20"/>
          <w:szCs w:val="20"/>
        </w:rPr>
        <w:t xml:space="preserve">. Undersökningen </w:t>
      </w:r>
      <w:r w:rsidRPr="004A6EDB">
        <w:rPr>
          <w:color w:val="auto"/>
          <w:sz w:val="20"/>
          <w:szCs w:val="20"/>
        </w:rPr>
        <w:t>kartlägger vilka händelser som fått mest publicitet i svensk media s</w:t>
      </w:r>
      <w:r w:rsidR="00AE4B15" w:rsidRPr="004A6EDB">
        <w:rPr>
          <w:color w:val="auto"/>
          <w:sz w:val="20"/>
          <w:szCs w:val="20"/>
        </w:rPr>
        <w:t>amt hur svenskar reagerat</w:t>
      </w:r>
      <w:r w:rsidR="008E6DAA" w:rsidRPr="004A6EDB">
        <w:rPr>
          <w:color w:val="auto"/>
          <w:sz w:val="20"/>
          <w:szCs w:val="20"/>
        </w:rPr>
        <w:t xml:space="preserve"> på</w:t>
      </w:r>
      <w:r w:rsidR="005B29CD" w:rsidRPr="004A6EDB">
        <w:rPr>
          <w:color w:val="auto"/>
          <w:sz w:val="20"/>
          <w:szCs w:val="20"/>
        </w:rPr>
        <w:t xml:space="preserve"> de</w:t>
      </w:r>
      <w:r w:rsidR="008E6DAA" w:rsidRPr="004A6EDB">
        <w:rPr>
          <w:color w:val="auto"/>
          <w:sz w:val="20"/>
          <w:szCs w:val="20"/>
        </w:rPr>
        <w:t xml:space="preserve"> nyhetshändelserna</w:t>
      </w:r>
      <w:r w:rsidRPr="004A6EDB">
        <w:rPr>
          <w:color w:val="auto"/>
          <w:sz w:val="20"/>
          <w:szCs w:val="20"/>
        </w:rPr>
        <w:t>. Kar</w:t>
      </w:r>
      <w:r w:rsidR="008E6DAA" w:rsidRPr="004A6EDB">
        <w:rPr>
          <w:color w:val="auto"/>
          <w:sz w:val="20"/>
          <w:szCs w:val="20"/>
        </w:rPr>
        <w:t xml:space="preserve">tläggningen släpps i början av varje nytt </w:t>
      </w:r>
      <w:r w:rsidRPr="004A6EDB">
        <w:rPr>
          <w:color w:val="auto"/>
          <w:sz w:val="20"/>
          <w:szCs w:val="20"/>
        </w:rPr>
        <w:t>kva</w:t>
      </w:r>
      <w:r w:rsidR="008E6DAA" w:rsidRPr="004A6EDB">
        <w:rPr>
          <w:color w:val="auto"/>
          <w:sz w:val="20"/>
          <w:szCs w:val="20"/>
        </w:rPr>
        <w:t xml:space="preserve">rtal och omfattar tidigare kvartalets </w:t>
      </w:r>
      <w:r w:rsidR="002229CD" w:rsidRPr="004A6EDB">
        <w:rPr>
          <w:color w:val="auto"/>
          <w:sz w:val="20"/>
          <w:szCs w:val="20"/>
        </w:rPr>
        <w:t>största nyhetshändelser.</w:t>
      </w:r>
      <w:r w:rsidRPr="004A6EDB">
        <w:rPr>
          <w:color w:val="auto"/>
          <w:sz w:val="20"/>
          <w:szCs w:val="20"/>
        </w:rPr>
        <w:t xml:space="preserve"> </w:t>
      </w:r>
      <w:r w:rsidRPr="00F25FDC">
        <w:rPr>
          <w:b/>
          <w:color w:val="auto"/>
          <w:sz w:val="20"/>
          <w:szCs w:val="20"/>
        </w:rPr>
        <w:br/>
      </w:r>
      <w:r w:rsidRPr="00F25FDC">
        <w:rPr>
          <w:b/>
          <w:color w:val="auto"/>
          <w:sz w:val="20"/>
          <w:szCs w:val="20"/>
        </w:rPr>
        <w:br/>
      </w:r>
      <w:r w:rsidR="00966C10" w:rsidRPr="00F25FDC">
        <w:rPr>
          <w:b/>
          <w:color w:val="auto"/>
          <w:sz w:val="20"/>
          <w:szCs w:val="20"/>
        </w:rPr>
        <w:t>Om Retriever</w:t>
      </w:r>
      <w:r w:rsidR="00966C10" w:rsidRPr="00F25FDC">
        <w:rPr>
          <w:b/>
          <w:color w:val="auto"/>
          <w:sz w:val="20"/>
          <w:szCs w:val="20"/>
        </w:rPr>
        <w:br/>
      </w:r>
      <w:r w:rsidR="00966C10" w:rsidRPr="00F25FDC">
        <w:rPr>
          <w:rFonts w:ascii="Helvetica" w:hAnsi="Helvetica" w:cs="Helvetica"/>
          <w:color w:val="auto"/>
          <w:sz w:val="20"/>
          <w:szCs w:val="20"/>
          <w:shd w:val="clear" w:color="auto" w:fill="FFFFFF"/>
        </w:rPr>
        <w:t>Retriever bevakar, sorterar och analyserar nyheter från digitala och tryckta medier. Vi är leverantör av mediebevakning, verktyg för redaktionell research, medieanalys och företagsinformation. Retriever ägs av Tidningarnas Telegrambyrå och norska nyhetsbyrån NTB.</w:t>
      </w:r>
    </w:p>
    <w:p w:rsidR="00966C10" w:rsidRPr="00F25FDC" w:rsidRDefault="00966C10" w:rsidP="004A6EDB">
      <w:pPr>
        <w:rPr>
          <w:color w:val="auto"/>
          <w:sz w:val="20"/>
          <w:szCs w:val="20"/>
        </w:rPr>
      </w:pPr>
    </w:p>
    <w:p w:rsidR="00966C10" w:rsidRPr="00F25FDC" w:rsidRDefault="00966C10" w:rsidP="004A6EDB">
      <w:pPr>
        <w:pStyle w:val="Normalwebb"/>
        <w:shd w:val="clear" w:color="auto" w:fill="FFFFFF"/>
        <w:spacing w:before="0" w:beforeAutospacing="0" w:after="0" w:afterAutospacing="0"/>
        <w:textAlignment w:val="baseline"/>
        <w:rPr>
          <w:rFonts w:ascii="Arial" w:hAnsi="Arial" w:cs="Arial"/>
          <w:b/>
          <w:sz w:val="20"/>
          <w:szCs w:val="20"/>
        </w:rPr>
      </w:pPr>
      <w:r w:rsidRPr="00F25FDC">
        <w:rPr>
          <w:rFonts w:ascii="Arial" w:hAnsi="Arial" w:cs="Arial"/>
          <w:b/>
          <w:sz w:val="20"/>
          <w:szCs w:val="20"/>
        </w:rPr>
        <w:t xml:space="preserve">Om </w:t>
      </w:r>
      <w:proofErr w:type="spellStart"/>
      <w:r w:rsidRPr="00F25FDC">
        <w:rPr>
          <w:rFonts w:ascii="Arial" w:hAnsi="Arial" w:cs="Arial"/>
          <w:b/>
          <w:sz w:val="20"/>
          <w:szCs w:val="20"/>
        </w:rPr>
        <w:t>YouGov</w:t>
      </w:r>
      <w:proofErr w:type="spellEnd"/>
      <w:r w:rsidRPr="00F25FDC">
        <w:rPr>
          <w:rFonts w:ascii="Arial" w:hAnsi="Arial" w:cs="Arial"/>
          <w:b/>
          <w:sz w:val="20"/>
          <w:szCs w:val="20"/>
        </w:rPr>
        <w:t>:</w:t>
      </w:r>
    </w:p>
    <w:p w:rsidR="00966C10" w:rsidRPr="00F25FDC" w:rsidRDefault="00966C10" w:rsidP="004A6EDB">
      <w:pPr>
        <w:pStyle w:val="Normalwebb"/>
        <w:shd w:val="clear" w:color="auto" w:fill="FFFFFF"/>
        <w:spacing w:before="0" w:beforeAutospacing="0" w:after="225" w:afterAutospacing="0"/>
        <w:textAlignment w:val="baseline"/>
        <w:rPr>
          <w:rFonts w:ascii="Arial" w:hAnsi="Arial" w:cs="Arial"/>
          <w:sz w:val="20"/>
          <w:szCs w:val="20"/>
        </w:rPr>
      </w:pPr>
      <w:proofErr w:type="spellStart"/>
      <w:r w:rsidRPr="00F25FDC">
        <w:rPr>
          <w:rFonts w:ascii="Arial" w:hAnsi="Arial" w:cs="Arial"/>
          <w:sz w:val="20"/>
          <w:szCs w:val="20"/>
        </w:rPr>
        <w:t>YouGov</w:t>
      </w:r>
      <w:proofErr w:type="spellEnd"/>
      <w:r w:rsidRPr="00F25FDC">
        <w:rPr>
          <w:rFonts w:ascii="Arial" w:hAnsi="Arial" w:cs="Arial"/>
          <w:sz w:val="20"/>
          <w:szCs w:val="20"/>
        </w:rPr>
        <w:t xml:space="preserve"> Sweden AB är det ledande internetbaserade undersökningsföretaget i Norden. Vi arbetar heltäckande inom opinion, marknad och strategi. </w:t>
      </w:r>
      <w:proofErr w:type="spellStart"/>
      <w:r w:rsidRPr="00F25FDC">
        <w:rPr>
          <w:rFonts w:ascii="Arial" w:hAnsi="Arial" w:cs="Arial"/>
          <w:sz w:val="20"/>
          <w:szCs w:val="20"/>
        </w:rPr>
        <w:t>YouGov</w:t>
      </w:r>
      <w:proofErr w:type="spellEnd"/>
      <w:r w:rsidRPr="00F25FDC">
        <w:rPr>
          <w:rFonts w:ascii="Arial" w:hAnsi="Arial" w:cs="Arial"/>
          <w:sz w:val="20"/>
          <w:szCs w:val="20"/>
        </w:rPr>
        <w:t xml:space="preserve"> kombinerar modern teknik med god analysförmåga och engagemang.</w:t>
      </w:r>
    </w:p>
    <w:sectPr w:rsidR="00966C10" w:rsidRPr="00F25FDC" w:rsidSect="00C13F41">
      <w:headerReference w:type="default" r:id="rId11"/>
      <w:footerReference w:type="default" r:id="rId12"/>
      <w:headerReference w:type="first" r:id="rId13"/>
      <w:footerReference w:type="first" r:id="rId14"/>
      <w:pgSz w:w="11907" w:h="16840"/>
      <w:pgMar w:top="720" w:right="720" w:bottom="720" w:left="720" w:header="720" w:footer="720" w:gutter="0"/>
      <w:cols w:space="72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1B1C" w:rsidRDefault="00AA1B1C" w:rsidP="001A6250">
      <w:r>
        <w:separator/>
      </w:r>
    </w:p>
  </w:endnote>
  <w:endnote w:type="continuationSeparator" w:id="0">
    <w:p w:rsidR="00AA1B1C" w:rsidRDefault="00AA1B1C" w:rsidP="001A625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593" w:type="dxa"/>
      <w:jc w:val="center"/>
      <w:tblLayout w:type="fixed"/>
      <w:tblCellMar>
        <w:left w:w="0" w:type="dxa"/>
        <w:right w:w="0" w:type="dxa"/>
      </w:tblCellMar>
      <w:tblLook w:val="0000"/>
    </w:tblPr>
    <w:tblGrid>
      <w:gridCol w:w="4593"/>
    </w:tblGrid>
    <w:tr w:rsidR="00BF276F" w:rsidTr="00BF276F">
      <w:trPr>
        <w:jc w:val="center"/>
      </w:trPr>
      <w:tc>
        <w:tcPr>
          <w:tcW w:w="4593" w:type="dxa"/>
          <w:tcBorders>
            <w:top w:val="nil"/>
            <w:left w:val="nil"/>
            <w:bottom w:val="nil"/>
            <w:right w:val="nil"/>
          </w:tcBorders>
          <w:shd w:val="clear" w:color="auto" w:fill="FFFFFF"/>
          <w:vAlign w:val="center"/>
        </w:tcPr>
        <w:p w:rsidR="00BF276F" w:rsidRDefault="00BF276F">
          <w:pPr>
            <w:rPr>
              <w:rFonts w:ascii="Times New Roman" w:hAnsi="Times New Roman" w:cs="Times New Roman"/>
              <w:color w:val="auto"/>
            </w:rPr>
          </w:pPr>
        </w:p>
      </w:tc>
    </w:tr>
  </w:tbl>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187" w:type="dxa"/>
      <w:jc w:val="center"/>
      <w:tblLayout w:type="fixed"/>
      <w:tblCellMar>
        <w:left w:w="0" w:type="dxa"/>
        <w:right w:w="0" w:type="dxa"/>
      </w:tblCellMar>
      <w:tblLook w:val="0000"/>
    </w:tblPr>
    <w:tblGrid>
      <w:gridCol w:w="4593"/>
      <w:gridCol w:w="4594"/>
    </w:tblGrid>
    <w:tr w:rsidR="00A63A10">
      <w:trPr>
        <w:jc w:val="center"/>
      </w:trPr>
      <w:tc>
        <w:tcPr>
          <w:tcW w:w="4593" w:type="dxa"/>
          <w:tcBorders>
            <w:top w:val="nil"/>
            <w:left w:val="nil"/>
            <w:bottom w:val="nil"/>
            <w:right w:val="nil"/>
          </w:tcBorders>
          <w:shd w:val="clear" w:color="auto" w:fill="FFFFFF"/>
          <w:vAlign w:val="center"/>
        </w:tcPr>
        <w:p w:rsidR="00A63A10" w:rsidRDefault="00A63A10">
          <w:pPr>
            <w:rPr>
              <w:rFonts w:ascii="Times New Roman" w:hAnsi="Times New Roman" w:cs="Times New Roman"/>
              <w:color w:val="auto"/>
            </w:rPr>
          </w:pPr>
        </w:p>
      </w:tc>
      <w:tc>
        <w:tcPr>
          <w:tcW w:w="4593" w:type="dxa"/>
          <w:tcBorders>
            <w:top w:val="nil"/>
            <w:left w:val="nil"/>
            <w:bottom w:val="nil"/>
            <w:right w:val="nil"/>
          </w:tcBorders>
          <w:shd w:val="clear" w:color="auto" w:fill="FFFFFF"/>
          <w:vAlign w:val="bottom"/>
        </w:tcPr>
        <w:p w:rsidR="00A63A10" w:rsidRDefault="00A63A10">
          <w:pPr>
            <w:spacing w:line="320" w:lineRule="atLeast"/>
            <w:jc w:val="right"/>
            <w:rPr>
              <w:rFonts w:ascii="Times New Roman" w:hAnsi="Times New Roman" w:cs="Times New Roman"/>
              <w:color w:val="auto"/>
            </w:rPr>
          </w:pPr>
          <w:r>
            <w:rPr>
              <w:rFonts w:ascii="Times New Roman" w:hAnsi="Times New Roman" w:cs="Times New Roman"/>
              <w:noProof/>
              <w:color w:val="auto"/>
            </w:rPr>
            <w:drawing>
              <wp:inline distT="0" distB="0" distL="0" distR="0">
                <wp:extent cx="2445385" cy="510540"/>
                <wp:effectExtent l="1905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2445385" cy="510540"/>
                        </a:xfrm>
                        <a:prstGeom prst="rect">
                          <a:avLst/>
                        </a:prstGeom>
                        <a:noFill/>
                        <a:ln w="9525">
                          <a:noFill/>
                          <a:miter lim="800000"/>
                          <a:headEnd/>
                          <a:tailEnd/>
                        </a:ln>
                      </pic:spPr>
                    </pic:pic>
                  </a:graphicData>
                </a:graphic>
              </wp:inline>
            </w:drawing>
          </w:r>
        </w:p>
      </w:tc>
    </w:tr>
  </w:tbl>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1B1C" w:rsidRDefault="00AA1B1C" w:rsidP="001A6250">
      <w:r>
        <w:separator/>
      </w:r>
    </w:p>
  </w:footnote>
  <w:footnote w:type="continuationSeparator" w:id="0">
    <w:p w:rsidR="00AA1B1C" w:rsidRDefault="00AA1B1C" w:rsidP="001A62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BD2" w:rsidRDefault="002D6FFC">
    <w:r>
      <w:cr/>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lrutnt"/>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tblPr>
    <w:tblGrid>
      <w:gridCol w:w="3553"/>
      <w:gridCol w:w="828"/>
      <w:gridCol w:w="6359"/>
    </w:tblGrid>
    <w:tr w:rsidR="00C13F41" w:rsidRPr="00C13F41" w:rsidTr="00A42000">
      <w:trPr>
        <w:trHeight w:val="667"/>
      </w:trPr>
      <w:tc>
        <w:tcPr>
          <w:tcW w:w="4381" w:type="dxa"/>
          <w:gridSpan w:val="2"/>
        </w:tcPr>
        <w:p w:rsidR="00C13F41" w:rsidRPr="00D26E83" w:rsidRDefault="00C13F41" w:rsidP="00893526">
          <w:pPr>
            <w:spacing w:line="320" w:lineRule="atLeast"/>
            <w:rPr>
              <w:rFonts w:ascii="Franklin Gothic Medium" w:hAnsi="Franklin Gothic Medium"/>
              <w:b/>
              <w:bCs/>
              <w:color w:val="7F7F7F" w:themeColor="text1" w:themeTint="80"/>
            </w:rPr>
          </w:pPr>
          <w:r w:rsidRPr="00D26E83">
            <w:rPr>
              <w:rFonts w:ascii="Franklin Gothic Medium" w:hAnsi="Franklin Gothic Medium"/>
              <w:b/>
              <w:bCs/>
              <w:color w:val="7F7F7F" w:themeColor="text1" w:themeTint="80"/>
            </w:rPr>
            <w:t xml:space="preserve">Agenda </w:t>
          </w:r>
          <w:proofErr w:type="spellStart"/>
          <w:r w:rsidRPr="00D26E83">
            <w:rPr>
              <w:rFonts w:ascii="Franklin Gothic Medium" w:hAnsi="Franklin Gothic Medium"/>
              <w:b/>
              <w:bCs/>
              <w:color w:val="7F7F7F" w:themeColor="text1" w:themeTint="80"/>
            </w:rPr>
            <w:t>Tracker</w:t>
          </w:r>
          <w:proofErr w:type="spellEnd"/>
          <w:r w:rsidRPr="00D26E83">
            <w:rPr>
              <w:rFonts w:ascii="Franklin Gothic Medium" w:hAnsi="Franklin Gothic Medium"/>
              <w:b/>
              <w:bCs/>
              <w:color w:val="7F7F7F" w:themeColor="text1" w:themeTint="80"/>
            </w:rPr>
            <w:t xml:space="preserve"> </w:t>
          </w:r>
          <w:r w:rsidRPr="00D26E83">
            <w:rPr>
              <w:rFonts w:ascii="Franklin Gothic Medium" w:hAnsi="Franklin Gothic Medium"/>
              <w:b/>
              <w:bCs/>
              <w:color w:val="7F7F7F" w:themeColor="text1" w:themeTint="80"/>
            </w:rPr>
            <w:br/>
          </w:r>
          <w:r w:rsidR="00A42000" w:rsidRPr="00D26E83">
            <w:rPr>
              <w:rFonts w:ascii="Franklin Gothic Medium" w:hAnsi="Franklin Gothic Medium"/>
              <w:bCs/>
              <w:color w:val="7F7F7F" w:themeColor="text1" w:themeTint="80"/>
            </w:rPr>
            <w:t xml:space="preserve">- </w:t>
          </w:r>
          <w:r w:rsidR="00893526" w:rsidRPr="00D26E83">
            <w:rPr>
              <w:rFonts w:ascii="Franklin Gothic Medium" w:hAnsi="Franklin Gothic Medium"/>
              <w:bCs/>
              <w:color w:val="7F7F7F" w:themeColor="text1" w:themeTint="80"/>
            </w:rPr>
            <w:t xml:space="preserve">en undersökning från </w:t>
          </w:r>
          <w:r w:rsidRPr="00D26E83">
            <w:rPr>
              <w:rFonts w:ascii="Franklin Gothic Medium" w:hAnsi="Franklin Gothic Medium"/>
              <w:bCs/>
              <w:color w:val="7F7F7F" w:themeColor="text1" w:themeTint="80"/>
            </w:rPr>
            <w:t xml:space="preserve">Retriever &amp; </w:t>
          </w:r>
          <w:proofErr w:type="spellStart"/>
          <w:r w:rsidRPr="00D26E83">
            <w:rPr>
              <w:rFonts w:ascii="Franklin Gothic Medium" w:hAnsi="Franklin Gothic Medium"/>
              <w:bCs/>
              <w:color w:val="7F7F7F" w:themeColor="text1" w:themeTint="80"/>
            </w:rPr>
            <w:t>YouGov</w:t>
          </w:r>
          <w:proofErr w:type="spellEnd"/>
        </w:p>
      </w:tc>
      <w:tc>
        <w:tcPr>
          <w:tcW w:w="6359" w:type="dxa"/>
        </w:tcPr>
        <w:p w:rsidR="00C13F41" w:rsidRPr="00C13F41" w:rsidRDefault="00C13F41" w:rsidP="00C13F41">
          <w:pPr>
            <w:spacing w:line="320" w:lineRule="atLeast"/>
            <w:rPr>
              <w:color w:val="auto"/>
            </w:rPr>
          </w:pPr>
          <w:r w:rsidRPr="00C13F41">
            <w:rPr>
              <w:bCs/>
              <w:color w:val="auto"/>
              <w:sz w:val="20"/>
              <w:szCs w:val="20"/>
            </w:rPr>
            <w:t xml:space="preserve">    </w:t>
          </w:r>
          <w:r w:rsidR="00A27442">
            <w:rPr>
              <w:bCs/>
              <w:color w:val="auto"/>
              <w:sz w:val="20"/>
              <w:szCs w:val="20"/>
            </w:rPr>
            <w:t xml:space="preserve">    </w:t>
          </w:r>
          <w:r w:rsidR="00A42000">
            <w:rPr>
              <w:bCs/>
              <w:color w:val="auto"/>
              <w:sz w:val="20"/>
              <w:szCs w:val="20"/>
            </w:rPr>
            <w:t xml:space="preserve"> </w:t>
          </w:r>
          <w:r w:rsidRPr="00C13F41">
            <w:rPr>
              <w:noProof/>
              <w:color w:val="auto"/>
              <w:sz w:val="28"/>
              <w:szCs w:val="28"/>
            </w:rPr>
            <w:drawing>
              <wp:inline distT="0" distB="0" distL="0" distR="0">
                <wp:extent cx="1588082" cy="344686"/>
                <wp:effectExtent l="19050" t="0" r="0" b="0"/>
                <wp:docPr id="10" name="Bildobjekt 2" descr="Retrieve_logo_v1_blå_nof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trieve_logo_v1_blå_nofish.jpg"/>
                        <pic:cNvPicPr/>
                      </pic:nvPicPr>
                      <pic:blipFill>
                        <a:blip r:embed="rId1">
                          <a:lum/>
                        </a:blip>
                        <a:stretch>
                          <a:fillRect/>
                        </a:stretch>
                      </pic:blipFill>
                      <pic:spPr>
                        <a:xfrm>
                          <a:off x="0" y="0"/>
                          <a:ext cx="1584631" cy="343937"/>
                        </a:xfrm>
                        <a:prstGeom prst="rect">
                          <a:avLst/>
                        </a:prstGeom>
                      </pic:spPr>
                    </pic:pic>
                  </a:graphicData>
                </a:graphic>
              </wp:inline>
            </w:drawing>
          </w:r>
          <w:r w:rsidRPr="00C13F41">
            <w:rPr>
              <w:bCs/>
              <w:color w:val="auto"/>
              <w:sz w:val="20"/>
              <w:szCs w:val="20"/>
            </w:rPr>
            <w:tab/>
          </w:r>
          <w:r w:rsidR="00A42000">
            <w:rPr>
              <w:bCs/>
              <w:color w:val="auto"/>
              <w:sz w:val="20"/>
              <w:szCs w:val="20"/>
            </w:rPr>
            <w:t xml:space="preserve"> </w:t>
          </w:r>
          <w:r>
            <w:rPr>
              <w:bCs/>
              <w:color w:val="auto"/>
              <w:sz w:val="20"/>
              <w:szCs w:val="20"/>
            </w:rPr>
            <w:t xml:space="preserve"> </w:t>
          </w:r>
          <w:r w:rsidRPr="00C13F41">
            <w:rPr>
              <w:noProof/>
              <w:color w:val="auto"/>
            </w:rPr>
            <w:drawing>
              <wp:inline distT="0" distB="0" distL="0" distR="0">
                <wp:extent cx="1274912" cy="268253"/>
                <wp:effectExtent l="19050" t="0" r="1438" b="0"/>
                <wp:docPr id="16" name="Picture 7" descr="Beskrivning: 10 YouGov Brand Line (Vert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eskrivning: 10 YouGov Brand Line (Vertical)"/>
                        <pic:cNvPicPr>
                          <a:picLocks noChangeAspect="1" noChangeArrowheads="1"/>
                        </pic:cNvPicPr>
                      </pic:nvPicPr>
                      <pic:blipFill>
                        <a:blip r:embed="rId2">
                          <a:lum/>
                        </a:blip>
                        <a:srcRect b="29629"/>
                        <a:stretch>
                          <a:fillRect/>
                        </a:stretch>
                      </pic:blipFill>
                      <pic:spPr bwMode="auto">
                        <a:xfrm>
                          <a:off x="0" y="0"/>
                          <a:ext cx="1302433" cy="274044"/>
                        </a:xfrm>
                        <a:prstGeom prst="rect">
                          <a:avLst/>
                        </a:prstGeom>
                        <a:noFill/>
                        <a:ln w="9525">
                          <a:noFill/>
                          <a:miter lim="800000"/>
                          <a:headEnd/>
                          <a:tailEnd/>
                        </a:ln>
                      </pic:spPr>
                    </pic:pic>
                  </a:graphicData>
                </a:graphic>
              </wp:inline>
            </w:drawing>
          </w:r>
          <w:r w:rsidRPr="00C13F41">
            <w:rPr>
              <w:color w:val="auto"/>
              <w:sz w:val="28"/>
              <w:szCs w:val="28"/>
            </w:rPr>
            <w:br/>
          </w:r>
        </w:p>
      </w:tc>
    </w:tr>
    <w:tr w:rsidR="00C13F41" w:rsidRPr="00C13F41" w:rsidTr="00A42000">
      <w:trPr>
        <w:trHeight w:val="74"/>
      </w:trPr>
      <w:tc>
        <w:tcPr>
          <w:tcW w:w="3553" w:type="dxa"/>
        </w:tcPr>
        <w:p w:rsidR="00C13F41" w:rsidRPr="00C13F41" w:rsidRDefault="00C13F41" w:rsidP="00801453">
          <w:pPr>
            <w:spacing w:line="320" w:lineRule="atLeast"/>
            <w:rPr>
              <w:b/>
              <w:bCs/>
              <w:color w:val="589BBC"/>
              <w:sz w:val="28"/>
              <w:szCs w:val="28"/>
            </w:rPr>
          </w:pPr>
        </w:p>
      </w:tc>
      <w:tc>
        <w:tcPr>
          <w:tcW w:w="7187" w:type="dxa"/>
          <w:gridSpan w:val="2"/>
        </w:tcPr>
        <w:p w:rsidR="00C13F41" w:rsidRPr="00C13F41" w:rsidRDefault="00C13F41" w:rsidP="00C13F41">
          <w:pPr>
            <w:spacing w:line="320" w:lineRule="atLeast"/>
            <w:rPr>
              <w:bCs/>
              <w:color w:val="auto"/>
              <w:sz w:val="20"/>
              <w:szCs w:val="20"/>
            </w:rPr>
          </w:pPr>
        </w:p>
      </w:tc>
    </w:tr>
  </w:tbl>
  <w:p w:rsidR="00C13F41" w:rsidRPr="00C13F41" w:rsidRDefault="00C13F41" w:rsidP="00C13F41">
    <w:pPr>
      <w:spacing w:line="320" w:lineRule="atLeast"/>
      <w:rPr>
        <w:color w:val="589BBC"/>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EF510F"/>
    <w:multiLevelType w:val="multilevel"/>
    <w:tmpl w:val="D61A4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52A56DF"/>
    <w:multiLevelType w:val="hybridMultilevel"/>
    <w:tmpl w:val="927E8D58"/>
    <w:lvl w:ilvl="0" w:tplc="FC32A7EE">
      <w:start w:val="1"/>
      <w:numFmt w:val="decimal"/>
      <w:lvlText w:val="%1."/>
      <w:lvlJc w:val="left"/>
      <w:pPr>
        <w:ind w:left="2520" w:hanging="360"/>
      </w:pPr>
      <w:rPr>
        <w:rFonts w:hint="default"/>
        <w:b w:val="0"/>
      </w:rPr>
    </w:lvl>
    <w:lvl w:ilvl="1" w:tplc="041D0019" w:tentative="1">
      <w:start w:val="1"/>
      <w:numFmt w:val="lowerLetter"/>
      <w:lvlText w:val="%2."/>
      <w:lvlJc w:val="left"/>
      <w:pPr>
        <w:ind w:left="3240" w:hanging="360"/>
      </w:pPr>
    </w:lvl>
    <w:lvl w:ilvl="2" w:tplc="041D001B" w:tentative="1">
      <w:start w:val="1"/>
      <w:numFmt w:val="lowerRoman"/>
      <w:lvlText w:val="%3."/>
      <w:lvlJc w:val="right"/>
      <w:pPr>
        <w:ind w:left="3960" w:hanging="180"/>
      </w:pPr>
    </w:lvl>
    <w:lvl w:ilvl="3" w:tplc="041D000F" w:tentative="1">
      <w:start w:val="1"/>
      <w:numFmt w:val="decimal"/>
      <w:lvlText w:val="%4."/>
      <w:lvlJc w:val="left"/>
      <w:pPr>
        <w:ind w:left="4680" w:hanging="360"/>
      </w:pPr>
    </w:lvl>
    <w:lvl w:ilvl="4" w:tplc="041D0019" w:tentative="1">
      <w:start w:val="1"/>
      <w:numFmt w:val="lowerLetter"/>
      <w:lvlText w:val="%5."/>
      <w:lvlJc w:val="left"/>
      <w:pPr>
        <w:ind w:left="5400" w:hanging="360"/>
      </w:pPr>
    </w:lvl>
    <w:lvl w:ilvl="5" w:tplc="041D001B" w:tentative="1">
      <w:start w:val="1"/>
      <w:numFmt w:val="lowerRoman"/>
      <w:lvlText w:val="%6."/>
      <w:lvlJc w:val="right"/>
      <w:pPr>
        <w:ind w:left="6120" w:hanging="180"/>
      </w:pPr>
    </w:lvl>
    <w:lvl w:ilvl="6" w:tplc="041D000F" w:tentative="1">
      <w:start w:val="1"/>
      <w:numFmt w:val="decimal"/>
      <w:lvlText w:val="%7."/>
      <w:lvlJc w:val="left"/>
      <w:pPr>
        <w:ind w:left="6840" w:hanging="360"/>
      </w:pPr>
    </w:lvl>
    <w:lvl w:ilvl="7" w:tplc="041D0019" w:tentative="1">
      <w:start w:val="1"/>
      <w:numFmt w:val="lowerLetter"/>
      <w:lvlText w:val="%8."/>
      <w:lvlJc w:val="left"/>
      <w:pPr>
        <w:ind w:left="7560" w:hanging="360"/>
      </w:pPr>
    </w:lvl>
    <w:lvl w:ilvl="8" w:tplc="041D001B" w:tentative="1">
      <w:start w:val="1"/>
      <w:numFmt w:val="lowerRoman"/>
      <w:lvlText w:val="%9."/>
      <w:lvlJc w:val="right"/>
      <w:pPr>
        <w:ind w:left="8280" w:hanging="180"/>
      </w:pPr>
    </w:lvl>
  </w:abstractNum>
  <w:abstractNum w:abstractNumId="2">
    <w:nsid w:val="477F1F4F"/>
    <w:multiLevelType w:val="hybridMultilevel"/>
    <w:tmpl w:val="800231F2"/>
    <w:lvl w:ilvl="0" w:tplc="E102876A">
      <w:numFmt w:val="bullet"/>
      <w:lvlText w:val="-"/>
      <w:lvlJc w:val="left"/>
      <w:pPr>
        <w:ind w:left="720" w:hanging="360"/>
      </w:pPr>
      <w:rPr>
        <w:rFonts w:ascii="Arial" w:eastAsiaTheme="minorEastAsia"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54A505F9"/>
    <w:multiLevelType w:val="hybridMultilevel"/>
    <w:tmpl w:val="89888EC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6E8D53E8"/>
    <w:multiLevelType w:val="hybridMultilevel"/>
    <w:tmpl w:val="95E645E6"/>
    <w:lvl w:ilvl="0" w:tplc="E32EEB96">
      <w:numFmt w:val="bullet"/>
      <w:lvlText w:val="-"/>
      <w:lvlJc w:val="left"/>
      <w:pPr>
        <w:ind w:left="720" w:hanging="360"/>
      </w:pPr>
      <w:rPr>
        <w:rFonts w:ascii="Arial" w:eastAsiaTheme="minorEastAsia"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79503B53"/>
    <w:multiLevelType w:val="hybridMultilevel"/>
    <w:tmpl w:val="390A825E"/>
    <w:lvl w:ilvl="0" w:tplc="296EB646">
      <w:numFmt w:val="bullet"/>
      <w:lvlText w:val="-"/>
      <w:lvlJc w:val="left"/>
      <w:pPr>
        <w:ind w:left="720" w:hanging="360"/>
      </w:pPr>
      <w:rPr>
        <w:rFonts w:ascii="Arial" w:eastAsiaTheme="minorEastAsia"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ShadeFormData/>
  <w:characterSpacingControl w:val="compressPunctuation"/>
  <w:savePreviewPicture/>
  <w:doNotValidateAgainstSchema/>
  <w:doNotDemarcateInvalidXml/>
  <w:hdrShapeDefaults>
    <o:shapedefaults v:ext="edit" spidmax="1741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56E64"/>
    <w:rsid w:val="000003C7"/>
    <w:rsid w:val="00016567"/>
    <w:rsid w:val="00025E7F"/>
    <w:rsid w:val="00027FD9"/>
    <w:rsid w:val="000465C4"/>
    <w:rsid w:val="000527A6"/>
    <w:rsid w:val="00052BD7"/>
    <w:rsid w:val="00052CB3"/>
    <w:rsid w:val="0005411B"/>
    <w:rsid w:val="0005718A"/>
    <w:rsid w:val="00057A7B"/>
    <w:rsid w:val="000601C2"/>
    <w:rsid w:val="00064873"/>
    <w:rsid w:val="00065F85"/>
    <w:rsid w:val="00073F64"/>
    <w:rsid w:val="00077D88"/>
    <w:rsid w:val="000854F7"/>
    <w:rsid w:val="0009153E"/>
    <w:rsid w:val="000A0F84"/>
    <w:rsid w:val="000A4712"/>
    <w:rsid w:val="000B0D66"/>
    <w:rsid w:val="000B31EA"/>
    <w:rsid w:val="000C4496"/>
    <w:rsid w:val="000D1F01"/>
    <w:rsid w:val="000D3FE4"/>
    <w:rsid w:val="000D56C8"/>
    <w:rsid w:val="000D5788"/>
    <w:rsid w:val="000E02F5"/>
    <w:rsid w:val="000E1B13"/>
    <w:rsid w:val="000E36D6"/>
    <w:rsid w:val="000F06C4"/>
    <w:rsid w:val="000F25A9"/>
    <w:rsid w:val="000F54AF"/>
    <w:rsid w:val="00103EB2"/>
    <w:rsid w:val="00107C28"/>
    <w:rsid w:val="00112D01"/>
    <w:rsid w:val="0011313A"/>
    <w:rsid w:val="00116903"/>
    <w:rsid w:val="0012124B"/>
    <w:rsid w:val="0012151E"/>
    <w:rsid w:val="001258BD"/>
    <w:rsid w:val="00127C05"/>
    <w:rsid w:val="001312FA"/>
    <w:rsid w:val="001348DE"/>
    <w:rsid w:val="001530D6"/>
    <w:rsid w:val="00165D61"/>
    <w:rsid w:val="00172163"/>
    <w:rsid w:val="001723F4"/>
    <w:rsid w:val="00173A2C"/>
    <w:rsid w:val="00183595"/>
    <w:rsid w:val="001949EA"/>
    <w:rsid w:val="001A6250"/>
    <w:rsid w:val="001A76C7"/>
    <w:rsid w:val="001B6E68"/>
    <w:rsid w:val="001D06EE"/>
    <w:rsid w:val="001D2D7F"/>
    <w:rsid w:val="001D4F9E"/>
    <w:rsid w:val="001D624A"/>
    <w:rsid w:val="001D777A"/>
    <w:rsid w:val="001E0CC5"/>
    <w:rsid w:val="001E1181"/>
    <w:rsid w:val="001E339D"/>
    <w:rsid w:val="001F62A1"/>
    <w:rsid w:val="002011AA"/>
    <w:rsid w:val="00211913"/>
    <w:rsid w:val="002229CD"/>
    <w:rsid w:val="00223C40"/>
    <w:rsid w:val="00237470"/>
    <w:rsid w:val="00240790"/>
    <w:rsid w:val="00240CA7"/>
    <w:rsid w:val="00246A81"/>
    <w:rsid w:val="002505DE"/>
    <w:rsid w:val="002538A9"/>
    <w:rsid w:val="0025397E"/>
    <w:rsid w:val="00257CDC"/>
    <w:rsid w:val="00263739"/>
    <w:rsid w:val="00266260"/>
    <w:rsid w:val="002664E6"/>
    <w:rsid w:val="00271612"/>
    <w:rsid w:val="00276413"/>
    <w:rsid w:val="0028571E"/>
    <w:rsid w:val="002A4A11"/>
    <w:rsid w:val="002A65F5"/>
    <w:rsid w:val="002C0037"/>
    <w:rsid w:val="002D6052"/>
    <w:rsid w:val="002D6FFC"/>
    <w:rsid w:val="002E68F1"/>
    <w:rsid w:val="002E71C2"/>
    <w:rsid w:val="002E7A24"/>
    <w:rsid w:val="002F3D7D"/>
    <w:rsid w:val="00302E28"/>
    <w:rsid w:val="0030341B"/>
    <w:rsid w:val="003121B6"/>
    <w:rsid w:val="003148E5"/>
    <w:rsid w:val="00314E56"/>
    <w:rsid w:val="00320B08"/>
    <w:rsid w:val="00326E05"/>
    <w:rsid w:val="00355292"/>
    <w:rsid w:val="00360F0F"/>
    <w:rsid w:val="00361C33"/>
    <w:rsid w:val="00363B8F"/>
    <w:rsid w:val="00367DFA"/>
    <w:rsid w:val="00372B0A"/>
    <w:rsid w:val="00374F72"/>
    <w:rsid w:val="00377B2D"/>
    <w:rsid w:val="00377E8C"/>
    <w:rsid w:val="00382BD7"/>
    <w:rsid w:val="003849BB"/>
    <w:rsid w:val="003859A4"/>
    <w:rsid w:val="003878B0"/>
    <w:rsid w:val="003A384B"/>
    <w:rsid w:val="003B0AE2"/>
    <w:rsid w:val="003B0C71"/>
    <w:rsid w:val="003C1029"/>
    <w:rsid w:val="003C74BF"/>
    <w:rsid w:val="004045C9"/>
    <w:rsid w:val="004059F9"/>
    <w:rsid w:val="00407C22"/>
    <w:rsid w:val="00434B37"/>
    <w:rsid w:val="00451BEC"/>
    <w:rsid w:val="00457220"/>
    <w:rsid w:val="004661EB"/>
    <w:rsid w:val="00472C06"/>
    <w:rsid w:val="00474AE7"/>
    <w:rsid w:val="004A0877"/>
    <w:rsid w:val="004A24B8"/>
    <w:rsid w:val="004A6EDB"/>
    <w:rsid w:val="004B5A59"/>
    <w:rsid w:val="004C2A95"/>
    <w:rsid w:val="004C3107"/>
    <w:rsid w:val="004C4574"/>
    <w:rsid w:val="004C5129"/>
    <w:rsid w:val="004C5EFA"/>
    <w:rsid w:val="004C5F58"/>
    <w:rsid w:val="004D408E"/>
    <w:rsid w:val="004E33A2"/>
    <w:rsid w:val="004E39FC"/>
    <w:rsid w:val="004E61AD"/>
    <w:rsid w:val="004E6F71"/>
    <w:rsid w:val="004F3B53"/>
    <w:rsid w:val="004F3CF0"/>
    <w:rsid w:val="004F6BAD"/>
    <w:rsid w:val="00503EB1"/>
    <w:rsid w:val="00504297"/>
    <w:rsid w:val="005103DC"/>
    <w:rsid w:val="00511101"/>
    <w:rsid w:val="00513279"/>
    <w:rsid w:val="005150B5"/>
    <w:rsid w:val="00520FA8"/>
    <w:rsid w:val="00523FD2"/>
    <w:rsid w:val="00527324"/>
    <w:rsid w:val="005424CE"/>
    <w:rsid w:val="00542BF8"/>
    <w:rsid w:val="00562D84"/>
    <w:rsid w:val="005749A0"/>
    <w:rsid w:val="005818BE"/>
    <w:rsid w:val="005833C8"/>
    <w:rsid w:val="00592629"/>
    <w:rsid w:val="00597612"/>
    <w:rsid w:val="005A2F32"/>
    <w:rsid w:val="005B29CD"/>
    <w:rsid w:val="005B54DC"/>
    <w:rsid w:val="005C22E2"/>
    <w:rsid w:val="005D7990"/>
    <w:rsid w:val="005E4A1D"/>
    <w:rsid w:val="005E5F12"/>
    <w:rsid w:val="00601345"/>
    <w:rsid w:val="0060655D"/>
    <w:rsid w:val="00612FE9"/>
    <w:rsid w:val="0061657C"/>
    <w:rsid w:val="0062213F"/>
    <w:rsid w:val="00633B2C"/>
    <w:rsid w:val="00635160"/>
    <w:rsid w:val="006445E7"/>
    <w:rsid w:val="006567F1"/>
    <w:rsid w:val="006609DD"/>
    <w:rsid w:val="00660C1D"/>
    <w:rsid w:val="00666AEC"/>
    <w:rsid w:val="00677910"/>
    <w:rsid w:val="006852FB"/>
    <w:rsid w:val="00690887"/>
    <w:rsid w:val="0069148C"/>
    <w:rsid w:val="00691D1D"/>
    <w:rsid w:val="006951DA"/>
    <w:rsid w:val="006A0C45"/>
    <w:rsid w:val="006A4544"/>
    <w:rsid w:val="006B5BC6"/>
    <w:rsid w:val="006E221C"/>
    <w:rsid w:val="006F0E2A"/>
    <w:rsid w:val="006F3FB5"/>
    <w:rsid w:val="007047A0"/>
    <w:rsid w:val="0071441A"/>
    <w:rsid w:val="00734549"/>
    <w:rsid w:val="0074761B"/>
    <w:rsid w:val="00751F7F"/>
    <w:rsid w:val="0075590A"/>
    <w:rsid w:val="00760DD8"/>
    <w:rsid w:val="00767DCB"/>
    <w:rsid w:val="00774F2A"/>
    <w:rsid w:val="0077501F"/>
    <w:rsid w:val="00776566"/>
    <w:rsid w:val="0078529F"/>
    <w:rsid w:val="007A035D"/>
    <w:rsid w:val="007B2428"/>
    <w:rsid w:val="007B25A3"/>
    <w:rsid w:val="007E01D8"/>
    <w:rsid w:val="007E5616"/>
    <w:rsid w:val="007E5C61"/>
    <w:rsid w:val="007E7402"/>
    <w:rsid w:val="007F0ED0"/>
    <w:rsid w:val="0080508E"/>
    <w:rsid w:val="00805FE6"/>
    <w:rsid w:val="00806502"/>
    <w:rsid w:val="008102B4"/>
    <w:rsid w:val="00815F69"/>
    <w:rsid w:val="00831609"/>
    <w:rsid w:val="00854E7F"/>
    <w:rsid w:val="008570EF"/>
    <w:rsid w:val="008578EE"/>
    <w:rsid w:val="008621AA"/>
    <w:rsid w:val="00863741"/>
    <w:rsid w:val="00866CB0"/>
    <w:rsid w:val="0087440F"/>
    <w:rsid w:val="00876B14"/>
    <w:rsid w:val="00880A6A"/>
    <w:rsid w:val="00893526"/>
    <w:rsid w:val="008938F5"/>
    <w:rsid w:val="008A0288"/>
    <w:rsid w:val="008A3900"/>
    <w:rsid w:val="008A39DE"/>
    <w:rsid w:val="008B24C7"/>
    <w:rsid w:val="008D4FD5"/>
    <w:rsid w:val="008D62B3"/>
    <w:rsid w:val="008E5A10"/>
    <w:rsid w:val="008E6DAA"/>
    <w:rsid w:val="008F610B"/>
    <w:rsid w:val="00902867"/>
    <w:rsid w:val="009040D8"/>
    <w:rsid w:val="00904888"/>
    <w:rsid w:val="00904CA3"/>
    <w:rsid w:val="00906E04"/>
    <w:rsid w:val="00910BA6"/>
    <w:rsid w:val="00923E08"/>
    <w:rsid w:val="00945E39"/>
    <w:rsid w:val="00953045"/>
    <w:rsid w:val="009557C0"/>
    <w:rsid w:val="00956481"/>
    <w:rsid w:val="00960B3B"/>
    <w:rsid w:val="00962A23"/>
    <w:rsid w:val="00966498"/>
    <w:rsid w:val="00966C10"/>
    <w:rsid w:val="00972CD8"/>
    <w:rsid w:val="009742AD"/>
    <w:rsid w:val="00983835"/>
    <w:rsid w:val="00993097"/>
    <w:rsid w:val="009A5F38"/>
    <w:rsid w:val="009B0324"/>
    <w:rsid w:val="009B0886"/>
    <w:rsid w:val="009C3833"/>
    <w:rsid w:val="009D0CB6"/>
    <w:rsid w:val="009D360A"/>
    <w:rsid w:val="009F3A82"/>
    <w:rsid w:val="009F61C8"/>
    <w:rsid w:val="009F751F"/>
    <w:rsid w:val="00A01102"/>
    <w:rsid w:val="00A06DC0"/>
    <w:rsid w:val="00A14593"/>
    <w:rsid w:val="00A15B0F"/>
    <w:rsid w:val="00A27442"/>
    <w:rsid w:val="00A27A62"/>
    <w:rsid w:val="00A4155E"/>
    <w:rsid w:val="00A42000"/>
    <w:rsid w:val="00A52892"/>
    <w:rsid w:val="00A52CCD"/>
    <w:rsid w:val="00A558AF"/>
    <w:rsid w:val="00A60413"/>
    <w:rsid w:val="00A62DCF"/>
    <w:rsid w:val="00A639AC"/>
    <w:rsid w:val="00A63A10"/>
    <w:rsid w:val="00A71556"/>
    <w:rsid w:val="00A8517A"/>
    <w:rsid w:val="00A90E85"/>
    <w:rsid w:val="00A93F01"/>
    <w:rsid w:val="00AA1755"/>
    <w:rsid w:val="00AA1B1C"/>
    <w:rsid w:val="00AB5667"/>
    <w:rsid w:val="00AD7761"/>
    <w:rsid w:val="00AE4B15"/>
    <w:rsid w:val="00AF17B3"/>
    <w:rsid w:val="00AF79AD"/>
    <w:rsid w:val="00B11927"/>
    <w:rsid w:val="00B12B42"/>
    <w:rsid w:val="00B13508"/>
    <w:rsid w:val="00B22DC9"/>
    <w:rsid w:val="00B26AD5"/>
    <w:rsid w:val="00B27C92"/>
    <w:rsid w:val="00B34EAE"/>
    <w:rsid w:val="00B372BA"/>
    <w:rsid w:val="00B452B4"/>
    <w:rsid w:val="00B5081B"/>
    <w:rsid w:val="00B64529"/>
    <w:rsid w:val="00B64C32"/>
    <w:rsid w:val="00B8489E"/>
    <w:rsid w:val="00B8546F"/>
    <w:rsid w:val="00B86678"/>
    <w:rsid w:val="00B86BD2"/>
    <w:rsid w:val="00B90570"/>
    <w:rsid w:val="00B934B9"/>
    <w:rsid w:val="00BA6B22"/>
    <w:rsid w:val="00BB3564"/>
    <w:rsid w:val="00BC091E"/>
    <w:rsid w:val="00BC1E69"/>
    <w:rsid w:val="00BC231B"/>
    <w:rsid w:val="00BC435F"/>
    <w:rsid w:val="00BC445C"/>
    <w:rsid w:val="00BD727D"/>
    <w:rsid w:val="00BE335F"/>
    <w:rsid w:val="00BE3B12"/>
    <w:rsid w:val="00BE6A5B"/>
    <w:rsid w:val="00BF0588"/>
    <w:rsid w:val="00BF0EAE"/>
    <w:rsid w:val="00BF1B5C"/>
    <w:rsid w:val="00BF276F"/>
    <w:rsid w:val="00BF2963"/>
    <w:rsid w:val="00BF65F7"/>
    <w:rsid w:val="00C00FA8"/>
    <w:rsid w:val="00C05282"/>
    <w:rsid w:val="00C11108"/>
    <w:rsid w:val="00C11B65"/>
    <w:rsid w:val="00C1387E"/>
    <w:rsid w:val="00C13F41"/>
    <w:rsid w:val="00C14A0D"/>
    <w:rsid w:val="00C150CC"/>
    <w:rsid w:val="00C15135"/>
    <w:rsid w:val="00C17F3C"/>
    <w:rsid w:val="00C2543E"/>
    <w:rsid w:val="00C27A91"/>
    <w:rsid w:val="00C30789"/>
    <w:rsid w:val="00C31DA2"/>
    <w:rsid w:val="00C32A32"/>
    <w:rsid w:val="00C37901"/>
    <w:rsid w:val="00C41A0A"/>
    <w:rsid w:val="00C43156"/>
    <w:rsid w:val="00C475BA"/>
    <w:rsid w:val="00C5130E"/>
    <w:rsid w:val="00C612D2"/>
    <w:rsid w:val="00C73AA8"/>
    <w:rsid w:val="00C87108"/>
    <w:rsid w:val="00CA0CEB"/>
    <w:rsid w:val="00CA44D8"/>
    <w:rsid w:val="00CB393D"/>
    <w:rsid w:val="00CB6CAB"/>
    <w:rsid w:val="00CC2CAF"/>
    <w:rsid w:val="00CC2D9A"/>
    <w:rsid w:val="00CD49B3"/>
    <w:rsid w:val="00D07047"/>
    <w:rsid w:val="00D07673"/>
    <w:rsid w:val="00D10F69"/>
    <w:rsid w:val="00D1226F"/>
    <w:rsid w:val="00D12983"/>
    <w:rsid w:val="00D14201"/>
    <w:rsid w:val="00D26E83"/>
    <w:rsid w:val="00D34138"/>
    <w:rsid w:val="00D45085"/>
    <w:rsid w:val="00D467C7"/>
    <w:rsid w:val="00D46A97"/>
    <w:rsid w:val="00D56E64"/>
    <w:rsid w:val="00D72C7C"/>
    <w:rsid w:val="00D75FB5"/>
    <w:rsid w:val="00D776A9"/>
    <w:rsid w:val="00D80003"/>
    <w:rsid w:val="00D83764"/>
    <w:rsid w:val="00D96A67"/>
    <w:rsid w:val="00D96F34"/>
    <w:rsid w:val="00DA43A6"/>
    <w:rsid w:val="00DA7B31"/>
    <w:rsid w:val="00DB3861"/>
    <w:rsid w:val="00DD7CF1"/>
    <w:rsid w:val="00DE15E5"/>
    <w:rsid w:val="00DE58D4"/>
    <w:rsid w:val="00DF1C97"/>
    <w:rsid w:val="00DF2AF5"/>
    <w:rsid w:val="00DF326D"/>
    <w:rsid w:val="00E02782"/>
    <w:rsid w:val="00E02B64"/>
    <w:rsid w:val="00E04FD1"/>
    <w:rsid w:val="00E051C9"/>
    <w:rsid w:val="00E07971"/>
    <w:rsid w:val="00E10B68"/>
    <w:rsid w:val="00E10BFE"/>
    <w:rsid w:val="00E10FF3"/>
    <w:rsid w:val="00E1191B"/>
    <w:rsid w:val="00E11F31"/>
    <w:rsid w:val="00E16F92"/>
    <w:rsid w:val="00E21A41"/>
    <w:rsid w:val="00E25C0E"/>
    <w:rsid w:val="00E44E35"/>
    <w:rsid w:val="00E47036"/>
    <w:rsid w:val="00E5186E"/>
    <w:rsid w:val="00E626DC"/>
    <w:rsid w:val="00E67D3D"/>
    <w:rsid w:val="00E71A1F"/>
    <w:rsid w:val="00E8429F"/>
    <w:rsid w:val="00E86FDE"/>
    <w:rsid w:val="00E91367"/>
    <w:rsid w:val="00E95E02"/>
    <w:rsid w:val="00EA6F86"/>
    <w:rsid w:val="00EA7CAE"/>
    <w:rsid w:val="00EB198C"/>
    <w:rsid w:val="00EC512C"/>
    <w:rsid w:val="00ED074B"/>
    <w:rsid w:val="00ED2615"/>
    <w:rsid w:val="00ED5E2B"/>
    <w:rsid w:val="00EE1518"/>
    <w:rsid w:val="00EE5AD3"/>
    <w:rsid w:val="00EF2986"/>
    <w:rsid w:val="00EF3349"/>
    <w:rsid w:val="00EF790A"/>
    <w:rsid w:val="00EF7FF3"/>
    <w:rsid w:val="00F05489"/>
    <w:rsid w:val="00F11916"/>
    <w:rsid w:val="00F229AC"/>
    <w:rsid w:val="00F2414A"/>
    <w:rsid w:val="00F25FDC"/>
    <w:rsid w:val="00F323F5"/>
    <w:rsid w:val="00F37F35"/>
    <w:rsid w:val="00F51AC2"/>
    <w:rsid w:val="00F5466B"/>
    <w:rsid w:val="00F56A43"/>
    <w:rsid w:val="00F62F19"/>
    <w:rsid w:val="00F856D4"/>
    <w:rsid w:val="00F90FF2"/>
    <w:rsid w:val="00FB0248"/>
    <w:rsid w:val="00FC1533"/>
    <w:rsid w:val="00FC4B6A"/>
    <w:rsid w:val="00FD6723"/>
    <w:rsid w:val="00FE5FB3"/>
    <w:rsid w:val="00FF7C15"/>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213F"/>
    <w:pPr>
      <w:widowControl w:val="0"/>
      <w:autoSpaceDE w:val="0"/>
      <w:autoSpaceDN w:val="0"/>
      <w:adjustRightInd w:val="0"/>
      <w:spacing w:after="0" w:line="240" w:lineRule="auto"/>
    </w:pPr>
    <w:rPr>
      <w:rFonts w:ascii="Arial" w:hAnsi="Arial" w:cs="Arial"/>
      <w:color w:val="000000"/>
      <w:sz w:val="24"/>
      <w:szCs w:val="24"/>
    </w:rPr>
  </w:style>
  <w:style w:type="paragraph" w:styleId="Rubrik1">
    <w:name w:val="heading 1"/>
    <w:basedOn w:val="Normal"/>
    <w:next w:val="Normal"/>
    <w:link w:val="Rubrik1Char"/>
    <w:uiPriority w:val="99"/>
    <w:qFormat/>
    <w:rsid w:val="0062213F"/>
    <w:pPr>
      <w:outlineLvl w:val="0"/>
    </w:pPr>
    <w:rPr>
      <w:b/>
      <w:bCs/>
      <w:sz w:val="32"/>
      <w:szCs w:val="32"/>
    </w:rPr>
  </w:style>
  <w:style w:type="paragraph" w:styleId="Rubrik2">
    <w:name w:val="heading 2"/>
    <w:basedOn w:val="Normal"/>
    <w:next w:val="Normal"/>
    <w:link w:val="Rubrik2Char"/>
    <w:uiPriority w:val="99"/>
    <w:qFormat/>
    <w:rsid w:val="0062213F"/>
    <w:pPr>
      <w:outlineLvl w:val="1"/>
    </w:pPr>
    <w:rPr>
      <w:b/>
      <w:bCs/>
      <w:i/>
      <w:iCs/>
      <w:sz w:val="28"/>
      <w:szCs w:val="28"/>
    </w:rPr>
  </w:style>
  <w:style w:type="paragraph" w:styleId="Rubrik3">
    <w:name w:val="heading 3"/>
    <w:basedOn w:val="Normal"/>
    <w:next w:val="Normal"/>
    <w:link w:val="Rubrik3Char"/>
    <w:uiPriority w:val="99"/>
    <w:qFormat/>
    <w:rsid w:val="0062213F"/>
    <w:pPr>
      <w:outlineLvl w:val="2"/>
    </w:pPr>
    <w:rPr>
      <w:b/>
      <w:b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3Char">
    <w:name w:val="Rubrik 3 Char"/>
    <w:basedOn w:val="Standardstycketeckensnitt"/>
    <w:link w:val="Rubrik3"/>
    <w:uiPriority w:val="9"/>
    <w:semiHidden/>
    <w:rsid w:val="0062213F"/>
    <w:rPr>
      <w:rFonts w:asciiTheme="majorHAnsi" w:eastAsiaTheme="majorEastAsia" w:hAnsiTheme="majorHAnsi" w:cstheme="majorBidi"/>
      <w:b/>
      <w:bCs/>
      <w:color w:val="000000"/>
      <w:sz w:val="26"/>
      <w:szCs w:val="26"/>
    </w:rPr>
  </w:style>
  <w:style w:type="character" w:customStyle="1" w:styleId="Rubrik2Char">
    <w:name w:val="Rubrik 2 Char"/>
    <w:basedOn w:val="Standardstycketeckensnitt"/>
    <w:link w:val="Rubrik2"/>
    <w:uiPriority w:val="9"/>
    <w:semiHidden/>
    <w:rsid w:val="0062213F"/>
    <w:rPr>
      <w:rFonts w:asciiTheme="majorHAnsi" w:eastAsiaTheme="majorEastAsia" w:hAnsiTheme="majorHAnsi" w:cstheme="majorBidi"/>
      <w:b/>
      <w:bCs/>
      <w:i/>
      <w:iCs/>
      <w:color w:val="000000"/>
      <w:sz w:val="28"/>
      <w:szCs w:val="28"/>
    </w:rPr>
  </w:style>
  <w:style w:type="character" w:customStyle="1" w:styleId="Rubrik1Char">
    <w:name w:val="Rubrik 1 Char"/>
    <w:basedOn w:val="Standardstycketeckensnitt"/>
    <w:link w:val="Rubrik1"/>
    <w:uiPriority w:val="9"/>
    <w:rsid w:val="0062213F"/>
    <w:rPr>
      <w:rFonts w:asciiTheme="majorHAnsi" w:eastAsiaTheme="majorEastAsia" w:hAnsiTheme="majorHAnsi" w:cstheme="majorBidi"/>
      <w:b/>
      <w:bCs/>
      <w:color w:val="000000"/>
      <w:kern w:val="32"/>
      <w:sz w:val="32"/>
      <w:szCs w:val="32"/>
    </w:rPr>
  </w:style>
  <w:style w:type="paragraph" w:styleId="Ballongtext">
    <w:name w:val="Balloon Text"/>
    <w:basedOn w:val="Normal"/>
    <w:link w:val="BallongtextChar"/>
    <w:uiPriority w:val="99"/>
    <w:semiHidden/>
    <w:unhideWhenUsed/>
    <w:rsid w:val="00320B08"/>
    <w:rPr>
      <w:rFonts w:ascii="Tahoma" w:hAnsi="Tahoma" w:cs="Tahoma"/>
      <w:sz w:val="16"/>
      <w:szCs w:val="16"/>
    </w:rPr>
  </w:style>
  <w:style w:type="character" w:customStyle="1" w:styleId="BallongtextChar">
    <w:name w:val="Ballongtext Char"/>
    <w:basedOn w:val="Standardstycketeckensnitt"/>
    <w:link w:val="Ballongtext"/>
    <w:uiPriority w:val="99"/>
    <w:semiHidden/>
    <w:rsid w:val="00320B08"/>
    <w:rPr>
      <w:rFonts w:ascii="Tahoma" w:hAnsi="Tahoma" w:cs="Tahoma"/>
      <w:color w:val="000000"/>
      <w:sz w:val="16"/>
      <w:szCs w:val="16"/>
    </w:rPr>
  </w:style>
  <w:style w:type="paragraph" w:styleId="Sidhuvud">
    <w:name w:val="header"/>
    <w:basedOn w:val="Normal"/>
    <w:link w:val="SidhuvudChar"/>
    <w:uiPriority w:val="99"/>
    <w:unhideWhenUsed/>
    <w:rsid w:val="00E67D3D"/>
    <w:pPr>
      <w:tabs>
        <w:tab w:val="center" w:pos="4536"/>
        <w:tab w:val="right" w:pos="9072"/>
      </w:tabs>
    </w:pPr>
  </w:style>
  <w:style w:type="character" w:customStyle="1" w:styleId="SidhuvudChar">
    <w:name w:val="Sidhuvud Char"/>
    <w:basedOn w:val="Standardstycketeckensnitt"/>
    <w:link w:val="Sidhuvud"/>
    <w:uiPriority w:val="99"/>
    <w:rsid w:val="00E67D3D"/>
    <w:rPr>
      <w:rFonts w:ascii="Arial" w:hAnsi="Arial" w:cs="Arial"/>
      <w:color w:val="000000"/>
      <w:sz w:val="24"/>
      <w:szCs w:val="24"/>
    </w:rPr>
  </w:style>
  <w:style w:type="paragraph" w:styleId="Sidfot">
    <w:name w:val="footer"/>
    <w:basedOn w:val="Normal"/>
    <w:link w:val="SidfotChar"/>
    <w:uiPriority w:val="99"/>
    <w:semiHidden/>
    <w:unhideWhenUsed/>
    <w:rsid w:val="00E67D3D"/>
    <w:pPr>
      <w:tabs>
        <w:tab w:val="center" w:pos="4536"/>
        <w:tab w:val="right" w:pos="9072"/>
      </w:tabs>
    </w:pPr>
  </w:style>
  <w:style w:type="character" w:customStyle="1" w:styleId="SidfotChar">
    <w:name w:val="Sidfot Char"/>
    <w:basedOn w:val="Standardstycketeckensnitt"/>
    <w:link w:val="Sidfot"/>
    <w:uiPriority w:val="99"/>
    <w:semiHidden/>
    <w:rsid w:val="00E67D3D"/>
    <w:rPr>
      <w:rFonts w:ascii="Arial" w:hAnsi="Arial" w:cs="Arial"/>
      <w:color w:val="000000"/>
      <w:sz w:val="24"/>
      <w:szCs w:val="24"/>
    </w:rPr>
  </w:style>
  <w:style w:type="character" w:styleId="Hyperlnk">
    <w:name w:val="Hyperlink"/>
    <w:basedOn w:val="Standardstycketeckensnitt"/>
    <w:uiPriority w:val="99"/>
    <w:unhideWhenUsed/>
    <w:rsid w:val="009F61C8"/>
    <w:rPr>
      <w:color w:val="0000FF" w:themeColor="hyperlink"/>
      <w:u w:val="single"/>
    </w:rPr>
  </w:style>
  <w:style w:type="character" w:styleId="AnvndHyperlnk">
    <w:name w:val="FollowedHyperlink"/>
    <w:basedOn w:val="Standardstycketeckensnitt"/>
    <w:uiPriority w:val="99"/>
    <w:semiHidden/>
    <w:unhideWhenUsed/>
    <w:rsid w:val="001D777A"/>
    <w:rPr>
      <w:color w:val="800080" w:themeColor="followedHyperlink"/>
      <w:u w:val="single"/>
    </w:rPr>
  </w:style>
  <w:style w:type="paragraph" w:styleId="Normalwebb">
    <w:name w:val="Normal (Web)"/>
    <w:basedOn w:val="Normal"/>
    <w:uiPriority w:val="99"/>
    <w:unhideWhenUsed/>
    <w:rsid w:val="00D10F69"/>
    <w:pPr>
      <w:widowControl/>
      <w:autoSpaceDE/>
      <w:autoSpaceDN/>
      <w:adjustRightInd/>
      <w:spacing w:before="100" w:beforeAutospacing="1" w:after="100" w:afterAutospacing="1"/>
    </w:pPr>
    <w:rPr>
      <w:rFonts w:ascii="Times New Roman" w:eastAsia="Times New Roman" w:hAnsi="Times New Roman" w:cs="Times New Roman"/>
      <w:color w:val="auto"/>
    </w:rPr>
  </w:style>
  <w:style w:type="character" w:customStyle="1" w:styleId="floatright">
    <w:name w:val="floatright"/>
    <w:basedOn w:val="Standardstycketeckensnitt"/>
    <w:rsid w:val="00D10F69"/>
  </w:style>
  <w:style w:type="character" w:styleId="Stark">
    <w:name w:val="Strong"/>
    <w:basedOn w:val="Standardstycketeckensnitt"/>
    <w:uiPriority w:val="22"/>
    <w:qFormat/>
    <w:rsid w:val="003C1029"/>
    <w:rPr>
      <w:b/>
      <w:bCs/>
    </w:rPr>
  </w:style>
  <w:style w:type="character" w:customStyle="1" w:styleId="apple-converted-space">
    <w:name w:val="apple-converted-space"/>
    <w:basedOn w:val="Standardstycketeckensnitt"/>
    <w:rsid w:val="003C1029"/>
  </w:style>
  <w:style w:type="character" w:customStyle="1" w:styleId="saploheadline">
    <w:name w:val="saplo:headline"/>
    <w:basedOn w:val="Standardstycketeckensnitt"/>
    <w:rsid w:val="00127C05"/>
  </w:style>
  <w:style w:type="character" w:customStyle="1" w:styleId="paragraphintro">
    <w:name w:val="paragraphintro"/>
    <w:basedOn w:val="Standardstycketeckensnitt"/>
    <w:rsid w:val="00127C05"/>
  </w:style>
  <w:style w:type="character" w:customStyle="1" w:styleId="focus">
    <w:name w:val="focus"/>
    <w:basedOn w:val="Standardstycketeckensnitt"/>
    <w:rsid w:val="00910BA6"/>
  </w:style>
  <w:style w:type="paragraph" w:styleId="Liststycke">
    <w:name w:val="List Paragraph"/>
    <w:basedOn w:val="Normal"/>
    <w:uiPriority w:val="34"/>
    <w:qFormat/>
    <w:rsid w:val="0060655D"/>
    <w:pPr>
      <w:ind w:left="720"/>
      <w:contextualSpacing/>
    </w:pPr>
  </w:style>
  <w:style w:type="table" w:styleId="Tabellrutnt">
    <w:name w:val="Table Grid"/>
    <w:basedOn w:val="Normaltabell"/>
    <w:uiPriority w:val="59"/>
    <w:rsid w:val="00C13F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968848">
      <w:bodyDiv w:val="1"/>
      <w:marLeft w:val="0"/>
      <w:marRight w:val="0"/>
      <w:marTop w:val="0"/>
      <w:marBottom w:val="0"/>
      <w:divBdr>
        <w:top w:val="none" w:sz="0" w:space="0" w:color="auto"/>
        <w:left w:val="none" w:sz="0" w:space="0" w:color="auto"/>
        <w:bottom w:val="none" w:sz="0" w:space="0" w:color="auto"/>
        <w:right w:val="none" w:sz="0" w:space="0" w:color="auto"/>
      </w:divBdr>
    </w:div>
    <w:div w:id="47845362">
      <w:bodyDiv w:val="1"/>
      <w:marLeft w:val="0"/>
      <w:marRight w:val="0"/>
      <w:marTop w:val="0"/>
      <w:marBottom w:val="0"/>
      <w:divBdr>
        <w:top w:val="none" w:sz="0" w:space="0" w:color="auto"/>
        <w:left w:val="none" w:sz="0" w:space="0" w:color="auto"/>
        <w:bottom w:val="none" w:sz="0" w:space="0" w:color="auto"/>
        <w:right w:val="none" w:sz="0" w:space="0" w:color="auto"/>
      </w:divBdr>
    </w:div>
    <w:div w:id="133567806">
      <w:bodyDiv w:val="1"/>
      <w:marLeft w:val="0"/>
      <w:marRight w:val="0"/>
      <w:marTop w:val="0"/>
      <w:marBottom w:val="0"/>
      <w:divBdr>
        <w:top w:val="none" w:sz="0" w:space="0" w:color="auto"/>
        <w:left w:val="none" w:sz="0" w:space="0" w:color="auto"/>
        <w:bottom w:val="none" w:sz="0" w:space="0" w:color="auto"/>
        <w:right w:val="none" w:sz="0" w:space="0" w:color="auto"/>
      </w:divBdr>
    </w:div>
    <w:div w:id="189026271">
      <w:bodyDiv w:val="1"/>
      <w:marLeft w:val="0"/>
      <w:marRight w:val="0"/>
      <w:marTop w:val="0"/>
      <w:marBottom w:val="0"/>
      <w:divBdr>
        <w:top w:val="none" w:sz="0" w:space="0" w:color="auto"/>
        <w:left w:val="none" w:sz="0" w:space="0" w:color="auto"/>
        <w:bottom w:val="none" w:sz="0" w:space="0" w:color="auto"/>
        <w:right w:val="none" w:sz="0" w:space="0" w:color="auto"/>
      </w:divBdr>
    </w:div>
    <w:div w:id="277952132">
      <w:bodyDiv w:val="1"/>
      <w:marLeft w:val="0"/>
      <w:marRight w:val="0"/>
      <w:marTop w:val="0"/>
      <w:marBottom w:val="0"/>
      <w:divBdr>
        <w:top w:val="none" w:sz="0" w:space="0" w:color="auto"/>
        <w:left w:val="none" w:sz="0" w:space="0" w:color="auto"/>
        <w:bottom w:val="none" w:sz="0" w:space="0" w:color="auto"/>
        <w:right w:val="none" w:sz="0" w:space="0" w:color="auto"/>
      </w:divBdr>
    </w:div>
    <w:div w:id="299002599">
      <w:bodyDiv w:val="1"/>
      <w:marLeft w:val="0"/>
      <w:marRight w:val="0"/>
      <w:marTop w:val="0"/>
      <w:marBottom w:val="0"/>
      <w:divBdr>
        <w:top w:val="none" w:sz="0" w:space="0" w:color="auto"/>
        <w:left w:val="none" w:sz="0" w:space="0" w:color="auto"/>
        <w:bottom w:val="none" w:sz="0" w:space="0" w:color="auto"/>
        <w:right w:val="none" w:sz="0" w:space="0" w:color="auto"/>
      </w:divBdr>
    </w:div>
    <w:div w:id="434518907">
      <w:bodyDiv w:val="1"/>
      <w:marLeft w:val="0"/>
      <w:marRight w:val="0"/>
      <w:marTop w:val="0"/>
      <w:marBottom w:val="0"/>
      <w:divBdr>
        <w:top w:val="none" w:sz="0" w:space="0" w:color="auto"/>
        <w:left w:val="none" w:sz="0" w:space="0" w:color="auto"/>
        <w:bottom w:val="none" w:sz="0" w:space="0" w:color="auto"/>
        <w:right w:val="none" w:sz="0" w:space="0" w:color="auto"/>
      </w:divBdr>
    </w:div>
    <w:div w:id="566038658">
      <w:bodyDiv w:val="1"/>
      <w:marLeft w:val="0"/>
      <w:marRight w:val="0"/>
      <w:marTop w:val="0"/>
      <w:marBottom w:val="0"/>
      <w:divBdr>
        <w:top w:val="none" w:sz="0" w:space="0" w:color="auto"/>
        <w:left w:val="none" w:sz="0" w:space="0" w:color="auto"/>
        <w:bottom w:val="none" w:sz="0" w:space="0" w:color="auto"/>
        <w:right w:val="none" w:sz="0" w:space="0" w:color="auto"/>
      </w:divBdr>
    </w:div>
    <w:div w:id="772827559">
      <w:bodyDiv w:val="1"/>
      <w:marLeft w:val="0"/>
      <w:marRight w:val="0"/>
      <w:marTop w:val="0"/>
      <w:marBottom w:val="0"/>
      <w:divBdr>
        <w:top w:val="none" w:sz="0" w:space="0" w:color="auto"/>
        <w:left w:val="none" w:sz="0" w:space="0" w:color="auto"/>
        <w:bottom w:val="none" w:sz="0" w:space="0" w:color="auto"/>
        <w:right w:val="none" w:sz="0" w:space="0" w:color="auto"/>
      </w:divBdr>
    </w:div>
    <w:div w:id="919758558">
      <w:bodyDiv w:val="1"/>
      <w:marLeft w:val="0"/>
      <w:marRight w:val="0"/>
      <w:marTop w:val="0"/>
      <w:marBottom w:val="0"/>
      <w:divBdr>
        <w:top w:val="none" w:sz="0" w:space="0" w:color="auto"/>
        <w:left w:val="none" w:sz="0" w:space="0" w:color="auto"/>
        <w:bottom w:val="none" w:sz="0" w:space="0" w:color="auto"/>
        <w:right w:val="none" w:sz="0" w:space="0" w:color="auto"/>
      </w:divBdr>
      <w:divsChild>
        <w:div w:id="1866673130">
          <w:marLeft w:val="0"/>
          <w:marRight w:val="0"/>
          <w:marTop w:val="0"/>
          <w:marBottom w:val="0"/>
          <w:divBdr>
            <w:top w:val="none" w:sz="0" w:space="0" w:color="auto"/>
            <w:left w:val="none" w:sz="0" w:space="0" w:color="auto"/>
            <w:bottom w:val="none" w:sz="0" w:space="0" w:color="auto"/>
            <w:right w:val="none" w:sz="0" w:space="0" w:color="auto"/>
          </w:divBdr>
          <w:divsChild>
            <w:div w:id="176194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620982">
      <w:bodyDiv w:val="1"/>
      <w:marLeft w:val="0"/>
      <w:marRight w:val="0"/>
      <w:marTop w:val="0"/>
      <w:marBottom w:val="0"/>
      <w:divBdr>
        <w:top w:val="none" w:sz="0" w:space="0" w:color="auto"/>
        <w:left w:val="none" w:sz="0" w:space="0" w:color="auto"/>
        <w:bottom w:val="none" w:sz="0" w:space="0" w:color="auto"/>
        <w:right w:val="none" w:sz="0" w:space="0" w:color="auto"/>
      </w:divBdr>
    </w:div>
    <w:div w:id="952904182">
      <w:bodyDiv w:val="1"/>
      <w:marLeft w:val="0"/>
      <w:marRight w:val="0"/>
      <w:marTop w:val="0"/>
      <w:marBottom w:val="0"/>
      <w:divBdr>
        <w:top w:val="none" w:sz="0" w:space="0" w:color="auto"/>
        <w:left w:val="none" w:sz="0" w:space="0" w:color="auto"/>
        <w:bottom w:val="none" w:sz="0" w:space="0" w:color="auto"/>
        <w:right w:val="none" w:sz="0" w:space="0" w:color="auto"/>
      </w:divBdr>
    </w:div>
    <w:div w:id="996687436">
      <w:bodyDiv w:val="1"/>
      <w:marLeft w:val="0"/>
      <w:marRight w:val="0"/>
      <w:marTop w:val="0"/>
      <w:marBottom w:val="0"/>
      <w:divBdr>
        <w:top w:val="none" w:sz="0" w:space="0" w:color="auto"/>
        <w:left w:val="none" w:sz="0" w:space="0" w:color="auto"/>
        <w:bottom w:val="none" w:sz="0" w:space="0" w:color="auto"/>
        <w:right w:val="none" w:sz="0" w:space="0" w:color="auto"/>
      </w:divBdr>
    </w:div>
    <w:div w:id="1016079009">
      <w:bodyDiv w:val="1"/>
      <w:marLeft w:val="0"/>
      <w:marRight w:val="0"/>
      <w:marTop w:val="0"/>
      <w:marBottom w:val="0"/>
      <w:divBdr>
        <w:top w:val="none" w:sz="0" w:space="0" w:color="auto"/>
        <w:left w:val="none" w:sz="0" w:space="0" w:color="auto"/>
        <w:bottom w:val="none" w:sz="0" w:space="0" w:color="auto"/>
        <w:right w:val="none" w:sz="0" w:space="0" w:color="auto"/>
      </w:divBdr>
    </w:div>
    <w:div w:id="1127429285">
      <w:bodyDiv w:val="1"/>
      <w:marLeft w:val="0"/>
      <w:marRight w:val="0"/>
      <w:marTop w:val="0"/>
      <w:marBottom w:val="0"/>
      <w:divBdr>
        <w:top w:val="none" w:sz="0" w:space="0" w:color="auto"/>
        <w:left w:val="none" w:sz="0" w:space="0" w:color="auto"/>
        <w:bottom w:val="none" w:sz="0" w:space="0" w:color="auto"/>
        <w:right w:val="none" w:sz="0" w:space="0" w:color="auto"/>
      </w:divBdr>
    </w:div>
    <w:div w:id="1175072503">
      <w:bodyDiv w:val="1"/>
      <w:marLeft w:val="0"/>
      <w:marRight w:val="0"/>
      <w:marTop w:val="0"/>
      <w:marBottom w:val="0"/>
      <w:divBdr>
        <w:top w:val="none" w:sz="0" w:space="0" w:color="auto"/>
        <w:left w:val="none" w:sz="0" w:space="0" w:color="auto"/>
        <w:bottom w:val="none" w:sz="0" w:space="0" w:color="auto"/>
        <w:right w:val="none" w:sz="0" w:space="0" w:color="auto"/>
      </w:divBdr>
    </w:div>
    <w:div w:id="1215000935">
      <w:bodyDiv w:val="1"/>
      <w:marLeft w:val="0"/>
      <w:marRight w:val="0"/>
      <w:marTop w:val="0"/>
      <w:marBottom w:val="0"/>
      <w:divBdr>
        <w:top w:val="none" w:sz="0" w:space="0" w:color="auto"/>
        <w:left w:val="none" w:sz="0" w:space="0" w:color="auto"/>
        <w:bottom w:val="none" w:sz="0" w:space="0" w:color="auto"/>
        <w:right w:val="none" w:sz="0" w:space="0" w:color="auto"/>
      </w:divBdr>
    </w:div>
    <w:div w:id="1362122883">
      <w:bodyDiv w:val="1"/>
      <w:marLeft w:val="0"/>
      <w:marRight w:val="0"/>
      <w:marTop w:val="0"/>
      <w:marBottom w:val="0"/>
      <w:divBdr>
        <w:top w:val="none" w:sz="0" w:space="0" w:color="auto"/>
        <w:left w:val="none" w:sz="0" w:space="0" w:color="auto"/>
        <w:bottom w:val="none" w:sz="0" w:space="0" w:color="auto"/>
        <w:right w:val="none" w:sz="0" w:space="0" w:color="auto"/>
      </w:divBdr>
      <w:divsChild>
        <w:div w:id="240409015">
          <w:marLeft w:val="0"/>
          <w:marRight w:val="0"/>
          <w:marTop w:val="0"/>
          <w:marBottom w:val="0"/>
          <w:divBdr>
            <w:top w:val="none" w:sz="0" w:space="0" w:color="auto"/>
            <w:left w:val="none" w:sz="0" w:space="0" w:color="auto"/>
            <w:bottom w:val="none" w:sz="0" w:space="0" w:color="auto"/>
            <w:right w:val="none" w:sz="0" w:space="0" w:color="auto"/>
          </w:divBdr>
        </w:div>
        <w:div w:id="2136637046">
          <w:marLeft w:val="0"/>
          <w:marRight w:val="0"/>
          <w:marTop w:val="0"/>
          <w:marBottom w:val="0"/>
          <w:divBdr>
            <w:top w:val="none" w:sz="0" w:space="0" w:color="auto"/>
            <w:left w:val="none" w:sz="0" w:space="0" w:color="auto"/>
            <w:bottom w:val="none" w:sz="0" w:space="0" w:color="auto"/>
            <w:right w:val="none" w:sz="0" w:space="0" w:color="auto"/>
          </w:divBdr>
          <w:divsChild>
            <w:div w:id="1788307787">
              <w:marLeft w:val="0"/>
              <w:marRight w:val="0"/>
              <w:marTop w:val="0"/>
              <w:marBottom w:val="0"/>
              <w:divBdr>
                <w:top w:val="none" w:sz="0" w:space="0" w:color="auto"/>
                <w:left w:val="none" w:sz="0" w:space="0" w:color="auto"/>
                <w:bottom w:val="none" w:sz="0" w:space="0" w:color="auto"/>
                <w:right w:val="none" w:sz="0" w:space="0" w:color="auto"/>
              </w:divBdr>
            </w:div>
          </w:divsChild>
        </w:div>
        <w:div w:id="712850311">
          <w:marLeft w:val="0"/>
          <w:marRight w:val="0"/>
          <w:marTop w:val="0"/>
          <w:marBottom w:val="0"/>
          <w:divBdr>
            <w:top w:val="none" w:sz="0" w:space="0" w:color="auto"/>
            <w:left w:val="none" w:sz="0" w:space="0" w:color="auto"/>
            <w:bottom w:val="none" w:sz="0" w:space="0" w:color="auto"/>
            <w:right w:val="none" w:sz="0" w:space="0" w:color="auto"/>
          </w:divBdr>
        </w:div>
      </w:divsChild>
    </w:div>
    <w:div w:id="1372344950">
      <w:bodyDiv w:val="1"/>
      <w:marLeft w:val="0"/>
      <w:marRight w:val="0"/>
      <w:marTop w:val="0"/>
      <w:marBottom w:val="0"/>
      <w:divBdr>
        <w:top w:val="none" w:sz="0" w:space="0" w:color="auto"/>
        <w:left w:val="none" w:sz="0" w:space="0" w:color="auto"/>
        <w:bottom w:val="none" w:sz="0" w:space="0" w:color="auto"/>
        <w:right w:val="none" w:sz="0" w:space="0" w:color="auto"/>
      </w:divBdr>
    </w:div>
    <w:div w:id="1425296196">
      <w:bodyDiv w:val="1"/>
      <w:marLeft w:val="0"/>
      <w:marRight w:val="0"/>
      <w:marTop w:val="0"/>
      <w:marBottom w:val="0"/>
      <w:divBdr>
        <w:top w:val="none" w:sz="0" w:space="0" w:color="auto"/>
        <w:left w:val="none" w:sz="0" w:space="0" w:color="auto"/>
        <w:bottom w:val="none" w:sz="0" w:space="0" w:color="auto"/>
        <w:right w:val="none" w:sz="0" w:space="0" w:color="auto"/>
      </w:divBdr>
    </w:div>
    <w:div w:id="1570849621">
      <w:bodyDiv w:val="1"/>
      <w:marLeft w:val="0"/>
      <w:marRight w:val="0"/>
      <w:marTop w:val="0"/>
      <w:marBottom w:val="0"/>
      <w:divBdr>
        <w:top w:val="none" w:sz="0" w:space="0" w:color="auto"/>
        <w:left w:val="none" w:sz="0" w:space="0" w:color="auto"/>
        <w:bottom w:val="none" w:sz="0" w:space="0" w:color="auto"/>
        <w:right w:val="none" w:sz="0" w:space="0" w:color="auto"/>
      </w:divBdr>
    </w:div>
    <w:div w:id="1572159509">
      <w:bodyDiv w:val="1"/>
      <w:marLeft w:val="0"/>
      <w:marRight w:val="0"/>
      <w:marTop w:val="0"/>
      <w:marBottom w:val="0"/>
      <w:divBdr>
        <w:top w:val="none" w:sz="0" w:space="0" w:color="auto"/>
        <w:left w:val="none" w:sz="0" w:space="0" w:color="auto"/>
        <w:bottom w:val="none" w:sz="0" w:space="0" w:color="auto"/>
        <w:right w:val="none" w:sz="0" w:space="0" w:color="auto"/>
      </w:divBdr>
    </w:div>
    <w:div w:id="1628200896">
      <w:bodyDiv w:val="1"/>
      <w:marLeft w:val="0"/>
      <w:marRight w:val="0"/>
      <w:marTop w:val="0"/>
      <w:marBottom w:val="0"/>
      <w:divBdr>
        <w:top w:val="none" w:sz="0" w:space="0" w:color="auto"/>
        <w:left w:val="none" w:sz="0" w:space="0" w:color="auto"/>
        <w:bottom w:val="none" w:sz="0" w:space="0" w:color="auto"/>
        <w:right w:val="none" w:sz="0" w:space="0" w:color="auto"/>
      </w:divBdr>
    </w:div>
    <w:div w:id="1954969268">
      <w:bodyDiv w:val="1"/>
      <w:marLeft w:val="0"/>
      <w:marRight w:val="0"/>
      <w:marTop w:val="0"/>
      <w:marBottom w:val="0"/>
      <w:divBdr>
        <w:top w:val="none" w:sz="0" w:space="0" w:color="auto"/>
        <w:left w:val="none" w:sz="0" w:space="0" w:color="auto"/>
        <w:bottom w:val="none" w:sz="0" w:space="0" w:color="auto"/>
        <w:right w:val="none" w:sz="0" w:space="0" w:color="auto"/>
      </w:divBdr>
    </w:div>
    <w:div w:id="1969239125">
      <w:bodyDiv w:val="1"/>
      <w:marLeft w:val="0"/>
      <w:marRight w:val="0"/>
      <w:marTop w:val="0"/>
      <w:marBottom w:val="0"/>
      <w:divBdr>
        <w:top w:val="none" w:sz="0" w:space="0" w:color="auto"/>
        <w:left w:val="none" w:sz="0" w:space="0" w:color="auto"/>
        <w:bottom w:val="none" w:sz="0" w:space="0" w:color="auto"/>
        <w:right w:val="none" w:sz="0" w:space="0" w:color="auto"/>
      </w:divBdr>
    </w:div>
    <w:div w:id="2143495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tina.morian@yougov.se" TargetMode="External"/><Relationship Id="rId4" Type="http://schemas.openxmlformats.org/officeDocument/2006/relationships/settings" Target="settings.xml"/><Relationship Id="rId9" Type="http://schemas.openxmlformats.org/officeDocument/2006/relationships/hyperlink" Target="mailto:ioanna.lokebratt@retriever.se"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oleObject" Target="Macintosh%20HD:Users:stinamorian:Desktop:YouGovAgendaTrackerQ1%202012tabeller.xls"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sv-SE"/>
  <c:style val="17"/>
  <c:clrMapOvr bg1="lt1" tx1="dk1" bg2="lt2" tx2="dk2" accent1="accent1" accent2="accent2" accent3="accent3" accent4="accent4" accent5="accent5" accent6="accent6" hlink="hlink" folHlink="folHlink"/>
  <c:chart>
    <c:plotArea>
      <c:layout/>
      <c:barChart>
        <c:barDir val="col"/>
        <c:grouping val="clustered"/>
        <c:ser>
          <c:idx val="0"/>
          <c:order val="0"/>
          <c:spPr>
            <a:solidFill>
              <a:srgbClr val="FF0000"/>
            </a:solidFill>
          </c:spPr>
          <c:cat>
            <c:strRef>
              <c:f>Blad1!$A$3:$A$29</c:f>
              <c:strCache>
                <c:ptCount val="27"/>
                <c:pt idx="0">
                  <c:v>Åtalet mot Anders  Behring Breivik</c:v>
                </c:pt>
                <c:pt idx="2">
                  <c:v>Eurokrisen/Grekland</c:v>
                </c:pt>
                <c:pt idx="4">
                  <c:v>Syrien-krisen</c:v>
                </c:pt>
                <c:pt idx="6">
                  <c:v>Nya dödsskjutningar i Malmö</c:v>
                </c:pt>
                <c:pt idx="8">
                  <c:v>Händelserna i Toulouse där Mohammed Merah mördade ett antal personer och stängde in sig i en lägenhet</c:v>
                </c:pt>
                <c:pt idx="10">
                  <c:v>Stefan Löfvens tillträde</c:v>
                </c:pt>
                <c:pt idx="12">
                  <c:v>Prinsessan Estelles födelse</c:v>
                </c:pt>
                <c:pt idx="14">
                  <c:v>Småkronorna tog guld i junior VM i hockey</c:v>
                </c:pt>
                <c:pt idx="16">
                  <c:v>Whitney Houstons död</c:v>
                </c:pt>
                <c:pt idx="18">
                  <c:v>Saudiaffären</c:v>
                </c:pt>
                <c:pt idx="20">
                  <c:v>Bussolyckan Schweiz</c:v>
                </c:pt>
                <c:pt idx="22">
                  <c:v>Håkan Juholts avgång</c:v>
                </c:pt>
                <c:pt idx="24">
                  <c:v>Slalomåkaren Anja Persson avslutade sin karriär</c:v>
                </c:pt>
                <c:pt idx="26">
                  <c:v>Inget av ovanstående</c:v>
                </c:pt>
              </c:strCache>
            </c:strRef>
          </c:cat>
          <c:val>
            <c:numRef>
              <c:f>Blad1!$B$3:$B$29</c:f>
              <c:numCache>
                <c:formatCode>General</c:formatCode>
                <c:ptCount val="27"/>
                <c:pt idx="0" formatCode="0%">
                  <c:v>0.42000000000000032</c:v>
                </c:pt>
                <c:pt idx="2" formatCode="0%">
                  <c:v>0.1</c:v>
                </c:pt>
                <c:pt idx="4" formatCode="0%">
                  <c:v>7.0000000000000034E-2</c:v>
                </c:pt>
                <c:pt idx="6" formatCode="0%">
                  <c:v>6.0000000000000102E-2</c:v>
                </c:pt>
                <c:pt idx="8" formatCode="0%">
                  <c:v>5.0000000000000079E-2</c:v>
                </c:pt>
                <c:pt idx="10" formatCode="0%">
                  <c:v>4.0000000000000091E-2</c:v>
                </c:pt>
                <c:pt idx="12" formatCode="0%">
                  <c:v>4.0000000000000091E-2</c:v>
                </c:pt>
                <c:pt idx="14" formatCode="0%">
                  <c:v>3.0000000000000051E-2</c:v>
                </c:pt>
                <c:pt idx="16" formatCode="0%">
                  <c:v>3.0000000000000051E-2</c:v>
                </c:pt>
                <c:pt idx="18" formatCode="0%">
                  <c:v>2.0000000000000046E-2</c:v>
                </c:pt>
                <c:pt idx="20" formatCode="0%">
                  <c:v>2.0000000000000046E-2</c:v>
                </c:pt>
                <c:pt idx="22" formatCode="0%">
                  <c:v>2.0000000000000046E-2</c:v>
                </c:pt>
                <c:pt idx="24" formatCode="0%">
                  <c:v>0</c:v>
                </c:pt>
                <c:pt idx="26" formatCode="0%">
                  <c:v>9.0000000000000066E-2</c:v>
                </c:pt>
              </c:numCache>
            </c:numRef>
          </c:val>
        </c:ser>
        <c:gapWidth val="10"/>
        <c:axId val="93683072"/>
        <c:axId val="93697536"/>
      </c:barChart>
      <c:catAx>
        <c:axId val="93683072"/>
        <c:scaling>
          <c:orientation val="minMax"/>
        </c:scaling>
        <c:axPos val="b"/>
        <c:tickLblPos val="nextTo"/>
        <c:crossAx val="93697536"/>
        <c:crosses val="autoZero"/>
        <c:auto val="1"/>
        <c:lblAlgn val="ctr"/>
        <c:lblOffset val="100"/>
      </c:catAx>
      <c:valAx>
        <c:axId val="93697536"/>
        <c:scaling>
          <c:orientation val="minMax"/>
          <c:max val="1"/>
        </c:scaling>
        <c:axPos val="l"/>
        <c:majorGridlines/>
        <c:numFmt formatCode="0%" sourceLinked="1"/>
        <c:tickLblPos val="nextTo"/>
        <c:crossAx val="93683072"/>
        <c:crosses val="autoZero"/>
        <c:crossBetween val="between"/>
      </c:valAx>
    </c:plotArea>
    <c:plotVisOnly val="1"/>
    <c:dispBlanksAs val="gap"/>
  </c:chart>
  <c:spPr>
    <a:ln>
      <a:noFill/>
    </a:ln>
  </c:spPr>
  <c:externalData r:id="rId2"/>
</c:chartSpace>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955E58F-A121-4F4C-B25D-502DA339C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798</Words>
  <Characters>4234</Characters>
  <Application>Microsoft Office Word</Application>
  <DocSecurity>0</DocSecurity>
  <Lines>35</Lines>
  <Paragraphs>10</Paragraphs>
  <ScaleCrop>false</ScaleCrop>
  <HeadingPairs>
    <vt:vector size="2" baseType="variant">
      <vt:variant>
        <vt:lpstr>Rubrik</vt:lpstr>
      </vt:variant>
      <vt:variant>
        <vt:i4>1</vt:i4>
      </vt:variant>
    </vt:vector>
  </HeadingPairs>
  <TitlesOfParts>
    <vt:vector size="1" baseType="lpstr">
      <vt:lpstr>Nyhetsklipp</vt:lpstr>
    </vt:vector>
  </TitlesOfParts>
  <Company>HP</Company>
  <LinksUpToDate>false</LinksUpToDate>
  <CharactersWithSpaces>5022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Nyhetsklipp</dc:title>
  <dc:subject>Nyhetsklipp</dc:subject>
  <dc:creator>Retriever</dc:creator>
  <cp:lastModifiedBy>test</cp:lastModifiedBy>
  <cp:revision>3</cp:revision>
  <cp:lastPrinted>2012-05-06T09:51:00Z</cp:lastPrinted>
  <dcterms:created xsi:type="dcterms:W3CDTF">2012-05-06T09:51:00Z</dcterms:created>
  <dcterms:modified xsi:type="dcterms:W3CDTF">2012-05-06T09:51:00Z</dcterms:modified>
</cp:coreProperties>
</file>