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963"/>
      </w:tblGrid>
      <w:tr w:rsidR="00CF04E9" w:rsidRPr="0015334C" w14:paraId="625F2FC5" w14:textId="77777777" w:rsidTr="00047828">
        <w:trPr>
          <w:trHeight w:val="353"/>
        </w:trPr>
        <w:tc>
          <w:tcPr>
            <w:tcW w:w="6963" w:type="dxa"/>
            <w:shd w:val="clear" w:color="auto" w:fill="auto"/>
          </w:tcPr>
          <w:p w14:paraId="28DDDC75" w14:textId="16269360" w:rsidR="00CF04E9" w:rsidRPr="0015334C" w:rsidRDefault="00CB1CD5" w:rsidP="0017465F">
            <w:pPr>
              <w:rPr>
                <w:rFonts w:asciiTheme="majorHAnsi" w:hAnsiTheme="majorHAnsi"/>
                <w:spacing w:val="16"/>
                <w:sz w:val="22"/>
              </w:rPr>
            </w:pPr>
            <w:r>
              <w:rPr>
                <w:rFonts w:asciiTheme="majorHAnsi" w:hAnsiTheme="majorHAnsi"/>
                <w:spacing w:val="16"/>
                <w:sz w:val="22"/>
              </w:rPr>
              <w:t>Pressmeddelande den 6</w:t>
            </w:r>
            <w:r w:rsidR="0071394D" w:rsidRPr="0015334C">
              <w:rPr>
                <w:rFonts w:asciiTheme="majorHAnsi" w:hAnsiTheme="majorHAnsi"/>
                <w:spacing w:val="16"/>
                <w:sz w:val="22"/>
              </w:rPr>
              <w:t xml:space="preserve"> </w:t>
            </w:r>
            <w:r>
              <w:rPr>
                <w:spacing w:val="16"/>
                <w:sz w:val="22"/>
              </w:rPr>
              <w:t>mars</w:t>
            </w:r>
            <w:r w:rsidR="00E27BFC">
              <w:rPr>
                <w:spacing w:val="16"/>
                <w:sz w:val="22"/>
              </w:rPr>
              <w:t xml:space="preserve"> </w:t>
            </w:r>
            <w:r w:rsidR="0071394D" w:rsidRPr="0015334C">
              <w:rPr>
                <w:rFonts w:asciiTheme="majorHAnsi" w:hAnsiTheme="majorHAnsi"/>
                <w:spacing w:val="16"/>
                <w:sz w:val="22"/>
              </w:rPr>
              <w:t>20</w:t>
            </w:r>
            <w:r w:rsidR="001431BC">
              <w:rPr>
                <w:rFonts w:asciiTheme="majorHAnsi" w:hAnsiTheme="majorHAnsi"/>
                <w:spacing w:val="16"/>
                <w:sz w:val="22"/>
              </w:rPr>
              <w:t>14</w:t>
            </w:r>
          </w:p>
        </w:tc>
      </w:tr>
      <w:tr w:rsidR="00CF04E9" w:rsidRPr="0015334C" w14:paraId="5AEF4493" w14:textId="77777777" w:rsidTr="00047828">
        <w:trPr>
          <w:trHeight w:val="119"/>
        </w:trPr>
        <w:tc>
          <w:tcPr>
            <w:tcW w:w="6963" w:type="dxa"/>
            <w:shd w:val="clear" w:color="auto" w:fill="auto"/>
          </w:tcPr>
          <w:p w14:paraId="78B88C67" w14:textId="77777777" w:rsidR="00CF04E9" w:rsidRPr="0015334C" w:rsidRDefault="00CF04E9" w:rsidP="00DD4F5E">
            <w:pPr>
              <w:pStyle w:val="Caption"/>
              <w:rPr>
                <w:rFonts w:asciiTheme="majorHAnsi" w:hAnsiTheme="majorHAnsi"/>
                <w:spacing w:val="16"/>
              </w:rPr>
            </w:pPr>
          </w:p>
        </w:tc>
      </w:tr>
    </w:tbl>
    <w:p w14:paraId="740144A9" w14:textId="42AE8315" w:rsidR="007034B8" w:rsidRPr="00795D4C" w:rsidRDefault="00795D4C" w:rsidP="00795D4C">
      <w:pPr>
        <w:rPr>
          <w:rFonts w:ascii="Times" w:hAnsi="Times"/>
          <w:szCs w:val="20"/>
        </w:rPr>
      </w:pPr>
      <w:r w:rsidRPr="00795D4C">
        <w:rPr>
          <w:rFonts w:ascii="UnitSlabPro" w:hAnsi="UnitSlabPro"/>
          <w:spacing w:val="16"/>
          <w:sz w:val="40"/>
          <w:szCs w:val="40"/>
        </w:rPr>
        <w:t>K</w:t>
      </w:r>
      <w:r>
        <w:rPr>
          <w:rFonts w:ascii="UnitSlabPro" w:hAnsi="UnitSlabPro"/>
          <w:spacing w:val="16"/>
          <w:sz w:val="40"/>
          <w:szCs w:val="40"/>
        </w:rPr>
        <w:t>onsumtions</w:t>
      </w:r>
      <w:r w:rsidR="00324EE6">
        <w:rPr>
          <w:rFonts w:ascii="UnitSlabPro" w:hAnsi="UnitSlabPro"/>
          <w:spacing w:val="16"/>
          <w:sz w:val="40"/>
          <w:szCs w:val="40"/>
        </w:rPr>
        <w:t>hets</w:t>
      </w:r>
      <w:r>
        <w:rPr>
          <w:rFonts w:ascii="UnitSlabPro" w:hAnsi="UnitSlabPro"/>
          <w:spacing w:val="16"/>
          <w:sz w:val="40"/>
          <w:szCs w:val="40"/>
        </w:rPr>
        <w:t xml:space="preserve"> ger kvinnor i Sk</w:t>
      </w:r>
      <w:r w:rsidRPr="00795D4C">
        <w:rPr>
          <w:rFonts w:ascii="UnitSlabPro" w:hAnsi="UnitSlabPro"/>
          <w:spacing w:val="16"/>
          <w:sz w:val="40"/>
          <w:szCs w:val="40"/>
        </w:rPr>
        <w:t>åne högst ränta i landet</w:t>
      </w:r>
      <w:r>
        <w:rPr>
          <w:rFonts w:ascii="UnitSlabPro" w:hAnsi="UnitSlabPro"/>
          <w:spacing w:val="16"/>
          <w:sz w:val="40"/>
          <w:szCs w:val="40"/>
        </w:rPr>
        <w:t xml:space="preserve"> </w:t>
      </w:r>
    </w:p>
    <w:p w14:paraId="71357EA9" w14:textId="77777777" w:rsidR="00515AFD" w:rsidRPr="0015334C" w:rsidRDefault="00515AFD" w:rsidP="00515AFD">
      <w:pPr>
        <w:rPr>
          <w:rFonts w:asciiTheme="majorHAnsi" w:hAnsiTheme="majorHAnsi"/>
        </w:rPr>
      </w:pPr>
    </w:p>
    <w:p w14:paraId="1C1729EC" w14:textId="10F64C9E" w:rsidR="007034B8" w:rsidRPr="007034B8" w:rsidRDefault="007034B8" w:rsidP="007034B8">
      <w:pPr>
        <w:pStyle w:val="Heading2"/>
        <w:rPr>
          <w:b/>
          <w:spacing w:val="16"/>
          <w:sz w:val="22"/>
          <w:szCs w:val="22"/>
        </w:rPr>
      </w:pPr>
      <w:r w:rsidRPr="007034B8">
        <w:rPr>
          <w:b/>
          <w:spacing w:val="16"/>
          <w:sz w:val="22"/>
          <w:szCs w:val="22"/>
        </w:rPr>
        <w:t>Det blir allt vanligare att handla på kredit, avbetalning eller att ta lån utan säkerhet – så kallade konsumtionslån.</w:t>
      </w:r>
      <w:r w:rsidR="00795D4C">
        <w:rPr>
          <w:b/>
          <w:spacing w:val="16"/>
          <w:sz w:val="22"/>
          <w:szCs w:val="22"/>
        </w:rPr>
        <w:t xml:space="preserve"> </w:t>
      </w:r>
      <w:r w:rsidR="00A61C26">
        <w:rPr>
          <w:b/>
          <w:spacing w:val="16"/>
          <w:sz w:val="22"/>
          <w:szCs w:val="22"/>
        </w:rPr>
        <w:t xml:space="preserve">Kvinnor i </w:t>
      </w:r>
      <w:r w:rsidR="00F673CC">
        <w:rPr>
          <w:b/>
          <w:spacing w:val="16"/>
          <w:sz w:val="22"/>
          <w:szCs w:val="22"/>
        </w:rPr>
        <w:t>Skåne län betalar i snitt 1</w:t>
      </w:r>
      <w:r w:rsidR="00CA25C1">
        <w:rPr>
          <w:b/>
          <w:spacing w:val="16"/>
          <w:sz w:val="22"/>
          <w:szCs w:val="22"/>
        </w:rPr>
        <w:t>2</w:t>
      </w:r>
      <w:r w:rsidR="00A61C26">
        <w:rPr>
          <w:b/>
          <w:spacing w:val="16"/>
          <w:sz w:val="22"/>
          <w:szCs w:val="22"/>
        </w:rPr>
        <w:t xml:space="preserve"> procent högre räntekostnader än</w:t>
      </w:r>
      <w:r w:rsidR="00C11891">
        <w:rPr>
          <w:b/>
          <w:spacing w:val="16"/>
          <w:sz w:val="22"/>
          <w:szCs w:val="22"/>
        </w:rPr>
        <w:t xml:space="preserve"> män</w:t>
      </w:r>
      <w:r w:rsidR="00FF5D1F">
        <w:rPr>
          <w:b/>
          <w:spacing w:val="16"/>
          <w:sz w:val="22"/>
          <w:szCs w:val="22"/>
        </w:rPr>
        <w:t xml:space="preserve"> </w:t>
      </w:r>
      <w:r w:rsidR="00A445B3">
        <w:rPr>
          <w:b/>
          <w:spacing w:val="16"/>
          <w:sz w:val="22"/>
          <w:szCs w:val="22"/>
        </w:rPr>
        <w:t>på dessa lån trots mindre skuldbelopp</w:t>
      </w:r>
      <w:r w:rsidR="00ED6325">
        <w:rPr>
          <w:b/>
          <w:spacing w:val="16"/>
          <w:sz w:val="22"/>
          <w:szCs w:val="22"/>
        </w:rPr>
        <w:t xml:space="preserve">. </w:t>
      </w:r>
      <w:r w:rsidR="00795D4C">
        <w:rPr>
          <w:b/>
          <w:spacing w:val="16"/>
          <w:sz w:val="22"/>
          <w:szCs w:val="22"/>
        </w:rPr>
        <w:t xml:space="preserve">Dessutom betalar kvinnor </w:t>
      </w:r>
      <w:r w:rsidR="004208F0">
        <w:rPr>
          <w:b/>
          <w:spacing w:val="16"/>
          <w:sz w:val="22"/>
          <w:szCs w:val="22"/>
        </w:rPr>
        <w:t>som bor här</w:t>
      </w:r>
      <w:r w:rsidR="00795D4C">
        <w:rPr>
          <w:b/>
          <w:spacing w:val="16"/>
          <w:sz w:val="22"/>
          <w:szCs w:val="22"/>
        </w:rPr>
        <w:t xml:space="preserve"> högst ränta i hela Sverige.</w:t>
      </w:r>
      <w:r w:rsidR="00795D4C" w:rsidRPr="007034B8">
        <w:rPr>
          <w:b/>
          <w:spacing w:val="16"/>
          <w:sz w:val="22"/>
          <w:szCs w:val="22"/>
        </w:rPr>
        <w:t xml:space="preserve"> </w:t>
      </w:r>
      <w:r w:rsidR="00A445B3">
        <w:rPr>
          <w:b/>
          <w:spacing w:val="16"/>
          <w:sz w:val="22"/>
          <w:szCs w:val="22"/>
        </w:rPr>
        <w:t xml:space="preserve">Eftersom kvinnor i Skåne har </w:t>
      </w:r>
      <w:r w:rsidR="00A445B3" w:rsidRPr="007034B8">
        <w:rPr>
          <w:b/>
          <w:spacing w:val="16"/>
          <w:sz w:val="22"/>
          <w:szCs w:val="22"/>
        </w:rPr>
        <w:t>lägre genomsnittlig lön än män</w:t>
      </w:r>
      <w:r w:rsidR="00A445B3">
        <w:rPr>
          <w:b/>
          <w:spacing w:val="16"/>
          <w:sz w:val="22"/>
          <w:szCs w:val="22"/>
        </w:rPr>
        <w:t xml:space="preserve"> betyder det att en högre andel </w:t>
      </w:r>
      <w:r w:rsidR="00A445B3" w:rsidRPr="007034B8">
        <w:rPr>
          <w:b/>
          <w:spacing w:val="16"/>
          <w:sz w:val="22"/>
          <w:szCs w:val="22"/>
        </w:rPr>
        <w:t xml:space="preserve">av deras disponibla inkomst går åt till att betala räntekostnader. </w:t>
      </w:r>
      <w:r w:rsidRPr="007034B8">
        <w:rPr>
          <w:b/>
          <w:spacing w:val="16"/>
          <w:sz w:val="22"/>
          <w:szCs w:val="22"/>
        </w:rPr>
        <w:t xml:space="preserve">Kvinnors konsumtionsmönster kan </w:t>
      </w:r>
      <w:r w:rsidR="00FF5D1F">
        <w:rPr>
          <w:b/>
          <w:spacing w:val="16"/>
          <w:sz w:val="22"/>
          <w:szCs w:val="22"/>
        </w:rPr>
        <w:t>också vara en orsak.</w:t>
      </w:r>
      <w:r w:rsidR="00F673CC">
        <w:rPr>
          <w:b/>
          <w:spacing w:val="16"/>
          <w:sz w:val="22"/>
          <w:szCs w:val="22"/>
        </w:rPr>
        <w:t xml:space="preserve"> </w:t>
      </w:r>
      <w:r w:rsidRPr="007034B8">
        <w:rPr>
          <w:b/>
          <w:spacing w:val="16"/>
          <w:sz w:val="22"/>
          <w:szCs w:val="22"/>
        </w:rPr>
        <w:t xml:space="preserve">Detta visar statistik </w:t>
      </w:r>
      <w:r w:rsidR="00795D4C">
        <w:rPr>
          <w:b/>
          <w:spacing w:val="16"/>
          <w:sz w:val="22"/>
          <w:szCs w:val="22"/>
        </w:rPr>
        <w:t xml:space="preserve">med 4246 skåningar </w:t>
      </w:r>
      <w:r w:rsidRPr="007034B8">
        <w:rPr>
          <w:b/>
          <w:spacing w:val="16"/>
          <w:sz w:val="22"/>
          <w:szCs w:val="22"/>
        </w:rPr>
        <w:t xml:space="preserve">från </w:t>
      </w:r>
      <w:proofErr w:type="spellStart"/>
      <w:r w:rsidRPr="007034B8">
        <w:rPr>
          <w:b/>
          <w:spacing w:val="16"/>
          <w:sz w:val="22"/>
          <w:szCs w:val="22"/>
        </w:rPr>
        <w:t>Advisas</w:t>
      </w:r>
      <w:proofErr w:type="spellEnd"/>
      <w:r w:rsidRPr="007034B8">
        <w:rPr>
          <w:b/>
          <w:spacing w:val="16"/>
          <w:sz w:val="22"/>
          <w:szCs w:val="22"/>
        </w:rPr>
        <w:t xml:space="preserve"> kunddatabas med över 70,000 kunder.</w:t>
      </w:r>
    </w:p>
    <w:p w14:paraId="43567002" w14:textId="77777777" w:rsidR="00047828" w:rsidRPr="00CA25C1" w:rsidRDefault="00047828" w:rsidP="00047828">
      <w:pPr>
        <w:rPr>
          <w:spacing w:val="16"/>
          <w:sz w:val="22"/>
        </w:rPr>
      </w:pPr>
    </w:p>
    <w:p w14:paraId="01360FA8" w14:textId="61BD88C3" w:rsidR="007034B8" w:rsidRPr="00FB7D02" w:rsidRDefault="007034B8" w:rsidP="007034B8">
      <w:pPr>
        <w:rPr>
          <w:spacing w:val="16"/>
          <w:sz w:val="22"/>
        </w:rPr>
      </w:pPr>
      <w:r w:rsidRPr="00FB7D02">
        <w:rPr>
          <w:spacing w:val="16"/>
          <w:sz w:val="22"/>
        </w:rPr>
        <w:t>Cirka var fjärde svensk idag nå</w:t>
      </w:r>
      <w:r w:rsidR="00CA25C1">
        <w:rPr>
          <w:spacing w:val="16"/>
          <w:sz w:val="22"/>
        </w:rPr>
        <w:t xml:space="preserve">gon typ av lån utan säkerhet, </w:t>
      </w:r>
      <w:r w:rsidRPr="00FB7D02">
        <w:rPr>
          <w:spacing w:val="16"/>
          <w:sz w:val="22"/>
        </w:rPr>
        <w:t xml:space="preserve">som privatlån, billån, avbetalningar och </w:t>
      </w:r>
      <w:proofErr w:type="spellStart"/>
      <w:r w:rsidRPr="00FB7D02">
        <w:rPr>
          <w:spacing w:val="16"/>
          <w:sz w:val="22"/>
        </w:rPr>
        <w:t>kreditkortsskulder</w:t>
      </w:r>
      <w:proofErr w:type="spellEnd"/>
      <w:r w:rsidRPr="00FB7D02">
        <w:rPr>
          <w:spacing w:val="16"/>
          <w:sz w:val="22"/>
        </w:rPr>
        <w:t>. Det är vanligt att dessa lån har hög ränta</w:t>
      </w:r>
      <w:r w:rsidR="00795D4C">
        <w:rPr>
          <w:spacing w:val="16"/>
          <w:sz w:val="22"/>
        </w:rPr>
        <w:t xml:space="preserve"> och statistik från Advisa </w:t>
      </w:r>
      <w:r w:rsidR="004208F0">
        <w:rPr>
          <w:spacing w:val="16"/>
          <w:sz w:val="22"/>
        </w:rPr>
        <w:t>grundade på</w:t>
      </w:r>
      <w:r w:rsidR="00795D4C">
        <w:rPr>
          <w:spacing w:val="16"/>
          <w:sz w:val="22"/>
        </w:rPr>
        <w:t xml:space="preserve"> 4246 skåningar visar att kvinnor i Skåne betalar högst</w:t>
      </w:r>
      <w:r w:rsidR="00A445B3">
        <w:rPr>
          <w:spacing w:val="16"/>
          <w:sz w:val="22"/>
        </w:rPr>
        <w:t xml:space="preserve"> nominell</w:t>
      </w:r>
      <w:r w:rsidR="00795D4C">
        <w:rPr>
          <w:spacing w:val="16"/>
          <w:sz w:val="22"/>
        </w:rPr>
        <w:t xml:space="preserve"> ränta i hela landet på dessa lån. </w:t>
      </w:r>
    </w:p>
    <w:p w14:paraId="12034F8A" w14:textId="77777777" w:rsidR="007034B8" w:rsidRPr="00FB7D02" w:rsidRDefault="007034B8" w:rsidP="007034B8">
      <w:pPr>
        <w:rPr>
          <w:spacing w:val="16"/>
          <w:sz w:val="22"/>
        </w:rPr>
      </w:pPr>
    </w:p>
    <w:p w14:paraId="7282373D" w14:textId="592BFDF8" w:rsidR="007034B8" w:rsidRPr="007034B8" w:rsidRDefault="007034B8" w:rsidP="007034B8">
      <w:pPr>
        <w:pStyle w:val="ListParagraph"/>
        <w:numPr>
          <w:ilvl w:val="0"/>
          <w:numId w:val="18"/>
        </w:numPr>
        <w:rPr>
          <w:spacing w:val="16"/>
          <w:sz w:val="22"/>
        </w:rPr>
      </w:pPr>
      <w:r w:rsidRPr="00FB7D02">
        <w:rPr>
          <w:spacing w:val="16"/>
          <w:sz w:val="22"/>
        </w:rPr>
        <w:t xml:space="preserve">När </w:t>
      </w:r>
      <w:r w:rsidR="001641AA">
        <w:rPr>
          <w:spacing w:val="16"/>
          <w:sz w:val="22"/>
        </w:rPr>
        <w:t xml:space="preserve">kvinnor från </w:t>
      </w:r>
      <w:r w:rsidR="00F673CC">
        <w:rPr>
          <w:spacing w:val="16"/>
          <w:sz w:val="22"/>
        </w:rPr>
        <w:t>Skåne</w:t>
      </w:r>
      <w:r w:rsidR="001641AA">
        <w:rPr>
          <w:spacing w:val="16"/>
          <w:sz w:val="22"/>
        </w:rPr>
        <w:t xml:space="preserve"> län </w:t>
      </w:r>
      <w:r w:rsidRPr="00FB7D02">
        <w:rPr>
          <w:spacing w:val="16"/>
          <w:sz w:val="22"/>
        </w:rPr>
        <w:t>kommer till oss visar det si</w:t>
      </w:r>
      <w:r w:rsidR="00FF5D1F">
        <w:rPr>
          <w:spacing w:val="16"/>
          <w:sz w:val="22"/>
        </w:rPr>
        <w:t xml:space="preserve">g att </w:t>
      </w:r>
      <w:r w:rsidR="00A61C26">
        <w:rPr>
          <w:spacing w:val="16"/>
          <w:sz w:val="22"/>
        </w:rPr>
        <w:t>de</w:t>
      </w:r>
      <w:r w:rsidR="00FF5D1F">
        <w:rPr>
          <w:spacing w:val="16"/>
          <w:sz w:val="22"/>
        </w:rPr>
        <w:t xml:space="preserve"> betalar i snitt </w:t>
      </w:r>
      <w:r w:rsidR="00F673CC">
        <w:rPr>
          <w:spacing w:val="16"/>
          <w:sz w:val="22"/>
        </w:rPr>
        <w:t>12</w:t>
      </w:r>
      <w:r w:rsidRPr="00FB7D02">
        <w:rPr>
          <w:spacing w:val="16"/>
          <w:sz w:val="22"/>
        </w:rPr>
        <w:t xml:space="preserve"> procent högre räntekostnader för sina </w:t>
      </w:r>
      <w:r w:rsidR="004208F0">
        <w:rPr>
          <w:spacing w:val="16"/>
          <w:sz w:val="22"/>
        </w:rPr>
        <w:t>konsumtions</w:t>
      </w:r>
      <w:r w:rsidRPr="00FB7D02">
        <w:rPr>
          <w:spacing w:val="16"/>
          <w:sz w:val="22"/>
        </w:rPr>
        <w:t xml:space="preserve">lån än män - trots att kvinnor generellt sett har mindre lån. Den höga räntan är i många fall helt onödig eftersom vi varje dag ser bevis för att kvinnor kan sänka sin ränta mest. </w:t>
      </w:r>
      <w:r w:rsidR="004208F0" w:rsidRPr="004208F0">
        <w:rPr>
          <w:spacing w:val="16"/>
          <w:sz w:val="22"/>
        </w:rPr>
        <w:t>Det verkar som att den rådande och eskalerande trenden med att låna pengar eller köpa på kredit till konsumtion är en fälla som drabbar kvinnor mer än män,</w:t>
      </w:r>
      <w:r w:rsidR="004208F0" w:rsidRPr="00180EF7">
        <w:rPr>
          <w:rFonts w:ascii="Calibri" w:hAnsi="Calibri"/>
          <w:spacing w:val="16"/>
          <w:sz w:val="22"/>
        </w:rPr>
        <w:t xml:space="preserve"> </w:t>
      </w:r>
      <w:r w:rsidRPr="00FB7D02">
        <w:rPr>
          <w:spacing w:val="16"/>
          <w:sz w:val="22"/>
        </w:rPr>
        <w:t>säger Philip Berman, sakkunnig på Advisa.</w:t>
      </w:r>
    </w:p>
    <w:p w14:paraId="088E0E8B" w14:textId="77777777" w:rsidR="007034B8" w:rsidRPr="00FB7D02" w:rsidRDefault="007034B8" w:rsidP="007034B8">
      <w:pPr>
        <w:rPr>
          <w:spacing w:val="16"/>
          <w:sz w:val="22"/>
        </w:rPr>
      </w:pPr>
    </w:p>
    <w:p w14:paraId="7D3A493E" w14:textId="3E290658" w:rsidR="007034B8" w:rsidRDefault="007034B8" w:rsidP="007034B8">
      <w:pPr>
        <w:rPr>
          <w:spacing w:val="16"/>
          <w:sz w:val="22"/>
        </w:rPr>
      </w:pPr>
      <w:r w:rsidRPr="00FB7D02">
        <w:rPr>
          <w:spacing w:val="16"/>
          <w:sz w:val="22"/>
        </w:rPr>
        <w:t xml:space="preserve">Orsaker till </w:t>
      </w:r>
      <w:r w:rsidR="001641AA">
        <w:rPr>
          <w:spacing w:val="16"/>
          <w:sz w:val="22"/>
        </w:rPr>
        <w:t>kvinnors</w:t>
      </w:r>
      <w:r w:rsidR="00A3077D">
        <w:rPr>
          <w:spacing w:val="16"/>
          <w:sz w:val="22"/>
        </w:rPr>
        <w:t xml:space="preserve"> </w:t>
      </w:r>
      <w:r w:rsidRPr="00FB7D02">
        <w:rPr>
          <w:spacing w:val="16"/>
          <w:sz w:val="22"/>
        </w:rPr>
        <w:t xml:space="preserve">högre ränta är flera. En del av skillnaden kan troligtvis förklaras av att </w:t>
      </w:r>
      <w:r w:rsidR="00F673CC">
        <w:rPr>
          <w:spacing w:val="16"/>
          <w:sz w:val="22"/>
        </w:rPr>
        <w:t>män i Skåne</w:t>
      </w:r>
      <w:r w:rsidRPr="00FB7D02">
        <w:rPr>
          <w:spacing w:val="16"/>
          <w:sz w:val="22"/>
        </w:rPr>
        <w:t xml:space="preserve"> har i snit</w:t>
      </w:r>
      <w:r w:rsidR="00FF5D1F">
        <w:rPr>
          <w:spacing w:val="16"/>
          <w:sz w:val="22"/>
        </w:rPr>
        <w:t xml:space="preserve">t </w:t>
      </w:r>
      <w:r w:rsidR="00A3077D">
        <w:rPr>
          <w:spacing w:val="16"/>
          <w:sz w:val="22"/>
        </w:rPr>
        <w:t>15</w:t>
      </w:r>
      <w:r w:rsidRPr="00FB7D02">
        <w:rPr>
          <w:spacing w:val="16"/>
          <w:sz w:val="22"/>
        </w:rPr>
        <w:t xml:space="preserve"> procent högre lön</w:t>
      </w:r>
      <w:r w:rsidR="004208F0">
        <w:rPr>
          <w:spacing w:val="16"/>
          <w:sz w:val="22"/>
        </w:rPr>
        <w:t>. Detta</w:t>
      </w:r>
      <w:r w:rsidR="008E2AA0">
        <w:rPr>
          <w:spacing w:val="16"/>
          <w:sz w:val="22"/>
        </w:rPr>
        <w:t xml:space="preserve"> är samma </w:t>
      </w:r>
      <w:r w:rsidR="004208F0">
        <w:rPr>
          <w:spacing w:val="16"/>
          <w:sz w:val="22"/>
        </w:rPr>
        <w:t xml:space="preserve">procentuella löneskillnad </w:t>
      </w:r>
      <w:r w:rsidR="008E2AA0">
        <w:rPr>
          <w:spacing w:val="16"/>
          <w:sz w:val="22"/>
        </w:rPr>
        <w:t>som rikssnittet</w:t>
      </w:r>
      <w:r w:rsidRPr="00FB7D02">
        <w:rPr>
          <w:spacing w:val="16"/>
          <w:sz w:val="22"/>
        </w:rPr>
        <w:t xml:space="preserve">. Utöver det tyder </w:t>
      </w:r>
      <w:proofErr w:type="spellStart"/>
      <w:r w:rsidRPr="00FB7D02">
        <w:rPr>
          <w:spacing w:val="16"/>
          <w:sz w:val="22"/>
        </w:rPr>
        <w:t>Advisas</w:t>
      </w:r>
      <w:proofErr w:type="spellEnd"/>
      <w:r w:rsidRPr="00FB7D02">
        <w:rPr>
          <w:spacing w:val="16"/>
          <w:sz w:val="22"/>
        </w:rPr>
        <w:t xml:space="preserve"> statis</w:t>
      </w:r>
      <w:r w:rsidR="00795D4C">
        <w:rPr>
          <w:spacing w:val="16"/>
          <w:sz w:val="22"/>
        </w:rPr>
        <w:t>tik på att kvinnors konsumtions</w:t>
      </w:r>
      <w:r w:rsidRPr="00FB7D02">
        <w:rPr>
          <w:spacing w:val="16"/>
          <w:sz w:val="22"/>
        </w:rPr>
        <w:t>mönster skiljer sig från män</w:t>
      </w:r>
      <w:r w:rsidR="00CA25C1">
        <w:rPr>
          <w:spacing w:val="16"/>
          <w:sz w:val="22"/>
        </w:rPr>
        <w:t>s</w:t>
      </w:r>
      <w:r w:rsidRPr="00FB7D02">
        <w:rPr>
          <w:spacing w:val="16"/>
          <w:sz w:val="22"/>
        </w:rPr>
        <w:t xml:space="preserve">, då kvinnor i </w:t>
      </w:r>
      <w:r w:rsidR="00795D4C">
        <w:rPr>
          <w:spacing w:val="16"/>
          <w:sz w:val="22"/>
        </w:rPr>
        <w:t xml:space="preserve">Skåne har i </w:t>
      </w:r>
      <w:r w:rsidRPr="00FB7D02">
        <w:rPr>
          <w:spacing w:val="16"/>
          <w:sz w:val="22"/>
        </w:rPr>
        <w:t xml:space="preserve">snitt fler antal lån. </w:t>
      </w:r>
      <w:r w:rsidR="00CA25C1" w:rsidRPr="00CA25C1">
        <w:rPr>
          <w:spacing w:val="16"/>
          <w:sz w:val="22"/>
        </w:rPr>
        <w:t>Kvinnor lånar även mer på kredit och har fler avbetalningar – lån som ofta har hög effektiv ränta</w:t>
      </w:r>
    </w:p>
    <w:p w14:paraId="239744E0" w14:textId="77777777" w:rsidR="00CA25C1" w:rsidRDefault="00CA25C1" w:rsidP="007034B8">
      <w:pPr>
        <w:rPr>
          <w:spacing w:val="16"/>
          <w:sz w:val="22"/>
        </w:rPr>
      </w:pPr>
    </w:p>
    <w:p w14:paraId="0ED8D958" w14:textId="74CA2F09" w:rsidR="00CA25C1" w:rsidRDefault="00CA25C1" w:rsidP="00CA25C1">
      <w:pPr>
        <w:rPr>
          <w:b/>
          <w:spacing w:val="16"/>
          <w:sz w:val="22"/>
        </w:rPr>
      </w:pPr>
      <w:r w:rsidRPr="007034B8">
        <w:rPr>
          <w:b/>
          <w:spacing w:val="16"/>
          <w:sz w:val="22"/>
        </w:rPr>
        <w:t xml:space="preserve">Topp 5 – </w:t>
      </w:r>
      <w:r>
        <w:rPr>
          <w:b/>
          <w:spacing w:val="16"/>
          <w:sz w:val="22"/>
        </w:rPr>
        <w:t xml:space="preserve">vanligaste </w:t>
      </w:r>
      <w:r w:rsidR="004208F0">
        <w:rPr>
          <w:b/>
          <w:spacing w:val="16"/>
          <w:sz w:val="22"/>
        </w:rPr>
        <w:t>konsumtions</w:t>
      </w:r>
      <w:r>
        <w:rPr>
          <w:b/>
          <w:spacing w:val="16"/>
          <w:sz w:val="22"/>
        </w:rPr>
        <w:t>lånen hos i Skåne län</w:t>
      </w:r>
    </w:p>
    <w:p w14:paraId="3016BE4A" w14:textId="77777777" w:rsidR="00CA25C1" w:rsidRDefault="00CA25C1" w:rsidP="00CA25C1">
      <w:pPr>
        <w:rPr>
          <w:b/>
          <w:spacing w:val="16"/>
          <w:sz w:val="22"/>
        </w:rPr>
      </w:pPr>
    </w:p>
    <w:p w14:paraId="738EF4FF" w14:textId="77777777" w:rsidR="00CA25C1" w:rsidRPr="007034B8" w:rsidRDefault="00CA25C1" w:rsidP="00CA25C1">
      <w:pPr>
        <w:rPr>
          <w:b/>
          <w:spacing w:val="16"/>
          <w:sz w:val="22"/>
        </w:rPr>
      </w:pPr>
      <w:r w:rsidRPr="007034B8">
        <w:rPr>
          <w:b/>
          <w:spacing w:val="16"/>
          <w:sz w:val="22"/>
        </w:rPr>
        <w:t>KVINNOR</w:t>
      </w:r>
      <w:r>
        <w:rPr>
          <w:b/>
          <w:spacing w:val="16"/>
          <w:sz w:val="22"/>
        </w:rPr>
        <w:t xml:space="preserve"> (andel i procent)</w:t>
      </w:r>
      <w:r w:rsidRPr="007034B8">
        <w:rPr>
          <w:b/>
          <w:spacing w:val="16"/>
          <w:sz w:val="22"/>
        </w:rPr>
        <w:tab/>
      </w:r>
      <w:r>
        <w:rPr>
          <w:b/>
          <w:spacing w:val="16"/>
          <w:sz w:val="22"/>
        </w:rPr>
        <w:tab/>
      </w:r>
      <w:r w:rsidRPr="007034B8">
        <w:rPr>
          <w:b/>
          <w:spacing w:val="16"/>
          <w:sz w:val="22"/>
        </w:rPr>
        <w:t>MÄN</w:t>
      </w:r>
      <w:r>
        <w:rPr>
          <w:b/>
          <w:spacing w:val="16"/>
          <w:sz w:val="22"/>
        </w:rPr>
        <w:t xml:space="preserve"> (andel i procent)</w:t>
      </w:r>
    </w:p>
    <w:p w14:paraId="4E59CBDA" w14:textId="423DF939" w:rsidR="00CA25C1" w:rsidRPr="007034B8" w:rsidRDefault="00795D4C" w:rsidP="00CA25C1">
      <w:pPr>
        <w:rPr>
          <w:spacing w:val="16"/>
          <w:sz w:val="22"/>
        </w:rPr>
      </w:pPr>
      <w:r>
        <w:rPr>
          <w:spacing w:val="16"/>
          <w:sz w:val="22"/>
        </w:rPr>
        <w:t>1. Privatlån</w:t>
      </w:r>
      <w:r>
        <w:rPr>
          <w:spacing w:val="16"/>
          <w:sz w:val="22"/>
        </w:rPr>
        <w:tab/>
      </w:r>
      <w:r>
        <w:rPr>
          <w:spacing w:val="16"/>
          <w:sz w:val="22"/>
        </w:rPr>
        <w:tab/>
        <w:t>73</w:t>
      </w:r>
      <w:r>
        <w:rPr>
          <w:spacing w:val="16"/>
          <w:sz w:val="22"/>
        </w:rPr>
        <w:tab/>
      </w:r>
      <w:r>
        <w:rPr>
          <w:spacing w:val="16"/>
          <w:sz w:val="22"/>
        </w:rPr>
        <w:tab/>
        <w:t>1. Privatlån</w:t>
      </w:r>
      <w:r>
        <w:rPr>
          <w:spacing w:val="16"/>
          <w:sz w:val="22"/>
        </w:rPr>
        <w:tab/>
      </w:r>
      <w:r>
        <w:rPr>
          <w:spacing w:val="16"/>
          <w:sz w:val="22"/>
        </w:rPr>
        <w:tab/>
        <w:t>69</w:t>
      </w:r>
      <w:r w:rsidR="00CA25C1" w:rsidRPr="007034B8">
        <w:rPr>
          <w:spacing w:val="16"/>
          <w:sz w:val="22"/>
        </w:rPr>
        <w:t xml:space="preserve"> </w:t>
      </w:r>
    </w:p>
    <w:p w14:paraId="65EE55B7" w14:textId="7331675C" w:rsidR="00CA25C1" w:rsidRPr="007034B8" w:rsidRDefault="00CA25C1" w:rsidP="00CA25C1">
      <w:pPr>
        <w:rPr>
          <w:spacing w:val="16"/>
          <w:sz w:val="22"/>
        </w:rPr>
      </w:pPr>
      <w:r w:rsidRPr="007034B8">
        <w:rPr>
          <w:spacing w:val="16"/>
          <w:sz w:val="22"/>
        </w:rPr>
        <w:t>2.</w:t>
      </w:r>
      <w:r w:rsidR="00795D4C">
        <w:rPr>
          <w:spacing w:val="16"/>
          <w:sz w:val="22"/>
        </w:rPr>
        <w:t xml:space="preserve"> Kreditkort</w:t>
      </w:r>
      <w:r w:rsidR="00795D4C">
        <w:rPr>
          <w:spacing w:val="16"/>
          <w:sz w:val="22"/>
        </w:rPr>
        <w:tab/>
        <w:t>39</w:t>
      </w:r>
      <w:r w:rsidR="008E2AA0">
        <w:rPr>
          <w:spacing w:val="16"/>
          <w:sz w:val="22"/>
        </w:rPr>
        <w:tab/>
      </w:r>
      <w:r w:rsidR="008E2AA0">
        <w:rPr>
          <w:spacing w:val="16"/>
          <w:sz w:val="22"/>
        </w:rPr>
        <w:tab/>
        <w:t>2. Billån</w:t>
      </w:r>
      <w:r w:rsidR="008E2AA0">
        <w:rPr>
          <w:spacing w:val="16"/>
          <w:sz w:val="22"/>
        </w:rPr>
        <w:tab/>
      </w:r>
      <w:r w:rsidR="008E2AA0">
        <w:rPr>
          <w:spacing w:val="16"/>
          <w:sz w:val="22"/>
        </w:rPr>
        <w:tab/>
        <w:t>34</w:t>
      </w:r>
      <w:r w:rsidRPr="007034B8">
        <w:rPr>
          <w:spacing w:val="16"/>
          <w:sz w:val="22"/>
        </w:rPr>
        <w:t xml:space="preserve"> </w:t>
      </w:r>
    </w:p>
    <w:p w14:paraId="035B406D" w14:textId="466E93ED" w:rsidR="00CA25C1" w:rsidRPr="007034B8" w:rsidRDefault="00795D4C" w:rsidP="00CA25C1">
      <w:pPr>
        <w:rPr>
          <w:spacing w:val="16"/>
          <w:sz w:val="22"/>
        </w:rPr>
      </w:pPr>
      <w:r>
        <w:rPr>
          <w:spacing w:val="16"/>
          <w:sz w:val="22"/>
        </w:rPr>
        <w:t>3. Billån</w:t>
      </w:r>
      <w:r>
        <w:rPr>
          <w:spacing w:val="16"/>
          <w:sz w:val="22"/>
        </w:rPr>
        <w:tab/>
      </w:r>
      <w:r>
        <w:rPr>
          <w:spacing w:val="16"/>
          <w:sz w:val="22"/>
        </w:rPr>
        <w:tab/>
        <w:t>23</w:t>
      </w:r>
      <w:r w:rsidR="00CA25C1" w:rsidRPr="007034B8">
        <w:rPr>
          <w:spacing w:val="16"/>
          <w:sz w:val="22"/>
        </w:rPr>
        <w:tab/>
      </w:r>
      <w:r w:rsidR="008E2AA0">
        <w:rPr>
          <w:spacing w:val="16"/>
          <w:sz w:val="22"/>
        </w:rPr>
        <w:tab/>
        <w:t>3. Kreditkort</w:t>
      </w:r>
      <w:r w:rsidR="00CA25C1">
        <w:rPr>
          <w:spacing w:val="16"/>
          <w:sz w:val="22"/>
        </w:rPr>
        <w:tab/>
        <w:t>29</w:t>
      </w:r>
      <w:r w:rsidR="00CA25C1" w:rsidRPr="007034B8">
        <w:rPr>
          <w:spacing w:val="16"/>
          <w:sz w:val="22"/>
        </w:rPr>
        <w:t xml:space="preserve"> </w:t>
      </w:r>
    </w:p>
    <w:p w14:paraId="5EC33B23" w14:textId="4A0EA266" w:rsidR="00CA25C1" w:rsidRPr="007034B8" w:rsidRDefault="00795D4C" w:rsidP="00CA25C1">
      <w:pPr>
        <w:rPr>
          <w:spacing w:val="16"/>
          <w:sz w:val="22"/>
        </w:rPr>
      </w:pPr>
      <w:r>
        <w:rPr>
          <w:spacing w:val="16"/>
          <w:sz w:val="22"/>
        </w:rPr>
        <w:t>4. Avbetalning</w:t>
      </w:r>
      <w:r>
        <w:rPr>
          <w:spacing w:val="16"/>
          <w:sz w:val="22"/>
        </w:rPr>
        <w:tab/>
        <w:t>11</w:t>
      </w:r>
      <w:r w:rsidR="008E2AA0">
        <w:rPr>
          <w:spacing w:val="16"/>
          <w:sz w:val="22"/>
        </w:rPr>
        <w:tab/>
      </w:r>
      <w:r w:rsidR="008E2AA0">
        <w:rPr>
          <w:spacing w:val="16"/>
          <w:sz w:val="22"/>
        </w:rPr>
        <w:tab/>
        <w:t>4. Medlemslån</w:t>
      </w:r>
      <w:r w:rsidR="008E2AA0">
        <w:rPr>
          <w:spacing w:val="16"/>
          <w:sz w:val="22"/>
        </w:rPr>
        <w:tab/>
        <w:t>11</w:t>
      </w:r>
      <w:r w:rsidR="00CA25C1">
        <w:rPr>
          <w:spacing w:val="16"/>
          <w:sz w:val="22"/>
        </w:rPr>
        <w:t xml:space="preserve"> </w:t>
      </w:r>
    </w:p>
    <w:p w14:paraId="02C087A2" w14:textId="323F6DED" w:rsidR="00CA25C1" w:rsidRDefault="00CA25C1" w:rsidP="00CA25C1">
      <w:pPr>
        <w:rPr>
          <w:spacing w:val="16"/>
          <w:sz w:val="22"/>
        </w:rPr>
      </w:pPr>
      <w:r>
        <w:rPr>
          <w:spacing w:val="16"/>
          <w:sz w:val="22"/>
        </w:rPr>
        <w:t xml:space="preserve">5. </w:t>
      </w:r>
      <w:r w:rsidR="00795D4C">
        <w:rPr>
          <w:spacing w:val="16"/>
          <w:sz w:val="22"/>
        </w:rPr>
        <w:t>Medlemslån</w:t>
      </w:r>
      <w:r w:rsidR="00795D4C">
        <w:rPr>
          <w:spacing w:val="16"/>
          <w:sz w:val="22"/>
        </w:rPr>
        <w:tab/>
        <w:t>11</w:t>
      </w:r>
      <w:r w:rsidRPr="007034B8">
        <w:rPr>
          <w:spacing w:val="16"/>
          <w:sz w:val="22"/>
        </w:rPr>
        <w:tab/>
      </w:r>
      <w:r>
        <w:rPr>
          <w:spacing w:val="16"/>
          <w:sz w:val="22"/>
        </w:rPr>
        <w:tab/>
        <w:t>5. Avbetalning</w:t>
      </w:r>
      <w:r>
        <w:rPr>
          <w:spacing w:val="16"/>
          <w:sz w:val="22"/>
        </w:rPr>
        <w:tab/>
      </w:r>
      <w:r w:rsidRPr="007034B8">
        <w:rPr>
          <w:spacing w:val="16"/>
          <w:sz w:val="22"/>
        </w:rPr>
        <w:t xml:space="preserve">7 </w:t>
      </w:r>
    </w:p>
    <w:p w14:paraId="2CF00411" w14:textId="77777777" w:rsidR="00CA25C1" w:rsidRDefault="00CA25C1" w:rsidP="007034B8">
      <w:pPr>
        <w:rPr>
          <w:spacing w:val="16"/>
          <w:sz w:val="22"/>
        </w:rPr>
      </w:pPr>
    </w:p>
    <w:p w14:paraId="347DADBF" w14:textId="77777777" w:rsidR="008139C8" w:rsidRDefault="008139C8" w:rsidP="00385331">
      <w:pPr>
        <w:rPr>
          <w:b/>
          <w:spacing w:val="16"/>
          <w:sz w:val="22"/>
        </w:rPr>
      </w:pPr>
    </w:p>
    <w:p w14:paraId="34CB5A2F" w14:textId="68619255" w:rsidR="00385331" w:rsidRPr="00FB7D02" w:rsidRDefault="00385331" w:rsidP="00385331">
      <w:pPr>
        <w:rPr>
          <w:b/>
          <w:spacing w:val="16"/>
          <w:sz w:val="22"/>
        </w:rPr>
      </w:pPr>
      <w:r w:rsidRPr="00FB7D02">
        <w:rPr>
          <w:b/>
          <w:spacing w:val="16"/>
          <w:sz w:val="22"/>
        </w:rPr>
        <w:t>K</w:t>
      </w:r>
      <w:r w:rsidR="00F673CC">
        <w:rPr>
          <w:b/>
          <w:spacing w:val="16"/>
          <w:sz w:val="22"/>
        </w:rPr>
        <w:t>vinnor i Skåne län betalar högst ränta i landet</w:t>
      </w:r>
    </w:p>
    <w:p w14:paraId="2273C088" w14:textId="62B936F3" w:rsidR="007034B8" w:rsidRPr="00CA25C1" w:rsidRDefault="00D026C8" w:rsidP="00CA25C1">
      <w:pPr>
        <w:widowControl w:val="0"/>
        <w:autoSpaceDE w:val="0"/>
        <w:autoSpaceDN w:val="0"/>
        <w:adjustRightInd w:val="0"/>
        <w:spacing w:after="240" w:line="240" w:lineRule="auto"/>
        <w:rPr>
          <w:rFonts w:ascii="Times" w:hAnsi="Times" w:cs="Times"/>
          <w:sz w:val="24"/>
          <w:szCs w:val="24"/>
          <w:lang w:val="en-US"/>
        </w:rPr>
      </w:pPr>
      <w:r>
        <w:rPr>
          <w:spacing w:val="16"/>
          <w:sz w:val="22"/>
        </w:rPr>
        <w:t xml:space="preserve">Kvinnor i Skåne län har inte bara högre ränta än män, de har också högst genomsnittlig ränta på sina konsumtionslån i hela landet. Detta trots att det inte </w:t>
      </w:r>
      <w:r>
        <w:rPr>
          <w:spacing w:val="16"/>
          <w:sz w:val="22"/>
        </w:rPr>
        <w:lastRenderedPageBreak/>
        <w:t>går att urskilja några andra siffror</w:t>
      </w:r>
      <w:r w:rsidR="00A445B3">
        <w:rPr>
          <w:spacing w:val="16"/>
          <w:sz w:val="22"/>
        </w:rPr>
        <w:t xml:space="preserve"> som sticker ut</w:t>
      </w:r>
      <w:r>
        <w:rPr>
          <w:spacing w:val="16"/>
          <w:sz w:val="22"/>
        </w:rPr>
        <w:t xml:space="preserve"> (såsom antal lån, genomsnittligt lånebelopp och lön) som skulle kunna förklara den geografiska skillnaden. </w:t>
      </w:r>
    </w:p>
    <w:p w14:paraId="4DADF3E7" w14:textId="767DF572" w:rsidR="007034B8" w:rsidRPr="00F673CC" w:rsidRDefault="00F673CC" w:rsidP="00F673CC">
      <w:pPr>
        <w:pStyle w:val="ListParagraph"/>
        <w:numPr>
          <w:ilvl w:val="0"/>
          <w:numId w:val="18"/>
        </w:numPr>
        <w:rPr>
          <w:spacing w:val="16"/>
          <w:sz w:val="22"/>
        </w:rPr>
      </w:pPr>
      <w:r>
        <w:rPr>
          <w:spacing w:val="16"/>
          <w:sz w:val="22"/>
        </w:rPr>
        <w:t xml:space="preserve">Kvinnor i Skåne betalar i snitt en nominell ränta på 9,85 procent för sina lån jämfört med Blekinge län där kvinnor betalar i snitt 8,58 procent. </w:t>
      </w:r>
      <w:r w:rsidR="007034B8" w:rsidRPr="00F673CC">
        <w:rPr>
          <w:spacing w:val="16"/>
          <w:sz w:val="22"/>
        </w:rPr>
        <w:t>Vad de</w:t>
      </w:r>
      <w:r>
        <w:rPr>
          <w:spacing w:val="16"/>
          <w:sz w:val="22"/>
        </w:rPr>
        <w:t>ssa geografiska skillnader</w:t>
      </w:r>
      <w:r w:rsidR="007034B8" w:rsidRPr="00F673CC">
        <w:rPr>
          <w:spacing w:val="16"/>
          <w:sz w:val="22"/>
        </w:rPr>
        <w:t xml:space="preserve"> beror på är svårt att säga exakt, men en </w:t>
      </w:r>
      <w:r>
        <w:rPr>
          <w:spacing w:val="16"/>
          <w:sz w:val="22"/>
        </w:rPr>
        <w:t>rimlig förklaring är olika konsu</w:t>
      </w:r>
      <w:r w:rsidR="007034B8" w:rsidRPr="00F673CC">
        <w:rPr>
          <w:spacing w:val="16"/>
          <w:sz w:val="22"/>
        </w:rPr>
        <w:t xml:space="preserve">mtionsbeteenden och socioekonomiska förhållanden runt om i landet, fortsätter Philip Berman. </w:t>
      </w:r>
    </w:p>
    <w:p w14:paraId="1D26842E" w14:textId="77777777" w:rsidR="0017465F" w:rsidRDefault="0017465F" w:rsidP="0017465F">
      <w:pPr>
        <w:pStyle w:val="ListParagraph"/>
        <w:ind w:left="0"/>
        <w:rPr>
          <w:spacing w:val="16"/>
          <w:sz w:val="22"/>
        </w:rPr>
      </w:pPr>
    </w:p>
    <w:p w14:paraId="6743F844" w14:textId="4661679D" w:rsidR="007034B8" w:rsidRPr="007034B8" w:rsidRDefault="007034B8" w:rsidP="007034B8">
      <w:pPr>
        <w:rPr>
          <w:b/>
          <w:spacing w:val="16"/>
          <w:sz w:val="22"/>
        </w:rPr>
      </w:pPr>
      <w:r w:rsidRPr="007034B8">
        <w:rPr>
          <w:b/>
          <w:spacing w:val="16"/>
          <w:sz w:val="22"/>
        </w:rPr>
        <w:t xml:space="preserve">Topp 5 – </w:t>
      </w:r>
      <w:r>
        <w:rPr>
          <w:b/>
          <w:spacing w:val="16"/>
          <w:sz w:val="22"/>
        </w:rPr>
        <w:t>här</w:t>
      </w:r>
      <w:r w:rsidRPr="007034B8">
        <w:rPr>
          <w:b/>
          <w:spacing w:val="16"/>
          <w:sz w:val="22"/>
        </w:rPr>
        <w:t xml:space="preserve"> skiljer sig räntan som mest mellan män och kvinnor</w:t>
      </w:r>
    </w:p>
    <w:p w14:paraId="6AA1092A" w14:textId="77777777" w:rsidR="007034B8" w:rsidRDefault="007034B8" w:rsidP="007034B8">
      <w:pPr>
        <w:rPr>
          <w:spacing w:val="16"/>
          <w:sz w:val="22"/>
        </w:rPr>
      </w:pPr>
    </w:p>
    <w:p w14:paraId="3BC8E5B4" w14:textId="77777777" w:rsidR="007034B8" w:rsidRPr="007034B8" w:rsidRDefault="007034B8" w:rsidP="007034B8">
      <w:pPr>
        <w:rPr>
          <w:spacing w:val="16"/>
          <w:sz w:val="22"/>
        </w:rPr>
      </w:pPr>
      <w:r w:rsidRPr="007034B8">
        <w:rPr>
          <w:spacing w:val="16"/>
          <w:sz w:val="22"/>
        </w:rPr>
        <w:t>1. Gävleborgs län</w:t>
      </w:r>
      <w:r w:rsidRPr="007034B8">
        <w:rPr>
          <w:spacing w:val="16"/>
          <w:sz w:val="22"/>
        </w:rPr>
        <w:tab/>
      </w:r>
      <w:r w:rsidRPr="007034B8">
        <w:rPr>
          <w:spacing w:val="16"/>
          <w:sz w:val="22"/>
        </w:rPr>
        <w:tab/>
        <w:t>19 procent</w:t>
      </w:r>
    </w:p>
    <w:p w14:paraId="2520FCD0" w14:textId="77777777" w:rsidR="007034B8" w:rsidRPr="007034B8" w:rsidRDefault="007034B8" w:rsidP="007034B8">
      <w:pPr>
        <w:rPr>
          <w:spacing w:val="16"/>
          <w:sz w:val="22"/>
        </w:rPr>
      </w:pPr>
      <w:r w:rsidRPr="007034B8">
        <w:rPr>
          <w:spacing w:val="16"/>
          <w:sz w:val="22"/>
        </w:rPr>
        <w:t>2. Dalarnas län</w:t>
      </w:r>
      <w:r w:rsidRPr="007034B8">
        <w:rPr>
          <w:spacing w:val="16"/>
          <w:sz w:val="22"/>
        </w:rPr>
        <w:tab/>
      </w:r>
      <w:r w:rsidRPr="007034B8">
        <w:rPr>
          <w:spacing w:val="16"/>
          <w:sz w:val="22"/>
        </w:rPr>
        <w:tab/>
        <w:t>18 procent</w:t>
      </w:r>
    </w:p>
    <w:p w14:paraId="7D8F89E8" w14:textId="77777777" w:rsidR="007034B8" w:rsidRPr="007034B8" w:rsidRDefault="007034B8" w:rsidP="007034B8">
      <w:pPr>
        <w:rPr>
          <w:spacing w:val="16"/>
          <w:sz w:val="22"/>
        </w:rPr>
      </w:pPr>
      <w:r w:rsidRPr="007034B8">
        <w:rPr>
          <w:spacing w:val="16"/>
          <w:sz w:val="22"/>
        </w:rPr>
        <w:t>3. Västmanlands län</w:t>
      </w:r>
      <w:r w:rsidRPr="007034B8">
        <w:rPr>
          <w:spacing w:val="16"/>
          <w:sz w:val="22"/>
        </w:rPr>
        <w:tab/>
      </w:r>
      <w:r w:rsidRPr="007034B8">
        <w:rPr>
          <w:spacing w:val="16"/>
          <w:sz w:val="22"/>
        </w:rPr>
        <w:tab/>
        <w:t>17 procent</w:t>
      </w:r>
    </w:p>
    <w:p w14:paraId="06AA7B07" w14:textId="77777777" w:rsidR="007034B8" w:rsidRPr="007034B8" w:rsidRDefault="007034B8" w:rsidP="007034B8">
      <w:pPr>
        <w:rPr>
          <w:spacing w:val="16"/>
          <w:sz w:val="22"/>
        </w:rPr>
      </w:pPr>
      <w:r w:rsidRPr="007034B8">
        <w:rPr>
          <w:spacing w:val="16"/>
          <w:sz w:val="22"/>
        </w:rPr>
        <w:t>4. Värmlands län</w:t>
      </w:r>
      <w:r w:rsidRPr="007034B8">
        <w:rPr>
          <w:spacing w:val="16"/>
          <w:sz w:val="22"/>
        </w:rPr>
        <w:tab/>
      </w:r>
      <w:r w:rsidRPr="007034B8">
        <w:rPr>
          <w:spacing w:val="16"/>
          <w:sz w:val="22"/>
        </w:rPr>
        <w:tab/>
        <w:t>17 procent</w:t>
      </w:r>
    </w:p>
    <w:p w14:paraId="553E64D4" w14:textId="77777777" w:rsidR="007034B8" w:rsidRPr="007034B8" w:rsidRDefault="007034B8" w:rsidP="007034B8">
      <w:pPr>
        <w:rPr>
          <w:spacing w:val="16"/>
          <w:sz w:val="22"/>
        </w:rPr>
      </w:pPr>
      <w:r w:rsidRPr="007034B8">
        <w:rPr>
          <w:spacing w:val="16"/>
          <w:sz w:val="22"/>
        </w:rPr>
        <w:t>5. Västerbottens län</w:t>
      </w:r>
      <w:r w:rsidRPr="007034B8">
        <w:rPr>
          <w:spacing w:val="16"/>
          <w:sz w:val="22"/>
        </w:rPr>
        <w:tab/>
      </w:r>
      <w:r w:rsidRPr="007034B8">
        <w:rPr>
          <w:spacing w:val="16"/>
          <w:sz w:val="22"/>
        </w:rPr>
        <w:tab/>
        <w:t>16 procent</w:t>
      </w:r>
    </w:p>
    <w:p w14:paraId="33823B2F" w14:textId="77777777" w:rsidR="007034B8" w:rsidRPr="007034B8" w:rsidRDefault="007034B8" w:rsidP="007034B8">
      <w:pPr>
        <w:rPr>
          <w:spacing w:val="16"/>
          <w:sz w:val="22"/>
        </w:rPr>
      </w:pPr>
    </w:p>
    <w:p w14:paraId="2625509E" w14:textId="77777777" w:rsidR="007034B8" w:rsidRDefault="007034B8" w:rsidP="007034B8">
      <w:pPr>
        <w:rPr>
          <w:b/>
          <w:spacing w:val="16"/>
          <w:sz w:val="22"/>
        </w:rPr>
      </w:pPr>
    </w:p>
    <w:p w14:paraId="6AAA8489" w14:textId="77777777" w:rsidR="008E2AA0" w:rsidRPr="007034B8" w:rsidRDefault="008E2AA0" w:rsidP="008E2AA0">
      <w:pPr>
        <w:rPr>
          <w:b/>
          <w:spacing w:val="16"/>
          <w:sz w:val="22"/>
        </w:rPr>
      </w:pPr>
      <w:r w:rsidRPr="007034B8">
        <w:rPr>
          <w:b/>
          <w:spacing w:val="16"/>
          <w:sz w:val="22"/>
        </w:rPr>
        <w:t>För mer information, vänligen kontakta:</w:t>
      </w:r>
    </w:p>
    <w:p w14:paraId="2AAB75AE" w14:textId="77777777" w:rsidR="008E2AA0" w:rsidRPr="007034B8" w:rsidRDefault="008E2AA0" w:rsidP="008E2AA0">
      <w:pPr>
        <w:rPr>
          <w:spacing w:val="16"/>
          <w:sz w:val="22"/>
        </w:rPr>
      </w:pPr>
      <w:r w:rsidRPr="007034B8">
        <w:rPr>
          <w:spacing w:val="16"/>
          <w:sz w:val="22"/>
        </w:rPr>
        <w:t xml:space="preserve">Maria Selting, kommunikationsansvarig </w:t>
      </w:r>
    </w:p>
    <w:p w14:paraId="0ECE5BFF" w14:textId="2DB55169" w:rsidR="008E2AA0" w:rsidRPr="007034B8" w:rsidRDefault="008E2AA0" w:rsidP="008E2AA0">
      <w:pPr>
        <w:rPr>
          <w:spacing w:val="16"/>
          <w:sz w:val="22"/>
        </w:rPr>
      </w:pPr>
      <w:r w:rsidRPr="007034B8">
        <w:rPr>
          <w:spacing w:val="16"/>
          <w:sz w:val="22"/>
        </w:rPr>
        <w:t>Tel: 070</w:t>
      </w:r>
      <w:r w:rsidR="00C92407">
        <w:rPr>
          <w:spacing w:val="16"/>
          <w:sz w:val="22"/>
        </w:rPr>
        <w:t xml:space="preserve"> </w:t>
      </w:r>
      <w:r w:rsidRPr="007034B8">
        <w:rPr>
          <w:spacing w:val="16"/>
          <w:sz w:val="22"/>
        </w:rPr>
        <w:t>-</w:t>
      </w:r>
      <w:r w:rsidR="00C92407">
        <w:rPr>
          <w:spacing w:val="16"/>
          <w:sz w:val="22"/>
        </w:rPr>
        <w:t xml:space="preserve"> </w:t>
      </w:r>
      <w:r w:rsidRPr="007034B8">
        <w:rPr>
          <w:spacing w:val="16"/>
          <w:sz w:val="22"/>
        </w:rPr>
        <w:t>780</w:t>
      </w:r>
      <w:r w:rsidR="00C92407">
        <w:rPr>
          <w:spacing w:val="16"/>
          <w:sz w:val="22"/>
        </w:rPr>
        <w:t xml:space="preserve"> </w:t>
      </w:r>
      <w:r w:rsidRPr="007034B8">
        <w:rPr>
          <w:spacing w:val="16"/>
          <w:sz w:val="22"/>
        </w:rPr>
        <w:t>55</w:t>
      </w:r>
      <w:r w:rsidR="00C92407">
        <w:rPr>
          <w:spacing w:val="16"/>
          <w:sz w:val="22"/>
        </w:rPr>
        <w:t xml:space="preserve"> </w:t>
      </w:r>
      <w:r w:rsidRPr="007034B8">
        <w:rPr>
          <w:spacing w:val="16"/>
          <w:sz w:val="22"/>
        </w:rPr>
        <w:t>62</w:t>
      </w:r>
    </w:p>
    <w:p w14:paraId="1DABF990" w14:textId="77777777" w:rsidR="008E2AA0" w:rsidRPr="007034B8" w:rsidRDefault="008E2AA0" w:rsidP="008E2AA0">
      <w:pPr>
        <w:rPr>
          <w:spacing w:val="16"/>
          <w:sz w:val="22"/>
        </w:rPr>
      </w:pPr>
      <w:r w:rsidRPr="007034B8">
        <w:rPr>
          <w:spacing w:val="16"/>
          <w:sz w:val="22"/>
        </w:rPr>
        <w:t>maria.selting@advisa.se</w:t>
      </w:r>
    </w:p>
    <w:p w14:paraId="6991DE6E" w14:textId="77777777" w:rsidR="008E2AA0" w:rsidRPr="007034B8" w:rsidRDefault="008E2AA0" w:rsidP="008E2AA0">
      <w:pPr>
        <w:rPr>
          <w:spacing w:val="16"/>
          <w:sz w:val="22"/>
        </w:rPr>
      </w:pPr>
    </w:p>
    <w:p w14:paraId="1C0F08FD" w14:textId="77777777" w:rsidR="008E2AA0" w:rsidRPr="007034B8" w:rsidRDefault="008E2AA0" w:rsidP="008E2AA0">
      <w:pPr>
        <w:rPr>
          <w:b/>
          <w:spacing w:val="16"/>
          <w:sz w:val="22"/>
        </w:rPr>
      </w:pPr>
      <w:r w:rsidRPr="007034B8">
        <w:rPr>
          <w:b/>
          <w:spacing w:val="16"/>
          <w:sz w:val="22"/>
        </w:rPr>
        <w:t>Om Advisa</w:t>
      </w:r>
    </w:p>
    <w:p w14:paraId="4A8A5D08" w14:textId="2C3409B9" w:rsidR="00324EE6" w:rsidRPr="00324EE6" w:rsidRDefault="008E2AA0" w:rsidP="007034B8">
      <w:pPr>
        <w:rPr>
          <w:spacing w:val="16"/>
          <w:sz w:val="22"/>
        </w:rPr>
      </w:pPr>
      <w:r w:rsidRPr="00D026C8">
        <w:rPr>
          <w:spacing w:val="16"/>
          <w:sz w:val="22"/>
        </w:rPr>
        <w:t>Advisa har på kort tid blivit en av Sveriges ledande låneförmedlare och rådgivar</w:t>
      </w:r>
      <w:r>
        <w:rPr>
          <w:spacing w:val="16"/>
          <w:sz w:val="22"/>
        </w:rPr>
        <w:t>e för privatpersoner. Företaget</w:t>
      </w:r>
      <w:r w:rsidRPr="007034B8">
        <w:rPr>
          <w:spacing w:val="16"/>
          <w:sz w:val="22"/>
        </w:rPr>
        <w:t xml:space="preserve"> hjälper kunder kostnadsfritt att sänka räntan på sina lån och krediter genom att låta ett flertal banker konkurrera om att erbjuda kunden lägst ränta. På mindre än två år har </w:t>
      </w:r>
      <w:proofErr w:type="spellStart"/>
      <w:r w:rsidRPr="007034B8">
        <w:rPr>
          <w:spacing w:val="16"/>
          <w:sz w:val="22"/>
        </w:rPr>
        <w:t>Advisas</w:t>
      </w:r>
      <w:proofErr w:type="spellEnd"/>
      <w:r w:rsidRPr="007034B8">
        <w:rPr>
          <w:spacing w:val="16"/>
          <w:sz w:val="22"/>
        </w:rPr>
        <w:t xml:space="preserve"> rådgivare hjälpt över 70000 kunder att spara hundratals miljoner kronor i räntekostnader. Advisa har idag ca 100 anställda och hade under 2012 en omsättning på 30MKr. </w:t>
      </w:r>
      <w:proofErr w:type="spellStart"/>
      <w:r w:rsidRPr="007034B8">
        <w:rPr>
          <w:spacing w:val="16"/>
          <w:sz w:val="22"/>
        </w:rPr>
        <w:t>Advisas</w:t>
      </w:r>
      <w:proofErr w:type="spellEnd"/>
      <w:r w:rsidRPr="007034B8">
        <w:rPr>
          <w:spacing w:val="16"/>
          <w:sz w:val="22"/>
        </w:rPr>
        <w:t xml:space="preserve"> vision är att göra det enkelt för alla att spara pengar och förbättra sin privatekonomi. www.advisa.se</w:t>
      </w:r>
      <w:bookmarkStart w:id="0" w:name="_GoBack"/>
      <w:bookmarkEnd w:id="0"/>
    </w:p>
    <w:p w14:paraId="4DAC6BA5" w14:textId="77777777" w:rsidR="008E2AA0" w:rsidRPr="007034B8" w:rsidRDefault="008E2AA0" w:rsidP="007034B8">
      <w:pPr>
        <w:rPr>
          <w:b/>
          <w:spacing w:val="16"/>
          <w:sz w:val="22"/>
        </w:rPr>
      </w:pPr>
    </w:p>
    <w:p w14:paraId="00928F60" w14:textId="77777777" w:rsidR="007034B8" w:rsidRPr="007034B8" w:rsidRDefault="007034B8" w:rsidP="007034B8">
      <w:pPr>
        <w:rPr>
          <w:b/>
          <w:spacing w:val="16"/>
          <w:sz w:val="22"/>
        </w:rPr>
      </w:pPr>
      <w:r w:rsidRPr="007034B8">
        <w:rPr>
          <w:b/>
          <w:spacing w:val="16"/>
          <w:sz w:val="22"/>
        </w:rPr>
        <w:t>Om statistiken</w:t>
      </w:r>
    </w:p>
    <w:p w14:paraId="3CBD88C3" w14:textId="722F342B" w:rsidR="00D026C8" w:rsidRPr="00A445B3" w:rsidRDefault="00D026C8" w:rsidP="00D026C8">
      <w:pPr>
        <w:rPr>
          <w:rFonts w:ascii="Times" w:hAnsi="Times"/>
          <w:szCs w:val="20"/>
        </w:rPr>
      </w:pPr>
      <w:r w:rsidRPr="00D026C8">
        <w:rPr>
          <w:spacing w:val="16"/>
          <w:sz w:val="22"/>
        </w:rPr>
        <w:t xml:space="preserve">Statistiken baseras på ansökningar som gjorts hos Advisa under perioden 2011- 2014. </w:t>
      </w:r>
      <w:proofErr w:type="spellStart"/>
      <w:r w:rsidRPr="00D026C8">
        <w:rPr>
          <w:spacing w:val="16"/>
          <w:sz w:val="22"/>
        </w:rPr>
        <w:t>Datan</w:t>
      </w:r>
      <w:proofErr w:type="spellEnd"/>
      <w:r w:rsidRPr="00D026C8">
        <w:rPr>
          <w:spacing w:val="16"/>
          <w:sz w:val="22"/>
        </w:rPr>
        <w:t xml:space="preserve"> är baserad på uppgifter om lån (</w:t>
      </w:r>
      <w:proofErr w:type="spellStart"/>
      <w:r w:rsidRPr="00D026C8">
        <w:rPr>
          <w:spacing w:val="16"/>
          <w:sz w:val="22"/>
        </w:rPr>
        <w:t>kreditkortsskulder</w:t>
      </w:r>
      <w:proofErr w:type="spellEnd"/>
      <w:r w:rsidRPr="00D026C8">
        <w:rPr>
          <w:spacing w:val="16"/>
          <w:sz w:val="22"/>
        </w:rPr>
        <w:t xml:space="preserve">, privatlån, billån, avbetalningar och övriga lån utan säkerhet) som kunderna själva uppger att de har när de pratar med </w:t>
      </w:r>
      <w:proofErr w:type="spellStart"/>
      <w:r w:rsidRPr="00D026C8">
        <w:rPr>
          <w:spacing w:val="16"/>
          <w:sz w:val="22"/>
        </w:rPr>
        <w:t>Advisas</w:t>
      </w:r>
      <w:proofErr w:type="spellEnd"/>
      <w:r w:rsidRPr="00D026C8">
        <w:rPr>
          <w:spacing w:val="16"/>
          <w:sz w:val="22"/>
        </w:rPr>
        <w:t xml:space="preserve"> rådgivare. Utvald data utgör enbart ansökningar utan medsökande. Totalt ingår 39 380 av </w:t>
      </w:r>
      <w:proofErr w:type="spellStart"/>
      <w:r w:rsidRPr="00D026C8">
        <w:rPr>
          <w:spacing w:val="16"/>
          <w:sz w:val="22"/>
        </w:rPr>
        <w:t>Advisas</w:t>
      </w:r>
      <w:proofErr w:type="spellEnd"/>
      <w:r w:rsidRPr="00D026C8">
        <w:rPr>
          <w:spacing w:val="16"/>
          <w:sz w:val="22"/>
        </w:rPr>
        <w:t xml:space="preserve"> drygt 70 000 kunder, varav 13 787 kvinnor och 25 593 män över hela landet. </w:t>
      </w:r>
      <w:r w:rsidR="00A445B3" w:rsidRPr="00A445B3">
        <w:rPr>
          <w:spacing w:val="16"/>
          <w:sz w:val="22"/>
        </w:rPr>
        <w:t xml:space="preserve">Av dessa kunder har Advisa kunnat identifiera länstillhörighet hos totalt 35 914 kunder. </w:t>
      </w:r>
      <w:r>
        <w:rPr>
          <w:spacing w:val="16"/>
          <w:sz w:val="22"/>
        </w:rPr>
        <w:t xml:space="preserve">I Skåne län fanns totalt 4246 kunder varav 1561 var kvinnor och 2685 var män. </w:t>
      </w:r>
      <w:proofErr w:type="spellStart"/>
      <w:r w:rsidRPr="00D026C8">
        <w:rPr>
          <w:spacing w:val="16"/>
          <w:sz w:val="22"/>
        </w:rPr>
        <w:t>Advisas</w:t>
      </w:r>
      <w:proofErr w:type="spellEnd"/>
      <w:r w:rsidRPr="00D026C8">
        <w:rPr>
          <w:spacing w:val="16"/>
          <w:sz w:val="22"/>
        </w:rPr>
        <w:t xml:space="preserve"> kunder är 18-83 år gamla med en medelålder på 44 år.</w:t>
      </w:r>
    </w:p>
    <w:p w14:paraId="4F36E640" w14:textId="77777777" w:rsidR="007034B8" w:rsidRPr="007034B8" w:rsidRDefault="007034B8" w:rsidP="007034B8">
      <w:pPr>
        <w:rPr>
          <w:spacing w:val="16"/>
          <w:sz w:val="22"/>
        </w:rPr>
      </w:pPr>
    </w:p>
    <w:p w14:paraId="247729D0" w14:textId="77777777" w:rsidR="00324EE6" w:rsidRPr="00324EE6" w:rsidRDefault="00324EE6" w:rsidP="00324EE6">
      <w:pPr>
        <w:rPr>
          <w:b/>
          <w:spacing w:val="16"/>
          <w:sz w:val="22"/>
        </w:rPr>
      </w:pPr>
      <w:r w:rsidRPr="00324EE6">
        <w:rPr>
          <w:b/>
          <w:spacing w:val="16"/>
          <w:sz w:val="22"/>
        </w:rPr>
        <w:t>Detta är konsumtionslån</w:t>
      </w:r>
    </w:p>
    <w:p w14:paraId="0A8BCA30" w14:textId="77777777" w:rsidR="00324EE6" w:rsidRPr="00324EE6" w:rsidRDefault="00324EE6" w:rsidP="00324EE6">
      <w:pPr>
        <w:rPr>
          <w:spacing w:val="16"/>
          <w:sz w:val="22"/>
        </w:rPr>
      </w:pPr>
      <w:r w:rsidRPr="00324EE6">
        <w:rPr>
          <w:spacing w:val="16"/>
          <w:sz w:val="22"/>
        </w:rPr>
        <w:t>Alla lån ämnade för konsumtion faller under samlingsnamnet konsumtionslån, t ex:</w:t>
      </w:r>
    </w:p>
    <w:p w14:paraId="2FD83AB4" w14:textId="77777777" w:rsidR="00324EE6" w:rsidRPr="00324EE6" w:rsidRDefault="00324EE6" w:rsidP="00324EE6">
      <w:pPr>
        <w:rPr>
          <w:spacing w:val="16"/>
          <w:sz w:val="22"/>
        </w:rPr>
      </w:pPr>
      <w:r w:rsidRPr="00324EE6">
        <w:rPr>
          <w:spacing w:val="16"/>
          <w:sz w:val="22"/>
        </w:rPr>
        <w:t>1. Privatlån - ett banklån utan säkerhet. Kan användas till vad man vill, ex köp av bil, handpenning till bostaden, semesterresor och renovering i hemmet. Kan även kallas blancolån.</w:t>
      </w:r>
    </w:p>
    <w:p w14:paraId="1550C5C3" w14:textId="77777777" w:rsidR="00324EE6" w:rsidRPr="00324EE6" w:rsidRDefault="00324EE6" w:rsidP="00324EE6">
      <w:pPr>
        <w:rPr>
          <w:spacing w:val="16"/>
          <w:sz w:val="22"/>
        </w:rPr>
      </w:pPr>
      <w:r w:rsidRPr="00324EE6">
        <w:rPr>
          <w:spacing w:val="16"/>
          <w:sz w:val="22"/>
        </w:rPr>
        <w:lastRenderedPageBreak/>
        <w:t xml:space="preserve">2. </w:t>
      </w:r>
      <w:proofErr w:type="spellStart"/>
      <w:r w:rsidRPr="00324EE6">
        <w:rPr>
          <w:spacing w:val="16"/>
          <w:sz w:val="22"/>
        </w:rPr>
        <w:t>Kreditkortsskulder</w:t>
      </w:r>
      <w:proofErr w:type="spellEnd"/>
      <w:r w:rsidRPr="00324EE6">
        <w:rPr>
          <w:spacing w:val="16"/>
          <w:sz w:val="22"/>
        </w:rPr>
        <w:t xml:space="preserve"> - utnyttjande av kredit på kreditkortet. Om man inte betalar fakturan innan förfallodag tillkommer höga räntor. </w:t>
      </w:r>
    </w:p>
    <w:p w14:paraId="56BF906C" w14:textId="77777777" w:rsidR="00324EE6" w:rsidRPr="00324EE6" w:rsidRDefault="00324EE6" w:rsidP="00324EE6">
      <w:pPr>
        <w:rPr>
          <w:spacing w:val="16"/>
          <w:sz w:val="22"/>
        </w:rPr>
      </w:pPr>
      <w:r w:rsidRPr="00324EE6">
        <w:rPr>
          <w:spacing w:val="16"/>
          <w:sz w:val="22"/>
        </w:rPr>
        <w:t>3. Billån - lån till bil där bilen utgör säkerhet. Tas ofta hos bilhandlare, och medför generellt höga uppläggnings- och aviavgifter.</w:t>
      </w:r>
    </w:p>
    <w:p w14:paraId="0E145D1F" w14:textId="77777777" w:rsidR="00324EE6" w:rsidRPr="00324EE6" w:rsidRDefault="00324EE6" w:rsidP="00324EE6">
      <w:pPr>
        <w:rPr>
          <w:spacing w:val="16"/>
          <w:sz w:val="22"/>
        </w:rPr>
      </w:pPr>
      <w:r w:rsidRPr="00324EE6">
        <w:rPr>
          <w:spacing w:val="16"/>
          <w:sz w:val="22"/>
        </w:rPr>
        <w:t>4. Avbetalning - köp på avbetalning i t ex elektronik-, möbel- eller klädbutiker. Ofta marknadsförs dessa som räntefria, dock tillkommer vanligtvis höga uppläggnings- och aviavgifter. Det gör att den effektiva räntan på avbetalningar oftast blir hög. </w:t>
      </w:r>
    </w:p>
    <w:p w14:paraId="3E453897" w14:textId="77777777" w:rsidR="00324EE6" w:rsidRPr="00324EE6" w:rsidRDefault="00324EE6" w:rsidP="00324EE6">
      <w:pPr>
        <w:rPr>
          <w:spacing w:val="16"/>
          <w:sz w:val="22"/>
        </w:rPr>
      </w:pPr>
      <w:r w:rsidRPr="00324EE6">
        <w:rPr>
          <w:spacing w:val="16"/>
          <w:sz w:val="22"/>
        </w:rPr>
        <w:t>5. Medlemslån - ett förmånligt privatlån för exempelvis medlemmar i fackförbund och intresseorganisationer. </w:t>
      </w:r>
    </w:p>
    <w:p w14:paraId="0098D9E4" w14:textId="77777777" w:rsidR="00324EE6" w:rsidRPr="00324EE6" w:rsidRDefault="00324EE6" w:rsidP="00324EE6">
      <w:pPr>
        <w:rPr>
          <w:spacing w:val="16"/>
          <w:sz w:val="22"/>
        </w:rPr>
      </w:pPr>
      <w:r w:rsidRPr="00324EE6">
        <w:rPr>
          <w:spacing w:val="16"/>
          <w:sz w:val="22"/>
        </w:rPr>
        <w:t>6. Sms-lån - mindre lån med mycket kort återbetalningstid (ofta någon månad eller två) med mycket höga räntor. </w:t>
      </w:r>
    </w:p>
    <w:p w14:paraId="547F372D" w14:textId="57010CCF" w:rsidR="008139C8" w:rsidRPr="00324EE6" w:rsidRDefault="00324EE6" w:rsidP="007034B8">
      <w:pPr>
        <w:rPr>
          <w:spacing w:val="16"/>
          <w:sz w:val="22"/>
        </w:rPr>
      </w:pPr>
      <w:r w:rsidRPr="00324EE6">
        <w:rPr>
          <w:spacing w:val="16"/>
          <w:sz w:val="22"/>
        </w:rPr>
        <w:t>7. Topplån - ett lån för att finansiera handpenning eller kontantinsats till bostaden. </w:t>
      </w:r>
    </w:p>
    <w:p w14:paraId="2F749B6E" w14:textId="77777777" w:rsidR="008139C8" w:rsidRDefault="008139C8" w:rsidP="007034B8">
      <w:pPr>
        <w:rPr>
          <w:b/>
          <w:spacing w:val="16"/>
          <w:sz w:val="22"/>
        </w:rPr>
      </w:pPr>
    </w:p>
    <w:p w14:paraId="082BFE02" w14:textId="77777777" w:rsidR="007034B8" w:rsidRPr="007034B8" w:rsidRDefault="007034B8" w:rsidP="007034B8">
      <w:pPr>
        <w:rPr>
          <w:b/>
          <w:spacing w:val="16"/>
          <w:sz w:val="22"/>
        </w:rPr>
      </w:pPr>
      <w:r w:rsidRPr="007034B8">
        <w:rPr>
          <w:b/>
          <w:spacing w:val="16"/>
          <w:sz w:val="22"/>
        </w:rPr>
        <w:t>Om uträkningarna</w:t>
      </w:r>
    </w:p>
    <w:p w14:paraId="1ABC38F1" w14:textId="77777777" w:rsidR="007034B8" w:rsidRPr="007034B8" w:rsidRDefault="007034B8" w:rsidP="007034B8">
      <w:pPr>
        <w:pStyle w:val="ListParagraph"/>
        <w:numPr>
          <w:ilvl w:val="0"/>
          <w:numId w:val="22"/>
        </w:numPr>
        <w:rPr>
          <w:spacing w:val="16"/>
          <w:sz w:val="22"/>
        </w:rPr>
      </w:pPr>
      <w:r w:rsidRPr="007034B8">
        <w:rPr>
          <w:spacing w:val="16"/>
          <w:sz w:val="22"/>
        </w:rPr>
        <w:t>Alla genomsnittliga räntor är viktade mot lånebeloppen för att inte små lån med höga räntor ska ge missvisande resultat.</w:t>
      </w:r>
    </w:p>
    <w:p w14:paraId="41E14174" w14:textId="45FF48BB" w:rsidR="007034B8" w:rsidRPr="007034B8" w:rsidRDefault="00ED43B5" w:rsidP="007034B8">
      <w:pPr>
        <w:pStyle w:val="ListParagraph"/>
        <w:numPr>
          <w:ilvl w:val="0"/>
          <w:numId w:val="22"/>
        </w:numPr>
        <w:rPr>
          <w:spacing w:val="16"/>
          <w:sz w:val="22"/>
        </w:rPr>
      </w:pPr>
      <w:r>
        <w:rPr>
          <w:spacing w:val="16"/>
          <w:sz w:val="22"/>
        </w:rPr>
        <w:t>Att kvinnor</w:t>
      </w:r>
      <w:r w:rsidR="00A3077D">
        <w:rPr>
          <w:spacing w:val="16"/>
          <w:sz w:val="22"/>
        </w:rPr>
        <w:t xml:space="preserve"> i </w:t>
      </w:r>
      <w:r w:rsidR="00F673CC">
        <w:rPr>
          <w:spacing w:val="16"/>
          <w:sz w:val="22"/>
        </w:rPr>
        <w:t>Skåne län</w:t>
      </w:r>
      <w:r>
        <w:rPr>
          <w:spacing w:val="16"/>
          <w:sz w:val="22"/>
        </w:rPr>
        <w:t xml:space="preserve"> betalar </w:t>
      </w:r>
      <w:r w:rsidR="00F673CC">
        <w:rPr>
          <w:spacing w:val="16"/>
          <w:sz w:val="22"/>
        </w:rPr>
        <w:t>12</w:t>
      </w:r>
      <w:r w:rsidR="007034B8" w:rsidRPr="007034B8">
        <w:rPr>
          <w:spacing w:val="16"/>
          <w:sz w:val="22"/>
        </w:rPr>
        <w:t xml:space="preserve"> procent högre ränta än män har räknats ut genom att ta skillnaden mellan respektive köns ränta och divide</w:t>
      </w:r>
      <w:r w:rsidR="00A3077D">
        <w:rPr>
          <w:spacing w:val="16"/>
          <w:sz w:val="22"/>
        </w:rPr>
        <w:t>ra</w:t>
      </w:r>
      <w:r w:rsidR="001641AA">
        <w:rPr>
          <w:spacing w:val="16"/>
          <w:sz w:val="22"/>
        </w:rPr>
        <w:t xml:space="preserve"> den genom</w:t>
      </w:r>
      <w:r w:rsidR="00F673CC">
        <w:rPr>
          <w:spacing w:val="16"/>
          <w:sz w:val="22"/>
        </w:rPr>
        <w:t xml:space="preserve"> mäns ränta </w:t>
      </w:r>
      <w:proofErr w:type="gramStart"/>
      <w:r w:rsidR="00F673CC">
        <w:rPr>
          <w:spacing w:val="16"/>
          <w:sz w:val="22"/>
        </w:rPr>
        <w:t>dvs</w:t>
      </w:r>
      <w:proofErr w:type="gramEnd"/>
      <w:r w:rsidR="00F673CC">
        <w:rPr>
          <w:spacing w:val="16"/>
          <w:sz w:val="22"/>
        </w:rPr>
        <w:t xml:space="preserve"> (9,851-8,773</w:t>
      </w:r>
      <w:r w:rsidR="00385331">
        <w:rPr>
          <w:spacing w:val="16"/>
          <w:sz w:val="22"/>
        </w:rPr>
        <w:t>)</w:t>
      </w:r>
      <w:r w:rsidR="001641AA">
        <w:rPr>
          <w:spacing w:val="16"/>
          <w:sz w:val="22"/>
        </w:rPr>
        <w:t>/8,</w:t>
      </w:r>
      <w:r w:rsidR="00F673CC">
        <w:rPr>
          <w:spacing w:val="16"/>
          <w:sz w:val="22"/>
        </w:rPr>
        <w:t>773</w:t>
      </w:r>
      <w:r w:rsidR="007034B8" w:rsidRPr="007034B8">
        <w:rPr>
          <w:spacing w:val="16"/>
          <w:sz w:val="22"/>
        </w:rPr>
        <w:t>=</w:t>
      </w:r>
      <w:r w:rsidR="00F673CC">
        <w:rPr>
          <w:spacing w:val="16"/>
          <w:sz w:val="22"/>
        </w:rPr>
        <w:t>12,3</w:t>
      </w:r>
      <w:r w:rsidR="007034B8" w:rsidRPr="007034B8">
        <w:rPr>
          <w:spacing w:val="16"/>
          <w:sz w:val="22"/>
        </w:rPr>
        <w:t xml:space="preserve"> procent. Övriga uträkningar i procentskillnader mellan könen har beräknats på samma sätt.</w:t>
      </w:r>
    </w:p>
    <w:p w14:paraId="7998D90D" w14:textId="77777777" w:rsidR="007034B8" w:rsidRPr="007034B8" w:rsidRDefault="007034B8" w:rsidP="007034B8">
      <w:pPr>
        <w:rPr>
          <w:spacing w:val="16"/>
          <w:sz w:val="22"/>
        </w:rPr>
      </w:pPr>
    </w:p>
    <w:p w14:paraId="77CBC6B9" w14:textId="77777777" w:rsidR="007034B8" w:rsidRPr="007034B8" w:rsidRDefault="007034B8" w:rsidP="007034B8">
      <w:pPr>
        <w:rPr>
          <w:b/>
          <w:spacing w:val="16"/>
          <w:sz w:val="22"/>
        </w:rPr>
      </w:pPr>
      <w:r w:rsidRPr="007034B8">
        <w:rPr>
          <w:b/>
          <w:spacing w:val="16"/>
          <w:sz w:val="22"/>
        </w:rPr>
        <w:t>Övrig statistik</w:t>
      </w:r>
    </w:p>
    <w:p w14:paraId="5F93A2E9" w14:textId="36B800A3" w:rsidR="007034B8" w:rsidRPr="007034B8" w:rsidRDefault="007034B8" w:rsidP="007034B8">
      <w:pPr>
        <w:pStyle w:val="ListParagraph"/>
        <w:numPr>
          <w:ilvl w:val="0"/>
          <w:numId w:val="23"/>
        </w:numPr>
        <w:rPr>
          <w:spacing w:val="16"/>
          <w:sz w:val="22"/>
        </w:rPr>
      </w:pPr>
      <w:r w:rsidRPr="007034B8">
        <w:rPr>
          <w:spacing w:val="16"/>
          <w:sz w:val="22"/>
        </w:rPr>
        <w:t xml:space="preserve">I snitt har kvinnor </w:t>
      </w:r>
      <w:r w:rsidR="008A5B40">
        <w:rPr>
          <w:spacing w:val="16"/>
          <w:sz w:val="22"/>
        </w:rPr>
        <w:t>i</w:t>
      </w:r>
      <w:r w:rsidR="00ED43B5">
        <w:rPr>
          <w:spacing w:val="16"/>
          <w:sz w:val="22"/>
        </w:rPr>
        <w:t xml:space="preserve"> </w:t>
      </w:r>
      <w:r w:rsidR="00F673CC">
        <w:rPr>
          <w:spacing w:val="16"/>
          <w:sz w:val="22"/>
        </w:rPr>
        <w:t>Skåne</w:t>
      </w:r>
      <w:r w:rsidR="001641AA">
        <w:rPr>
          <w:spacing w:val="16"/>
          <w:sz w:val="22"/>
        </w:rPr>
        <w:t xml:space="preserve"> län</w:t>
      </w:r>
      <w:r w:rsidR="008A5B40">
        <w:rPr>
          <w:spacing w:val="16"/>
          <w:sz w:val="22"/>
        </w:rPr>
        <w:t xml:space="preserve"> 17</w:t>
      </w:r>
      <w:r w:rsidR="00F673CC">
        <w:rPr>
          <w:spacing w:val="16"/>
          <w:sz w:val="22"/>
        </w:rPr>
        <w:t>7 805</w:t>
      </w:r>
      <w:r w:rsidRPr="007034B8">
        <w:rPr>
          <w:spacing w:val="16"/>
          <w:sz w:val="22"/>
        </w:rPr>
        <w:t xml:space="preserve"> kr totalt i konsumtionslån. M</w:t>
      </w:r>
      <w:r w:rsidR="00ED43B5">
        <w:rPr>
          <w:spacing w:val="16"/>
          <w:sz w:val="22"/>
        </w:rPr>
        <w:t>otsv</w:t>
      </w:r>
      <w:r w:rsidR="001641AA">
        <w:rPr>
          <w:spacing w:val="16"/>
          <w:sz w:val="22"/>
        </w:rPr>
        <w:t>arande siffra</w:t>
      </w:r>
      <w:r w:rsidR="00F673CC">
        <w:rPr>
          <w:spacing w:val="16"/>
          <w:sz w:val="22"/>
        </w:rPr>
        <w:t xml:space="preserve"> för män är 195 846</w:t>
      </w:r>
      <w:r w:rsidRPr="007034B8">
        <w:rPr>
          <w:spacing w:val="16"/>
          <w:sz w:val="22"/>
        </w:rPr>
        <w:t xml:space="preserve"> kr.</w:t>
      </w:r>
    </w:p>
    <w:p w14:paraId="3DDDC0A7" w14:textId="349F2253" w:rsidR="007034B8" w:rsidRPr="007034B8" w:rsidRDefault="001641AA" w:rsidP="007034B8">
      <w:pPr>
        <w:pStyle w:val="ListParagraph"/>
        <w:numPr>
          <w:ilvl w:val="0"/>
          <w:numId w:val="23"/>
        </w:numPr>
        <w:rPr>
          <w:spacing w:val="16"/>
          <w:sz w:val="22"/>
        </w:rPr>
      </w:pPr>
      <w:r>
        <w:rPr>
          <w:spacing w:val="16"/>
          <w:sz w:val="22"/>
        </w:rPr>
        <w:t xml:space="preserve">I snitt har kvinnor i </w:t>
      </w:r>
      <w:r w:rsidR="00FC4EC9">
        <w:rPr>
          <w:spacing w:val="16"/>
          <w:sz w:val="22"/>
        </w:rPr>
        <w:t>Skåne</w:t>
      </w:r>
      <w:r>
        <w:rPr>
          <w:spacing w:val="16"/>
          <w:sz w:val="22"/>
        </w:rPr>
        <w:t xml:space="preserve"> län 2,</w:t>
      </w:r>
      <w:r w:rsidR="00FC4EC9">
        <w:rPr>
          <w:spacing w:val="16"/>
          <w:sz w:val="22"/>
        </w:rPr>
        <w:t>37</w:t>
      </w:r>
      <w:r w:rsidR="007034B8" w:rsidRPr="007034B8">
        <w:rPr>
          <w:spacing w:val="16"/>
          <w:sz w:val="22"/>
        </w:rPr>
        <w:t xml:space="preserve"> konsu</w:t>
      </w:r>
      <w:r w:rsidR="00A3077D">
        <w:rPr>
          <w:spacing w:val="16"/>
          <w:sz w:val="22"/>
        </w:rPr>
        <w:t>mt</w:t>
      </w:r>
      <w:r w:rsidR="00FC4EC9">
        <w:rPr>
          <w:spacing w:val="16"/>
          <w:sz w:val="22"/>
        </w:rPr>
        <w:t>ionslån och män har i snitt 2,07</w:t>
      </w:r>
      <w:r w:rsidR="007034B8" w:rsidRPr="007034B8">
        <w:rPr>
          <w:spacing w:val="16"/>
          <w:sz w:val="22"/>
        </w:rPr>
        <w:t xml:space="preserve"> konsumtionslån.</w:t>
      </w:r>
    </w:p>
    <w:p w14:paraId="7F3491BE" w14:textId="5375A37A" w:rsidR="007034B8" w:rsidRPr="007034B8" w:rsidRDefault="007034B8" w:rsidP="007034B8">
      <w:pPr>
        <w:pStyle w:val="ListParagraph"/>
        <w:numPr>
          <w:ilvl w:val="0"/>
          <w:numId w:val="23"/>
        </w:numPr>
        <w:rPr>
          <w:spacing w:val="16"/>
          <w:sz w:val="22"/>
        </w:rPr>
      </w:pPr>
      <w:r w:rsidRPr="007034B8">
        <w:rPr>
          <w:spacing w:val="16"/>
          <w:sz w:val="22"/>
        </w:rPr>
        <w:t>Kvinnor</w:t>
      </w:r>
      <w:r w:rsidR="00A3077D">
        <w:rPr>
          <w:spacing w:val="16"/>
          <w:sz w:val="22"/>
        </w:rPr>
        <w:t xml:space="preserve"> i </w:t>
      </w:r>
      <w:r w:rsidR="00FC4EC9">
        <w:rPr>
          <w:spacing w:val="16"/>
          <w:sz w:val="22"/>
        </w:rPr>
        <w:t>Skåne</w:t>
      </w:r>
      <w:r w:rsidR="008A5B40">
        <w:rPr>
          <w:spacing w:val="16"/>
          <w:sz w:val="22"/>
        </w:rPr>
        <w:t xml:space="preserve"> län</w:t>
      </w:r>
      <w:r w:rsidRPr="007034B8">
        <w:rPr>
          <w:spacing w:val="16"/>
          <w:sz w:val="22"/>
        </w:rPr>
        <w:t xml:space="preserve"> som tar hjälp av Advisa för att sänka sina lånekostn</w:t>
      </w:r>
      <w:r w:rsidR="005A6BD3">
        <w:rPr>
          <w:spacing w:val="16"/>
          <w:sz w:val="22"/>
        </w:rPr>
        <w:t>a</w:t>
      </w:r>
      <w:r w:rsidR="00FC4EC9">
        <w:rPr>
          <w:spacing w:val="16"/>
          <w:sz w:val="22"/>
        </w:rPr>
        <w:t>der har i snitt en ränta på 9,85</w:t>
      </w:r>
      <w:r w:rsidRPr="007034B8">
        <w:rPr>
          <w:spacing w:val="16"/>
          <w:sz w:val="22"/>
        </w:rPr>
        <w:t xml:space="preserve"> procent. Motsvarande siffra för män är </w:t>
      </w:r>
      <w:r w:rsidR="00FC4EC9">
        <w:rPr>
          <w:spacing w:val="16"/>
          <w:sz w:val="22"/>
        </w:rPr>
        <w:t>8,77</w:t>
      </w:r>
      <w:r w:rsidRPr="007034B8">
        <w:rPr>
          <w:spacing w:val="16"/>
          <w:sz w:val="22"/>
        </w:rPr>
        <w:t xml:space="preserve"> procent. Det betyder att kvinnor </w:t>
      </w:r>
      <w:r w:rsidR="008A5B40">
        <w:rPr>
          <w:spacing w:val="16"/>
          <w:sz w:val="22"/>
        </w:rPr>
        <w:t xml:space="preserve">i </w:t>
      </w:r>
      <w:r w:rsidR="008E2AA0">
        <w:rPr>
          <w:spacing w:val="16"/>
          <w:sz w:val="22"/>
        </w:rPr>
        <w:t>Skåne</w:t>
      </w:r>
      <w:r w:rsidR="008A5B40">
        <w:rPr>
          <w:spacing w:val="16"/>
          <w:sz w:val="22"/>
        </w:rPr>
        <w:t xml:space="preserve"> län </w:t>
      </w:r>
      <w:r w:rsidRPr="007034B8">
        <w:rPr>
          <w:spacing w:val="16"/>
          <w:sz w:val="22"/>
        </w:rPr>
        <w:t xml:space="preserve">i snitt betalar </w:t>
      </w:r>
      <w:r w:rsidR="00FC4EC9">
        <w:rPr>
          <w:spacing w:val="16"/>
          <w:sz w:val="22"/>
        </w:rPr>
        <w:t>1,08</w:t>
      </w:r>
      <w:r w:rsidRPr="007034B8">
        <w:rPr>
          <w:spacing w:val="16"/>
          <w:sz w:val="22"/>
        </w:rPr>
        <w:t xml:space="preserve"> procentenhet</w:t>
      </w:r>
      <w:r w:rsidR="008A5B40">
        <w:rPr>
          <w:spacing w:val="16"/>
          <w:sz w:val="22"/>
        </w:rPr>
        <w:t>er</w:t>
      </w:r>
      <w:r w:rsidRPr="007034B8">
        <w:rPr>
          <w:spacing w:val="16"/>
          <w:sz w:val="22"/>
        </w:rPr>
        <w:t xml:space="preserve"> högre ränta för sina konsumtionslån. </w:t>
      </w:r>
      <w:r w:rsidR="008E2AA0">
        <w:rPr>
          <w:spacing w:val="16"/>
          <w:sz w:val="22"/>
        </w:rPr>
        <w:t>Efter</w:t>
      </w:r>
      <w:r w:rsidRPr="007034B8">
        <w:rPr>
          <w:spacing w:val="16"/>
          <w:sz w:val="22"/>
        </w:rPr>
        <w:t xml:space="preserve"> att Advisa hjälpt kunderna att se över sina lån är snitträntorna lägre. </w:t>
      </w:r>
    </w:p>
    <w:p w14:paraId="7F75108E" w14:textId="29632A55" w:rsidR="007034B8" w:rsidRPr="00324EE6" w:rsidRDefault="00626D20" w:rsidP="007034B8">
      <w:pPr>
        <w:pStyle w:val="ListParagraph"/>
        <w:numPr>
          <w:ilvl w:val="0"/>
          <w:numId w:val="23"/>
        </w:numPr>
        <w:rPr>
          <w:spacing w:val="16"/>
          <w:sz w:val="22"/>
        </w:rPr>
      </w:pPr>
      <w:r>
        <w:rPr>
          <w:spacing w:val="16"/>
          <w:sz w:val="22"/>
        </w:rPr>
        <w:t xml:space="preserve">Kvinnor i </w:t>
      </w:r>
      <w:r w:rsidR="00FC4EC9">
        <w:rPr>
          <w:spacing w:val="16"/>
          <w:sz w:val="22"/>
        </w:rPr>
        <w:t>Skåne län</w:t>
      </w:r>
      <w:r w:rsidR="00D026C8">
        <w:rPr>
          <w:spacing w:val="16"/>
          <w:sz w:val="22"/>
        </w:rPr>
        <w:t>s</w:t>
      </w:r>
      <w:r w:rsidR="007034B8" w:rsidRPr="007034B8">
        <w:rPr>
          <w:spacing w:val="16"/>
          <w:sz w:val="22"/>
        </w:rPr>
        <w:t xml:space="preserve"> genomsnittlig</w:t>
      </w:r>
      <w:r w:rsidR="001641AA">
        <w:rPr>
          <w:spacing w:val="16"/>
          <w:sz w:val="22"/>
        </w:rPr>
        <w:t>a m</w:t>
      </w:r>
      <w:r w:rsidR="00FC4EC9">
        <w:rPr>
          <w:spacing w:val="16"/>
          <w:sz w:val="22"/>
        </w:rPr>
        <w:t>ånadslön före skatt låg på 25 597</w:t>
      </w:r>
      <w:r w:rsidR="005A6BD3">
        <w:rPr>
          <w:spacing w:val="16"/>
          <w:sz w:val="22"/>
        </w:rPr>
        <w:t xml:space="preserve"> kronor och mäns på </w:t>
      </w:r>
      <w:r w:rsidR="00FC4EC9">
        <w:rPr>
          <w:spacing w:val="16"/>
          <w:sz w:val="22"/>
        </w:rPr>
        <w:t>29 369</w:t>
      </w:r>
      <w:r w:rsidR="00E5251A">
        <w:rPr>
          <w:spacing w:val="16"/>
          <w:sz w:val="22"/>
        </w:rPr>
        <w:t xml:space="preserve"> </w:t>
      </w:r>
      <w:r w:rsidR="007034B8" w:rsidRPr="007034B8">
        <w:rPr>
          <w:spacing w:val="16"/>
          <w:sz w:val="22"/>
        </w:rPr>
        <w:t>kronor.</w:t>
      </w:r>
    </w:p>
    <w:p w14:paraId="34D5369A" w14:textId="77777777" w:rsidR="00C92407" w:rsidRPr="007034B8" w:rsidRDefault="00C92407" w:rsidP="007034B8">
      <w:pPr>
        <w:rPr>
          <w:spacing w:val="16"/>
          <w:sz w:val="22"/>
        </w:rPr>
      </w:pPr>
    </w:p>
    <w:tbl>
      <w:tblPr>
        <w:tblStyle w:val="TableGrid"/>
        <w:tblW w:w="0" w:type="auto"/>
        <w:tblLook w:val="04A0" w:firstRow="1" w:lastRow="0" w:firstColumn="1" w:lastColumn="0" w:noHBand="0" w:noVBand="1"/>
      </w:tblPr>
      <w:tblGrid>
        <w:gridCol w:w="8720"/>
      </w:tblGrid>
      <w:tr w:rsidR="00C92407" w14:paraId="2FE08317" w14:textId="77777777" w:rsidTr="00C92407">
        <w:tc>
          <w:tcPr>
            <w:tcW w:w="8720" w:type="dxa"/>
          </w:tcPr>
          <w:p w14:paraId="20E808D3" w14:textId="1B0D25DE" w:rsidR="00C92407" w:rsidRPr="00324EE6" w:rsidRDefault="00C92407" w:rsidP="00324EE6">
            <w:pPr>
              <w:rPr>
                <w:b/>
                <w:spacing w:val="16"/>
                <w:sz w:val="22"/>
              </w:rPr>
            </w:pPr>
            <w:proofErr w:type="spellStart"/>
            <w:r w:rsidRPr="007034B8">
              <w:rPr>
                <w:b/>
                <w:spacing w:val="16"/>
                <w:sz w:val="22"/>
              </w:rPr>
              <w:t>Advisas</w:t>
            </w:r>
            <w:proofErr w:type="spellEnd"/>
            <w:r w:rsidRPr="007034B8">
              <w:rPr>
                <w:b/>
                <w:spacing w:val="16"/>
                <w:sz w:val="22"/>
              </w:rPr>
              <w:t xml:space="preserve"> lilla låneskola</w:t>
            </w:r>
          </w:p>
          <w:p w14:paraId="00A74991" w14:textId="77777777" w:rsidR="00C92407" w:rsidRPr="007034B8" w:rsidRDefault="00C92407" w:rsidP="00C92407">
            <w:pPr>
              <w:pStyle w:val="ListParagraph"/>
              <w:numPr>
                <w:ilvl w:val="0"/>
                <w:numId w:val="24"/>
              </w:numPr>
              <w:rPr>
                <w:spacing w:val="16"/>
                <w:sz w:val="22"/>
              </w:rPr>
            </w:pPr>
            <w:r w:rsidRPr="007034B8">
              <w:rPr>
                <w:spacing w:val="16"/>
                <w:sz w:val="22"/>
              </w:rPr>
              <w:t>Alla banker bedömer risk på olika sätt, vilket innebär att räntan kan skilja sig mellan olika banker.</w:t>
            </w:r>
          </w:p>
          <w:p w14:paraId="2CBDFB05" w14:textId="77777777" w:rsidR="00C92407" w:rsidRPr="007034B8" w:rsidRDefault="00C92407" w:rsidP="00C92407">
            <w:pPr>
              <w:pStyle w:val="ListParagraph"/>
              <w:numPr>
                <w:ilvl w:val="0"/>
                <w:numId w:val="24"/>
              </w:numPr>
              <w:rPr>
                <w:spacing w:val="16"/>
                <w:sz w:val="22"/>
              </w:rPr>
            </w:pPr>
            <w:r w:rsidRPr="007034B8">
              <w:rPr>
                <w:spacing w:val="16"/>
                <w:sz w:val="22"/>
              </w:rPr>
              <w:t>Att jämföra konsumtionslån på egen hand kräver att konsumenten gör flera låneansökningar. För varje bank du ansöker hos registreras en kreditupplysning. Detta försämrar din kreditvärdighet och påverkar räntan negativt. Således går det inte att jämföra räntan själv på konsumtionslån.</w:t>
            </w:r>
          </w:p>
          <w:p w14:paraId="7932E0A1" w14:textId="5C5BD86B" w:rsidR="00C92407" w:rsidRDefault="00C92407" w:rsidP="00324EE6">
            <w:pPr>
              <w:pStyle w:val="ListParagraph"/>
              <w:numPr>
                <w:ilvl w:val="0"/>
                <w:numId w:val="24"/>
              </w:numPr>
              <w:rPr>
                <w:spacing w:val="16"/>
                <w:sz w:val="22"/>
              </w:rPr>
            </w:pPr>
            <w:r w:rsidRPr="007034B8">
              <w:rPr>
                <w:spacing w:val="16"/>
                <w:sz w:val="22"/>
              </w:rPr>
              <w:t>Genom att ansöka om lån via låneförmedlare kan man få erbjudanden från flera banker på en enda kreditupplysning. Vissa förmedlare, t ex Advisa, erbjuder dessutom en personlig rådgivningstjänst som kan underlätta att välja rätt lån.</w:t>
            </w:r>
          </w:p>
        </w:tc>
      </w:tr>
    </w:tbl>
    <w:p w14:paraId="159FCE02" w14:textId="77777777" w:rsidR="007034B8" w:rsidRDefault="007034B8" w:rsidP="0017465F">
      <w:pPr>
        <w:rPr>
          <w:spacing w:val="16"/>
          <w:sz w:val="22"/>
        </w:rPr>
      </w:pPr>
    </w:p>
    <w:sectPr w:rsidR="007034B8" w:rsidSect="00D47148">
      <w:headerReference w:type="default" r:id="rId9"/>
      <w:footerReference w:type="default" r:id="rId10"/>
      <w:headerReference w:type="first" r:id="rId11"/>
      <w:footerReference w:type="first" r:id="rId12"/>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3AD7" w14:textId="77777777" w:rsidR="004208F0" w:rsidRDefault="004208F0" w:rsidP="0005368C">
      <w:r>
        <w:separator/>
      </w:r>
    </w:p>
  </w:endnote>
  <w:endnote w:type="continuationSeparator" w:id="0">
    <w:p w14:paraId="196328EC" w14:textId="77777777" w:rsidR="004208F0" w:rsidRDefault="004208F0"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A00000AF" w:usb1="5000245B" w:usb2="00000000" w:usb3="00000000" w:csb0="00000093"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UnitSlabOT-Light">
    <w:altName w:val="Copperplate"/>
    <w:charset w:val="00"/>
    <w:family w:val="auto"/>
    <w:pitch w:val="variable"/>
    <w:sig w:usb0="800000EF" w:usb1="4000207B" w:usb2="00000008" w:usb3="00000000" w:csb0="00000001" w:csb1="00000000"/>
  </w:font>
  <w:font w:name="NeueHaasGroteskDisp Std Md">
    <w:panose1 w:val="020B0604020202020204"/>
    <w:charset w:val="00"/>
    <w:family w:val="auto"/>
    <w:pitch w:val="variable"/>
    <w:sig w:usb0="A00000AF" w:usb1="5000245B" w:usb2="00000000" w:usb3="00000000" w:csb0="00000093"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UnitSlabPro">
    <w:panose1 w:val="02010504040101010102"/>
    <w:charset w:val="00"/>
    <w:family w:val="auto"/>
    <w:pitch w:val="variable"/>
    <w:sig w:usb0="A00000FF" w:usb1="4000207B" w:usb2="00000000" w:usb3="00000000" w:csb0="00000093"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4217" w14:textId="77777777" w:rsidR="004208F0" w:rsidRDefault="004208F0" w:rsidP="00173551">
    <w:pPr>
      <w:pStyle w:val="Footer"/>
    </w:pPr>
    <w:r>
      <w:fldChar w:fldCharType="begin"/>
    </w:r>
    <w:r>
      <w:instrText>PAGE   \* MERGEFORMAT</w:instrText>
    </w:r>
    <w:r>
      <w:fldChar w:fldCharType="separate"/>
    </w:r>
    <w:r w:rsidR="00324EE6">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6756" w14:textId="77777777" w:rsidR="004208F0" w:rsidRPr="00BA5E0B" w:rsidRDefault="004208F0"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14:paraId="711F03BD" w14:textId="77777777" w:rsidR="004208F0" w:rsidRDefault="004208F0"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DD6F" w14:textId="77777777" w:rsidR="004208F0" w:rsidRDefault="004208F0" w:rsidP="0005368C">
      <w:r>
        <w:separator/>
      </w:r>
    </w:p>
  </w:footnote>
  <w:footnote w:type="continuationSeparator" w:id="0">
    <w:p w14:paraId="6E244A6F" w14:textId="77777777" w:rsidR="004208F0" w:rsidRDefault="004208F0"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4208F0" w:rsidRPr="0023346B" w14:paraId="1C86ADE5" w14:textId="77777777" w:rsidTr="00B51F4E">
      <w:tc>
        <w:tcPr>
          <w:tcW w:w="7368" w:type="dxa"/>
          <w:shd w:val="clear" w:color="auto" w:fill="auto"/>
        </w:tcPr>
        <w:p w14:paraId="1AA9F053" w14:textId="77777777" w:rsidR="004208F0" w:rsidRPr="0023346B" w:rsidRDefault="004208F0" w:rsidP="00B51F4E">
          <w:pPr>
            <w:pStyle w:val="Header"/>
            <w:spacing w:line="240" w:lineRule="auto"/>
            <w:rPr>
              <w:sz w:val="2"/>
              <w:szCs w:val="2"/>
            </w:rPr>
          </w:pPr>
        </w:p>
      </w:tc>
      <w:tc>
        <w:tcPr>
          <w:tcW w:w="1841" w:type="dxa"/>
          <w:vMerge w:val="restart"/>
          <w:shd w:val="clear" w:color="auto" w:fill="auto"/>
        </w:tcPr>
        <w:p w14:paraId="04756278" w14:textId="77777777" w:rsidR="004208F0" w:rsidRPr="0023346B" w:rsidRDefault="004208F0" w:rsidP="00B51F4E">
          <w:pPr>
            <w:pStyle w:val="Header"/>
          </w:pPr>
        </w:p>
      </w:tc>
      <w:tc>
        <w:tcPr>
          <w:tcW w:w="1706" w:type="dxa"/>
          <w:vMerge w:val="restart"/>
          <w:shd w:val="clear" w:color="auto" w:fill="auto"/>
        </w:tcPr>
        <w:p w14:paraId="264F3F8E" w14:textId="77777777" w:rsidR="004208F0" w:rsidRPr="0023346B" w:rsidRDefault="004208F0" w:rsidP="00B51F4E">
          <w:pPr>
            <w:pStyle w:val="Header"/>
            <w:rPr>
              <w:lang w:val="en-US"/>
            </w:rPr>
          </w:pPr>
        </w:p>
        <w:p w14:paraId="4945F9A3" w14:textId="77777777" w:rsidR="004208F0" w:rsidRPr="0023346B" w:rsidRDefault="004208F0" w:rsidP="00B51F4E">
          <w:pPr>
            <w:pStyle w:val="Header"/>
          </w:pPr>
        </w:p>
      </w:tc>
    </w:tr>
    <w:tr w:rsidR="004208F0" w:rsidRPr="0023346B" w14:paraId="13FE7764" w14:textId="77777777" w:rsidTr="00B51F4E">
      <w:trPr>
        <w:trHeight w:val="1544"/>
      </w:trPr>
      <w:tc>
        <w:tcPr>
          <w:tcW w:w="7368" w:type="dxa"/>
          <w:shd w:val="clear" w:color="auto" w:fill="auto"/>
        </w:tcPr>
        <w:p w14:paraId="75C9EF33" w14:textId="77777777" w:rsidR="004208F0" w:rsidRPr="0023346B" w:rsidRDefault="004208F0" w:rsidP="00B51F4E">
          <w:pPr>
            <w:pStyle w:val="Header"/>
            <w:rPr>
              <w:noProof/>
              <w:lang w:eastAsia="sv-SE"/>
            </w:rPr>
          </w:pPr>
          <w:r>
            <w:rPr>
              <w:noProof/>
              <w:lang w:val="en-US"/>
            </w:rPr>
            <w:drawing>
              <wp:inline distT="0" distB="0" distL="0" distR="0" wp14:anchorId="28D7598A" wp14:editId="6892DEC5">
                <wp:extent cx="1219200" cy="342900"/>
                <wp:effectExtent l="0" t="0" r="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5EEA5C87" w14:textId="77777777" w:rsidR="004208F0" w:rsidRPr="0023346B" w:rsidRDefault="004208F0" w:rsidP="00B51F4E">
          <w:pPr>
            <w:pStyle w:val="Header"/>
          </w:pPr>
        </w:p>
      </w:tc>
      <w:tc>
        <w:tcPr>
          <w:tcW w:w="1706" w:type="dxa"/>
          <w:vMerge/>
          <w:shd w:val="clear" w:color="auto" w:fill="auto"/>
        </w:tcPr>
        <w:p w14:paraId="5FECA18D" w14:textId="77777777" w:rsidR="004208F0" w:rsidRPr="0023346B" w:rsidRDefault="004208F0" w:rsidP="00B51F4E">
          <w:pPr>
            <w:pStyle w:val="Header"/>
          </w:pPr>
        </w:p>
      </w:tc>
    </w:tr>
  </w:tbl>
  <w:p w14:paraId="2436F0A6" w14:textId="77777777" w:rsidR="004208F0" w:rsidRPr="0023346B" w:rsidRDefault="004208F0"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4208F0" w:rsidRPr="0023346B" w14:paraId="5E539A02" w14:textId="77777777" w:rsidTr="00B51F4E">
      <w:tc>
        <w:tcPr>
          <w:tcW w:w="7368" w:type="dxa"/>
          <w:shd w:val="clear" w:color="auto" w:fill="auto"/>
        </w:tcPr>
        <w:p w14:paraId="5F6481A8" w14:textId="77777777" w:rsidR="004208F0" w:rsidRPr="0023346B" w:rsidRDefault="004208F0" w:rsidP="00B51F4E">
          <w:pPr>
            <w:pStyle w:val="Header"/>
            <w:spacing w:line="240" w:lineRule="auto"/>
            <w:rPr>
              <w:sz w:val="2"/>
              <w:szCs w:val="2"/>
            </w:rPr>
          </w:pPr>
        </w:p>
      </w:tc>
      <w:tc>
        <w:tcPr>
          <w:tcW w:w="1841" w:type="dxa"/>
          <w:vMerge w:val="restart"/>
          <w:shd w:val="clear" w:color="auto" w:fill="auto"/>
        </w:tcPr>
        <w:p w14:paraId="2DCF006B" w14:textId="77777777" w:rsidR="004208F0" w:rsidRPr="0023346B" w:rsidRDefault="004208F0" w:rsidP="00B51F4E">
          <w:pPr>
            <w:pStyle w:val="Header"/>
          </w:pPr>
        </w:p>
      </w:tc>
      <w:tc>
        <w:tcPr>
          <w:tcW w:w="1706" w:type="dxa"/>
          <w:vMerge w:val="restart"/>
          <w:shd w:val="clear" w:color="auto" w:fill="auto"/>
        </w:tcPr>
        <w:p w14:paraId="794FE268" w14:textId="77777777" w:rsidR="004208F0" w:rsidRPr="0023346B" w:rsidRDefault="004208F0" w:rsidP="00B51F4E">
          <w:pPr>
            <w:pStyle w:val="Header"/>
            <w:rPr>
              <w:lang w:val="en-US"/>
            </w:rPr>
          </w:pPr>
          <w:proofErr w:type="spellStart"/>
          <w:r>
            <w:rPr>
              <w:lang w:val="en-US"/>
            </w:rPr>
            <w:t>Kungsgatan</w:t>
          </w:r>
          <w:proofErr w:type="spellEnd"/>
          <w:r>
            <w:rPr>
              <w:lang w:val="en-US"/>
            </w:rPr>
            <w:t xml:space="preserve"> 30</w:t>
          </w:r>
        </w:p>
        <w:p w14:paraId="08ADB24F" w14:textId="77777777" w:rsidR="004208F0" w:rsidRPr="0023346B" w:rsidRDefault="004208F0" w:rsidP="00B51F4E">
          <w:pPr>
            <w:pStyle w:val="Header"/>
            <w:rPr>
              <w:lang w:val="en-US"/>
            </w:rPr>
          </w:pPr>
          <w:r>
            <w:rPr>
              <w:lang w:val="en-US"/>
            </w:rPr>
            <w:t>111 3</w:t>
          </w:r>
          <w:r w:rsidRPr="0023346B">
            <w:rPr>
              <w:lang w:val="en-US"/>
            </w:rPr>
            <w:t>5 Stockholm</w:t>
          </w:r>
        </w:p>
        <w:p w14:paraId="0A9E445D" w14:textId="77777777" w:rsidR="004208F0" w:rsidRPr="0023346B" w:rsidRDefault="004208F0" w:rsidP="00B51F4E">
          <w:pPr>
            <w:pStyle w:val="Header"/>
            <w:rPr>
              <w:lang w:val="en-US"/>
            </w:rPr>
          </w:pPr>
          <w:r w:rsidRPr="0023346B">
            <w:rPr>
              <w:lang w:val="en-US"/>
            </w:rPr>
            <w:t>Box 7114</w:t>
          </w:r>
        </w:p>
        <w:p w14:paraId="74B15815" w14:textId="77777777" w:rsidR="004208F0" w:rsidRPr="0023346B" w:rsidRDefault="004208F0" w:rsidP="00B51F4E">
          <w:pPr>
            <w:pStyle w:val="Header"/>
            <w:rPr>
              <w:lang w:val="en-US"/>
            </w:rPr>
          </w:pPr>
          <w:r w:rsidRPr="0023346B">
            <w:rPr>
              <w:lang w:val="en-US"/>
            </w:rPr>
            <w:t>103 87 Stockholm</w:t>
          </w:r>
        </w:p>
        <w:p w14:paraId="528D1597" w14:textId="77777777" w:rsidR="004208F0" w:rsidRPr="0023346B" w:rsidRDefault="004208F0" w:rsidP="00B51F4E">
          <w:pPr>
            <w:pStyle w:val="Header"/>
            <w:rPr>
              <w:lang w:val="en-US"/>
            </w:rPr>
          </w:pPr>
          <w:r w:rsidRPr="0023346B">
            <w:rPr>
              <w:lang w:val="en-US"/>
            </w:rPr>
            <w:t xml:space="preserve">Tel: 0770-17 50 </w:t>
          </w:r>
          <w:proofErr w:type="spellStart"/>
          <w:r w:rsidRPr="0023346B">
            <w:rPr>
              <w:lang w:val="en-US"/>
            </w:rPr>
            <w:t>50</w:t>
          </w:r>
          <w:proofErr w:type="spellEnd"/>
        </w:p>
        <w:p w14:paraId="0982145B" w14:textId="77777777" w:rsidR="004208F0" w:rsidRPr="0023346B" w:rsidRDefault="004208F0" w:rsidP="00B51F4E">
          <w:pPr>
            <w:pStyle w:val="Header"/>
          </w:pPr>
          <w:r w:rsidRPr="0023346B">
            <w:t>advisa.se</w:t>
          </w:r>
        </w:p>
      </w:tc>
    </w:tr>
    <w:tr w:rsidR="004208F0" w:rsidRPr="0023346B" w14:paraId="04FCB3F7" w14:textId="77777777" w:rsidTr="00B51F4E">
      <w:trPr>
        <w:trHeight w:val="1544"/>
      </w:trPr>
      <w:tc>
        <w:tcPr>
          <w:tcW w:w="7368" w:type="dxa"/>
          <w:shd w:val="clear" w:color="auto" w:fill="auto"/>
        </w:tcPr>
        <w:p w14:paraId="48482C59" w14:textId="77777777" w:rsidR="004208F0" w:rsidRPr="0023346B" w:rsidRDefault="004208F0" w:rsidP="00B51F4E">
          <w:pPr>
            <w:pStyle w:val="Header"/>
            <w:rPr>
              <w:noProof/>
              <w:lang w:eastAsia="sv-SE"/>
            </w:rPr>
          </w:pPr>
          <w:r>
            <w:rPr>
              <w:noProof/>
              <w:lang w:val="en-US"/>
            </w:rPr>
            <w:drawing>
              <wp:inline distT="0" distB="0" distL="0" distR="0" wp14:anchorId="65790B06" wp14:editId="6FA8CEC0">
                <wp:extent cx="1219200" cy="3429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13DA2235" w14:textId="77777777" w:rsidR="004208F0" w:rsidRPr="0023346B" w:rsidRDefault="004208F0" w:rsidP="00B51F4E">
          <w:pPr>
            <w:pStyle w:val="Header"/>
          </w:pPr>
        </w:p>
      </w:tc>
      <w:tc>
        <w:tcPr>
          <w:tcW w:w="1706" w:type="dxa"/>
          <w:vMerge/>
          <w:shd w:val="clear" w:color="auto" w:fill="auto"/>
        </w:tcPr>
        <w:p w14:paraId="325F16DC" w14:textId="77777777" w:rsidR="004208F0" w:rsidRPr="0023346B" w:rsidRDefault="004208F0" w:rsidP="00B51F4E">
          <w:pPr>
            <w:pStyle w:val="Header"/>
          </w:pPr>
        </w:p>
      </w:tc>
    </w:tr>
  </w:tbl>
  <w:p w14:paraId="6D90CD7D" w14:textId="77777777" w:rsidR="004208F0" w:rsidRDefault="004208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5CB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1">
    <w:nsid w:val="037426CF"/>
    <w:multiLevelType w:val="hybridMultilevel"/>
    <w:tmpl w:val="14B2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05B136E"/>
    <w:multiLevelType w:val="hybridMultilevel"/>
    <w:tmpl w:val="161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3A2391"/>
    <w:multiLevelType w:val="hybridMultilevel"/>
    <w:tmpl w:val="391E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013CF8"/>
    <w:multiLevelType w:val="hybridMultilevel"/>
    <w:tmpl w:val="DEFC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775A0"/>
    <w:multiLevelType w:val="hybridMultilevel"/>
    <w:tmpl w:val="A5182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7D4765C"/>
    <w:multiLevelType w:val="hybridMultilevel"/>
    <w:tmpl w:val="E586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9F10A65"/>
    <w:multiLevelType w:val="hybridMultilevel"/>
    <w:tmpl w:val="A48C26DA"/>
    <w:lvl w:ilvl="0" w:tplc="BA50127C">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81592"/>
    <w:multiLevelType w:val="hybridMultilevel"/>
    <w:tmpl w:val="84540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21">
    <w:nsid w:val="464759B3"/>
    <w:multiLevelType w:val="hybridMultilevel"/>
    <w:tmpl w:val="2BB656D8"/>
    <w:lvl w:ilvl="0" w:tplc="E3E8F9C8">
      <w:start w:val="27"/>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93345"/>
    <w:multiLevelType w:val="hybridMultilevel"/>
    <w:tmpl w:val="F65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A0262"/>
    <w:multiLevelType w:val="hybridMultilevel"/>
    <w:tmpl w:val="201E6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7"/>
  </w:num>
  <w:num w:numId="4">
    <w:abstractNumId w:val="6"/>
  </w:num>
  <w:num w:numId="5">
    <w:abstractNumId w:val="5"/>
  </w:num>
  <w:num w:numId="6">
    <w:abstractNumId w:val="10"/>
  </w:num>
  <w:num w:numId="7">
    <w:abstractNumId w:val="4"/>
  </w:num>
  <w:num w:numId="8">
    <w:abstractNumId w:val="3"/>
  </w:num>
  <w:num w:numId="9">
    <w:abstractNumId w:val="2"/>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11"/>
  </w:num>
  <w:num w:numId="15">
    <w:abstractNumId w:val="21"/>
  </w:num>
  <w:num w:numId="16">
    <w:abstractNumId w:val="14"/>
  </w:num>
  <w:num w:numId="17">
    <w:abstractNumId w:val="17"/>
  </w:num>
  <w:num w:numId="18">
    <w:abstractNumId w:val="18"/>
  </w:num>
  <w:num w:numId="19">
    <w:abstractNumId w:val="19"/>
  </w:num>
  <w:num w:numId="20">
    <w:abstractNumId w:val="23"/>
  </w:num>
  <w:num w:numId="21">
    <w:abstractNumId w:val="16"/>
  </w:num>
  <w:num w:numId="22">
    <w:abstractNumId w:val="22"/>
  </w:num>
  <w:num w:numId="23">
    <w:abstractNumId w:val="15"/>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4097D"/>
    <w:rsid w:val="00047828"/>
    <w:rsid w:val="0005368C"/>
    <w:rsid w:val="0007364A"/>
    <w:rsid w:val="0010264E"/>
    <w:rsid w:val="0011608C"/>
    <w:rsid w:val="0012265C"/>
    <w:rsid w:val="0012452B"/>
    <w:rsid w:val="001374C6"/>
    <w:rsid w:val="001431BC"/>
    <w:rsid w:val="0015334C"/>
    <w:rsid w:val="001641AA"/>
    <w:rsid w:val="00173551"/>
    <w:rsid w:val="0017465F"/>
    <w:rsid w:val="0017761C"/>
    <w:rsid w:val="00183867"/>
    <w:rsid w:val="00185E70"/>
    <w:rsid w:val="001A1DFF"/>
    <w:rsid w:val="001A56BF"/>
    <w:rsid w:val="001F0B51"/>
    <w:rsid w:val="00221D61"/>
    <w:rsid w:val="00223EDE"/>
    <w:rsid w:val="0023346B"/>
    <w:rsid w:val="00255F1F"/>
    <w:rsid w:val="00266B5C"/>
    <w:rsid w:val="0026797C"/>
    <w:rsid w:val="00292A96"/>
    <w:rsid w:val="003203E7"/>
    <w:rsid w:val="00324EE6"/>
    <w:rsid w:val="003527DF"/>
    <w:rsid w:val="0036096E"/>
    <w:rsid w:val="0038385A"/>
    <w:rsid w:val="00385331"/>
    <w:rsid w:val="003D1C7A"/>
    <w:rsid w:val="003E575C"/>
    <w:rsid w:val="004052D9"/>
    <w:rsid w:val="0040770C"/>
    <w:rsid w:val="004208F0"/>
    <w:rsid w:val="00423E43"/>
    <w:rsid w:val="00431641"/>
    <w:rsid w:val="00431CB8"/>
    <w:rsid w:val="004E4080"/>
    <w:rsid w:val="00515AFD"/>
    <w:rsid w:val="00521D60"/>
    <w:rsid w:val="00531671"/>
    <w:rsid w:val="005417B6"/>
    <w:rsid w:val="00560AC9"/>
    <w:rsid w:val="005A6BD3"/>
    <w:rsid w:val="005B1BF0"/>
    <w:rsid w:val="005D5C8B"/>
    <w:rsid w:val="00610AF4"/>
    <w:rsid w:val="00626D20"/>
    <w:rsid w:val="006D2D7C"/>
    <w:rsid w:val="007034B8"/>
    <w:rsid w:val="0071394D"/>
    <w:rsid w:val="00721FDC"/>
    <w:rsid w:val="0072429E"/>
    <w:rsid w:val="00767BB5"/>
    <w:rsid w:val="007936C1"/>
    <w:rsid w:val="00795899"/>
    <w:rsid w:val="00795D4C"/>
    <w:rsid w:val="00797162"/>
    <w:rsid w:val="008139C8"/>
    <w:rsid w:val="008279C0"/>
    <w:rsid w:val="00836681"/>
    <w:rsid w:val="008625C7"/>
    <w:rsid w:val="00877EAF"/>
    <w:rsid w:val="00882571"/>
    <w:rsid w:val="008932F6"/>
    <w:rsid w:val="008A5B40"/>
    <w:rsid w:val="008D1E41"/>
    <w:rsid w:val="008E2AA0"/>
    <w:rsid w:val="00960105"/>
    <w:rsid w:val="00983952"/>
    <w:rsid w:val="009F2AF8"/>
    <w:rsid w:val="00A05F79"/>
    <w:rsid w:val="00A3077D"/>
    <w:rsid w:val="00A445B3"/>
    <w:rsid w:val="00A61C26"/>
    <w:rsid w:val="00A64968"/>
    <w:rsid w:val="00AA5E2D"/>
    <w:rsid w:val="00AC6F22"/>
    <w:rsid w:val="00AD7513"/>
    <w:rsid w:val="00AF30B1"/>
    <w:rsid w:val="00B27362"/>
    <w:rsid w:val="00B33249"/>
    <w:rsid w:val="00B46229"/>
    <w:rsid w:val="00B51F4E"/>
    <w:rsid w:val="00BA1CBF"/>
    <w:rsid w:val="00BB216E"/>
    <w:rsid w:val="00BC2BD0"/>
    <w:rsid w:val="00C11891"/>
    <w:rsid w:val="00C40C2D"/>
    <w:rsid w:val="00C54B44"/>
    <w:rsid w:val="00C92407"/>
    <w:rsid w:val="00C972F7"/>
    <w:rsid w:val="00CA25C1"/>
    <w:rsid w:val="00CA4954"/>
    <w:rsid w:val="00CB1CD5"/>
    <w:rsid w:val="00CB5CB3"/>
    <w:rsid w:val="00CC658E"/>
    <w:rsid w:val="00CD5303"/>
    <w:rsid w:val="00CF04E9"/>
    <w:rsid w:val="00CF2857"/>
    <w:rsid w:val="00D026C8"/>
    <w:rsid w:val="00D13276"/>
    <w:rsid w:val="00D170DD"/>
    <w:rsid w:val="00D47148"/>
    <w:rsid w:val="00D77F89"/>
    <w:rsid w:val="00D943A7"/>
    <w:rsid w:val="00DD4F5E"/>
    <w:rsid w:val="00DE1A84"/>
    <w:rsid w:val="00E27BFC"/>
    <w:rsid w:val="00E364DA"/>
    <w:rsid w:val="00E5251A"/>
    <w:rsid w:val="00EB2540"/>
    <w:rsid w:val="00ED43B5"/>
    <w:rsid w:val="00ED6325"/>
    <w:rsid w:val="00EF4AE7"/>
    <w:rsid w:val="00F6500E"/>
    <w:rsid w:val="00F673CC"/>
    <w:rsid w:val="00F70B50"/>
    <w:rsid w:val="00F73147"/>
    <w:rsid w:val="00F73AB3"/>
    <w:rsid w:val="00F95D7C"/>
    <w:rsid w:val="00FC4EC9"/>
    <w:rsid w:val="00FD1C2B"/>
    <w:rsid w:val="00FF5D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qFormat/>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character" w:customStyle="1" w:styleId="apple-converted-space">
    <w:name w:val="apple-converted-space"/>
    <w:basedOn w:val="DefaultParagraphFont"/>
    <w:rsid w:val="00A445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qFormat/>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character" w:customStyle="1" w:styleId="apple-converted-space">
    <w:name w:val="apple-converted-space"/>
    <w:basedOn w:val="DefaultParagraphFont"/>
    <w:rsid w:val="00A44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597">
      <w:bodyDiv w:val="1"/>
      <w:marLeft w:val="0"/>
      <w:marRight w:val="0"/>
      <w:marTop w:val="0"/>
      <w:marBottom w:val="0"/>
      <w:divBdr>
        <w:top w:val="none" w:sz="0" w:space="0" w:color="auto"/>
        <w:left w:val="none" w:sz="0" w:space="0" w:color="auto"/>
        <w:bottom w:val="none" w:sz="0" w:space="0" w:color="auto"/>
        <w:right w:val="none" w:sz="0" w:space="0" w:color="auto"/>
      </w:divBdr>
    </w:div>
    <w:div w:id="932593621">
      <w:bodyDiv w:val="1"/>
      <w:marLeft w:val="0"/>
      <w:marRight w:val="0"/>
      <w:marTop w:val="0"/>
      <w:marBottom w:val="0"/>
      <w:divBdr>
        <w:top w:val="none" w:sz="0" w:space="0" w:color="auto"/>
        <w:left w:val="none" w:sz="0" w:space="0" w:color="auto"/>
        <w:bottom w:val="none" w:sz="0" w:space="0" w:color="auto"/>
        <w:right w:val="none" w:sz="0" w:space="0" w:color="auto"/>
      </w:divBdr>
      <w:divsChild>
        <w:div w:id="538010171">
          <w:marLeft w:val="0"/>
          <w:marRight w:val="0"/>
          <w:marTop w:val="0"/>
          <w:marBottom w:val="0"/>
          <w:divBdr>
            <w:top w:val="none" w:sz="0" w:space="0" w:color="auto"/>
            <w:left w:val="none" w:sz="0" w:space="0" w:color="auto"/>
            <w:bottom w:val="none" w:sz="0" w:space="0" w:color="auto"/>
            <w:right w:val="none" w:sz="0" w:space="0" w:color="auto"/>
          </w:divBdr>
        </w:div>
        <w:div w:id="354385857">
          <w:marLeft w:val="0"/>
          <w:marRight w:val="0"/>
          <w:marTop w:val="0"/>
          <w:marBottom w:val="0"/>
          <w:divBdr>
            <w:top w:val="none" w:sz="0" w:space="0" w:color="auto"/>
            <w:left w:val="none" w:sz="0" w:space="0" w:color="auto"/>
            <w:bottom w:val="none" w:sz="0" w:space="0" w:color="auto"/>
            <w:right w:val="none" w:sz="0" w:space="0" w:color="auto"/>
          </w:divBdr>
        </w:div>
        <w:div w:id="1072658479">
          <w:marLeft w:val="0"/>
          <w:marRight w:val="0"/>
          <w:marTop w:val="0"/>
          <w:marBottom w:val="0"/>
          <w:divBdr>
            <w:top w:val="none" w:sz="0" w:space="0" w:color="auto"/>
            <w:left w:val="none" w:sz="0" w:space="0" w:color="auto"/>
            <w:bottom w:val="none" w:sz="0" w:space="0" w:color="auto"/>
            <w:right w:val="none" w:sz="0" w:space="0" w:color="auto"/>
          </w:divBdr>
        </w:div>
        <w:div w:id="1063332363">
          <w:marLeft w:val="0"/>
          <w:marRight w:val="0"/>
          <w:marTop w:val="0"/>
          <w:marBottom w:val="0"/>
          <w:divBdr>
            <w:top w:val="none" w:sz="0" w:space="0" w:color="auto"/>
            <w:left w:val="none" w:sz="0" w:space="0" w:color="auto"/>
            <w:bottom w:val="none" w:sz="0" w:space="0" w:color="auto"/>
            <w:right w:val="none" w:sz="0" w:space="0" w:color="auto"/>
          </w:divBdr>
        </w:div>
        <w:div w:id="1799446051">
          <w:marLeft w:val="0"/>
          <w:marRight w:val="0"/>
          <w:marTop w:val="0"/>
          <w:marBottom w:val="0"/>
          <w:divBdr>
            <w:top w:val="none" w:sz="0" w:space="0" w:color="auto"/>
            <w:left w:val="none" w:sz="0" w:space="0" w:color="auto"/>
            <w:bottom w:val="none" w:sz="0" w:space="0" w:color="auto"/>
            <w:right w:val="none" w:sz="0" w:space="0" w:color="auto"/>
          </w:divBdr>
        </w:div>
        <w:div w:id="24642877">
          <w:marLeft w:val="0"/>
          <w:marRight w:val="0"/>
          <w:marTop w:val="0"/>
          <w:marBottom w:val="0"/>
          <w:divBdr>
            <w:top w:val="none" w:sz="0" w:space="0" w:color="auto"/>
            <w:left w:val="none" w:sz="0" w:space="0" w:color="auto"/>
            <w:bottom w:val="none" w:sz="0" w:space="0" w:color="auto"/>
            <w:right w:val="none" w:sz="0" w:space="0" w:color="auto"/>
          </w:divBdr>
        </w:div>
        <w:div w:id="295961484">
          <w:marLeft w:val="0"/>
          <w:marRight w:val="0"/>
          <w:marTop w:val="0"/>
          <w:marBottom w:val="0"/>
          <w:divBdr>
            <w:top w:val="none" w:sz="0" w:space="0" w:color="auto"/>
            <w:left w:val="none" w:sz="0" w:space="0" w:color="auto"/>
            <w:bottom w:val="none" w:sz="0" w:space="0" w:color="auto"/>
            <w:right w:val="none" w:sz="0" w:space="0" w:color="auto"/>
          </w:divBdr>
        </w:div>
        <w:div w:id="526675665">
          <w:marLeft w:val="0"/>
          <w:marRight w:val="0"/>
          <w:marTop w:val="0"/>
          <w:marBottom w:val="0"/>
          <w:divBdr>
            <w:top w:val="none" w:sz="0" w:space="0" w:color="auto"/>
            <w:left w:val="none" w:sz="0" w:space="0" w:color="auto"/>
            <w:bottom w:val="none" w:sz="0" w:space="0" w:color="auto"/>
            <w:right w:val="none" w:sz="0" w:space="0" w:color="auto"/>
          </w:divBdr>
        </w:div>
        <w:div w:id="1625114210">
          <w:marLeft w:val="0"/>
          <w:marRight w:val="0"/>
          <w:marTop w:val="0"/>
          <w:marBottom w:val="0"/>
          <w:divBdr>
            <w:top w:val="none" w:sz="0" w:space="0" w:color="auto"/>
            <w:left w:val="none" w:sz="0" w:space="0" w:color="auto"/>
            <w:bottom w:val="none" w:sz="0" w:space="0" w:color="auto"/>
            <w:right w:val="none" w:sz="0" w:space="0" w:color="auto"/>
          </w:divBdr>
          <w:divsChild>
            <w:div w:id="17534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5184">
      <w:bodyDiv w:val="1"/>
      <w:marLeft w:val="0"/>
      <w:marRight w:val="0"/>
      <w:marTop w:val="0"/>
      <w:marBottom w:val="0"/>
      <w:divBdr>
        <w:top w:val="none" w:sz="0" w:space="0" w:color="auto"/>
        <w:left w:val="none" w:sz="0" w:space="0" w:color="auto"/>
        <w:bottom w:val="none" w:sz="0" w:space="0" w:color="auto"/>
        <w:right w:val="none" w:sz="0" w:space="0" w:color="auto"/>
      </w:divBdr>
    </w:div>
    <w:div w:id="1551769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AFD2-936F-884A-9227-377BC984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2</TotalTime>
  <Pages>3</Pages>
  <Words>1105</Words>
  <Characters>6302</Characters>
  <Application>Microsoft Macintosh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2</cp:revision>
  <cp:lastPrinted>2014-01-21T15:12:00Z</cp:lastPrinted>
  <dcterms:created xsi:type="dcterms:W3CDTF">2014-02-28T13:25:00Z</dcterms:created>
  <dcterms:modified xsi:type="dcterms:W3CDTF">2014-02-28T13:25:00Z</dcterms:modified>
</cp:coreProperties>
</file>