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EF" w:rsidRPr="007C1FEF" w:rsidRDefault="007C1FEF">
      <w:pPr>
        <w:rPr>
          <w:sz w:val="44"/>
          <w:szCs w:val="44"/>
        </w:rPr>
      </w:pPr>
      <w:proofErr w:type="spellStart"/>
      <w:r w:rsidRPr="007C1FEF">
        <w:rPr>
          <w:sz w:val="44"/>
          <w:szCs w:val="44"/>
        </w:rPr>
        <w:t>Diwiton</w:t>
      </w:r>
      <w:proofErr w:type="spellEnd"/>
      <w:r w:rsidRPr="007C1FEF">
        <w:rPr>
          <w:sz w:val="44"/>
          <w:szCs w:val="44"/>
        </w:rPr>
        <w:t xml:space="preserve"> ny medlem i </w:t>
      </w:r>
      <w:proofErr w:type="spellStart"/>
      <w:r w:rsidRPr="007C1FEF">
        <w:rPr>
          <w:sz w:val="44"/>
          <w:szCs w:val="44"/>
        </w:rPr>
        <w:t>RingUp</w:t>
      </w:r>
      <w:proofErr w:type="spellEnd"/>
      <w:r w:rsidRPr="007C1FEF">
        <w:rPr>
          <w:sz w:val="44"/>
          <w:szCs w:val="44"/>
        </w:rPr>
        <w:t>-familjen</w:t>
      </w:r>
    </w:p>
    <w:p w:rsidR="00A845E5" w:rsidRPr="007C1FEF" w:rsidRDefault="00A845E5">
      <w:pPr>
        <w:rPr>
          <w:b/>
        </w:rPr>
      </w:pPr>
      <w:proofErr w:type="spellStart"/>
      <w:r w:rsidRPr="007C1FEF">
        <w:rPr>
          <w:b/>
        </w:rPr>
        <w:t>Diwiton</w:t>
      </w:r>
      <w:proofErr w:type="spellEnd"/>
      <w:r w:rsidRPr="007C1FEF">
        <w:rPr>
          <w:b/>
        </w:rPr>
        <w:t xml:space="preserve"> AB, ett IT- och kommunikationsföretag i Trollhättan, har anslutit sig till </w:t>
      </w:r>
      <w:proofErr w:type="spellStart"/>
      <w:r w:rsidRPr="007C1FEF">
        <w:rPr>
          <w:b/>
        </w:rPr>
        <w:t>RingUp</w:t>
      </w:r>
      <w:proofErr w:type="spellEnd"/>
      <w:r w:rsidRPr="007C1FEF">
        <w:rPr>
          <w:b/>
        </w:rPr>
        <w:t>-kedjan som finns på över 50 orter i Sverige och levererar kommunikationslösningar till både små och stora företag.</w:t>
      </w:r>
    </w:p>
    <w:p w:rsidR="00A845E5" w:rsidRPr="007C1FEF" w:rsidRDefault="00A845E5">
      <w:pPr>
        <w:rPr>
          <w:b/>
        </w:rPr>
      </w:pPr>
      <w:proofErr w:type="gramStart"/>
      <w:r w:rsidRPr="007C1FEF">
        <w:rPr>
          <w:b/>
        </w:rPr>
        <w:t>-</w:t>
      </w:r>
      <w:proofErr w:type="gramEnd"/>
      <w:r w:rsidRPr="007C1FEF">
        <w:rPr>
          <w:b/>
        </w:rPr>
        <w:t>De har ett koncept som passar oss. Med deras marknadsföring och leverantörsavtal i ryggen blir vi mycket starkare, säger Mikael Ahlström, ägare</w:t>
      </w:r>
      <w:r w:rsidR="00054707">
        <w:rPr>
          <w:b/>
        </w:rPr>
        <w:t xml:space="preserve"> till </w:t>
      </w:r>
      <w:r w:rsidRPr="007C1FEF">
        <w:rPr>
          <w:b/>
        </w:rPr>
        <w:t xml:space="preserve">och vd för </w:t>
      </w:r>
      <w:proofErr w:type="spellStart"/>
      <w:r w:rsidRPr="007C1FEF">
        <w:rPr>
          <w:b/>
        </w:rPr>
        <w:t>Diwiton</w:t>
      </w:r>
      <w:proofErr w:type="spellEnd"/>
      <w:r w:rsidRPr="007C1FEF">
        <w:rPr>
          <w:b/>
        </w:rPr>
        <w:t>.</w:t>
      </w:r>
    </w:p>
    <w:p w:rsidR="005B7137" w:rsidRDefault="00A845E5">
      <w:proofErr w:type="spellStart"/>
      <w:r>
        <w:t>Diwiton</w:t>
      </w:r>
      <w:proofErr w:type="spellEnd"/>
      <w:r>
        <w:t xml:space="preserve"> är ett familjeföretag som funnits i Trollhättan sedan 1967. Från början var verksamheten</w:t>
      </w:r>
      <w:r w:rsidR="005B7137">
        <w:t xml:space="preserve"> inriktad på radiokommunikation. I dag är inriktningen </w:t>
      </w:r>
      <w:r w:rsidR="005B7137" w:rsidRPr="005B7137">
        <w:t>kommunikation, IT,</w:t>
      </w:r>
      <w:r w:rsidR="005B7137">
        <w:t xml:space="preserve"> säkerhet och</w:t>
      </w:r>
      <w:r w:rsidR="005B7137" w:rsidRPr="005B7137">
        <w:t xml:space="preserve"> marina kommunikationslösni</w:t>
      </w:r>
      <w:r w:rsidR="005B7137">
        <w:t>ngar mot företag och organisationer. Företaget har totalt 16 anställda.</w:t>
      </w:r>
    </w:p>
    <w:p w:rsidR="005B7137" w:rsidRDefault="005B7137">
      <w:r>
        <w:t xml:space="preserve">Diskussioner med </w:t>
      </w:r>
      <w:proofErr w:type="spellStart"/>
      <w:r>
        <w:t>RingUp</w:t>
      </w:r>
      <w:proofErr w:type="spellEnd"/>
      <w:r>
        <w:t xml:space="preserve">-kedjan </w:t>
      </w:r>
      <w:r w:rsidR="00054707">
        <w:t xml:space="preserve">om medlemskap </w:t>
      </w:r>
      <w:r>
        <w:t>har förts sedan 2009.</w:t>
      </w:r>
    </w:p>
    <w:p w:rsidR="005B7137" w:rsidRDefault="005B7137">
      <w:proofErr w:type="gramStart"/>
      <w:r>
        <w:t>-</w:t>
      </w:r>
      <w:proofErr w:type="gramEnd"/>
      <w:r>
        <w:t>Det har bara inte blivit av, men nu kände vi att tiden var mogen för att anslut oss. Jag ty</w:t>
      </w:r>
      <w:r w:rsidR="00054707">
        <w:t xml:space="preserve">cker </w:t>
      </w:r>
      <w:proofErr w:type="spellStart"/>
      <w:r w:rsidR="00054707">
        <w:t>RingUp</w:t>
      </w:r>
      <w:proofErr w:type="spellEnd"/>
      <w:r w:rsidR="00054707">
        <w:t xml:space="preserve"> har en bra filosofi. D</w:t>
      </w:r>
      <w:r>
        <w:t>e ger sina medlemsföretag stor ha</w:t>
      </w:r>
      <w:r w:rsidR="00054707">
        <w:t xml:space="preserve">ndlingsfrihet, vilket </w:t>
      </w:r>
      <w:r>
        <w:t>passar oss. De</w:t>
      </w:r>
      <w:r w:rsidR="00054707">
        <w:t>ssutom</w:t>
      </w:r>
      <w:r>
        <w:t xml:space="preserve"> tillhandahåller </w:t>
      </w:r>
      <w:r w:rsidR="00054707">
        <w:t xml:space="preserve">de </w:t>
      </w:r>
      <w:r>
        <w:t>en verktygslåda med olika t</w:t>
      </w:r>
      <w:r w:rsidR="00054707">
        <w:t xml:space="preserve">jänster som vi kan använda </w:t>
      </w:r>
      <w:r>
        <w:t>oss av</w:t>
      </w:r>
      <w:r w:rsidR="00242871">
        <w:t>, menar Mikael Ahlström.</w:t>
      </w:r>
    </w:p>
    <w:p w:rsidR="00242871" w:rsidRDefault="00242871">
      <w:proofErr w:type="spellStart"/>
      <w:r>
        <w:t>RingUp</w:t>
      </w:r>
      <w:proofErr w:type="spellEnd"/>
      <w:r>
        <w:t xml:space="preserve">-kedjan, som levererat kommunikationslösningar i mer än 25 år, är glada över att </w:t>
      </w:r>
      <w:proofErr w:type="spellStart"/>
      <w:r>
        <w:t>Diwiton</w:t>
      </w:r>
      <w:proofErr w:type="spellEnd"/>
      <w:r>
        <w:t xml:space="preserve"> nu blivit en i ”familjen”</w:t>
      </w:r>
      <w:r w:rsidR="00694D7C">
        <w:t xml:space="preserve"> och den 51:a medlemmen</w:t>
      </w:r>
      <w:r>
        <w:t>.</w:t>
      </w:r>
    </w:p>
    <w:p w:rsidR="007C1FEF" w:rsidRPr="00AE7C0D" w:rsidRDefault="00FE3840">
      <w:proofErr w:type="gramStart"/>
      <w:r w:rsidRPr="00AE7C0D">
        <w:t>-</w:t>
      </w:r>
      <w:proofErr w:type="gramEnd"/>
      <w:r w:rsidRPr="00AE7C0D">
        <w:t>De är en komplett leverantör av modern kommunikation</w:t>
      </w:r>
      <w:r w:rsidR="00242871" w:rsidRPr="00AE7C0D">
        <w:t xml:space="preserve"> </w:t>
      </w:r>
      <w:r w:rsidRPr="00AE7C0D">
        <w:t>med stark lokal förankring, ett starkt varumärke och en oerhört hög kompetens</w:t>
      </w:r>
      <w:r w:rsidR="00AE7C0D">
        <w:t>,</w:t>
      </w:r>
      <w:r w:rsidRPr="00AE7C0D">
        <w:t xml:space="preserve"> </w:t>
      </w:r>
      <w:r w:rsidR="00242871" w:rsidRPr="00AE7C0D">
        <w:t xml:space="preserve">säger kedjechefen Mikael Johnsson. </w:t>
      </w:r>
    </w:p>
    <w:p w:rsidR="00242871" w:rsidRDefault="00FE3840">
      <w:proofErr w:type="gramStart"/>
      <w:r w:rsidRPr="00AE7C0D">
        <w:t>-</w:t>
      </w:r>
      <w:proofErr w:type="gramEnd"/>
      <w:r w:rsidRPr="00AE7C0D">
        <w:t xml:space="preserve"> </w:t>
      </w:r>
      <w:r w:rsidR="007C1FEF" w:rsidRPr="00AE7C0D">
        <w:t>Att vi också täcker in Trollhättan i trestadsområdet känns väldigt bra. J</w:t>
      </w:r>
      <w:r w:rsidR="00054707" w:rsidRPr="00AE7C0D">
        <w:t xml:space="preserve">ag är både stolt och glad, </w:t>
      </w:r>
      <w:r w:rsidRPr="00AE7C0D">
        <w:t>s</w:t>
      </w:r>
      <w:r w:rsidR="00054707" w:rsidRPr="00AE7C0D">
        <w:t>äger han vidare.</w:t>
      </w:r>
    </w:p>
    <w:p w:rsidR="00605DD2" w:rsidRPr="00605DD2" w:rsidRDefault="00605DD2" w:rsidP="00605DD2">
      <w:pPr>
        <w:pStyle w:val="Brd"/>
        <w:rPr>
          <w:rFonts w:asciiTheme="minorHAnsi" w:hAnsiTheme="minorHAnsi" w:cs="Gotham-Book"/>
          <w:sz w:val="22"/>
          <w:szCs w:val="22"/>
        </w:rPr>
      </w:pPr>
      <w:r w:rsidRPr="00605DD2">
        <w:rPr>
          <w:rFonts w:asciiTheme="minorHAnsi" w:hAnsiTheme="minorHAnsi"/>
          <w:b/>
          <w:sz w:val="22"/>
          <w:szCs w:val="22"/>
        </w:rPr>
        <w:t xml:space="preserve">Om </w:t>
      </w:r>
      <w:proofErr w:type="spellStart"/>
      <w:r w:rsidRPr="00605DD2">
        <w:rPr>
          <w:rFonts w:asciiTheme="minorHAnsi" w:hAnsiTheme="minorHAnsi"/>
          <w:b/>
          <w:sz w:val="22"/>
          <w:szCs w:val="22"/>
        </w:rPr>
        <w:t>RingUp</w:t>
      </w:r>
      <w:proofErr w:type="spellEnd"/>
      <w:r w:rsidRPr="00605DD2">
        <w:rPr>
          <w:rFonts w:asciiTheme="minorHAnsi" w:hAnsiTheme="minorHAnsi"/>
          <w:b/>
          <w:sz w:val="22"/>
          <w:szCs w:val="22"/>
        </w:rPr>
        <w:br/>
      </w:r>
      <w:r w:rsidRPr="00605DD2">
        <w:rPr>
          <w:rFonts w:asciiTheme="minorHAnsi" w:hAnsiTheme="minorHAnsi" w:cs="Gotham-Book"/>
          <w:sz w:val="22"/>
          <w:szCs w:val="22"/>
        </w:rPr>
        <w:t xml:space="preserve">Varumärket </w:t>
      </w:r>
      <w:proofErr w:type="spellStart"/>
      <w:r w:rsidRPr="00605DD2">
        <w:rPr>
          <w:rFonts w:asciiTheme="minorHAnsi" w:hAnsiTheme="minorHAnsi" w:cs="Gotham-Book"/>
          <w:sz w:val="22"/>
          <w:szCs w:val="22"/>
        </w:rPr>
        <w:t>RingUp</w:t>
      </w:r>
      <w:proofErr w:type="spellEnd"/>
      <w:r w:rsidRPr="00605DD2">
        <w:rPr>
          <w:rFonts w:asciiTheme="minorHAnsi" w:hAnsiTheme="minorHAnsi" w:cs="Gotham-Book"/>
          <w:sz w:val="22"/>
          <w:szCs w:val="22"/>
        </w:rPr>
        <w:t xml:space="preserve"> ägs av Electra Gruppen AB (</w:t>
      </w:r>
      <w:proofErr w:type="spellStart"/>
      <w:r w:rsidRPr="00605DD2">
        <w:rPr>
          <w:rFonts w:asciiTheme="minorHAnsi" w:hAnsiTheme="minorHAnsi" w:cs="Gotham-Book"/>
          <w:sz w:val="22"/>
          <w:szCs w:val="22"/>
        </w:rPr>
        <w:t>publ</w:t>
      </w:r>
      <w:proofErr w:type="spellEnd"/>
      <w:r w:rsidRPr="00605DD2">
        <w:rPr>
          <w:rFonts w:asciiTheme="minorHAnsi" w:hAnsiTheme="minorHAnsi" w:cs="Gotham-Book"/>
          <w:sz w:val="22"/>
          <w:szCs w:val="22"/>
        </w:rPr>
        <w:t>) som driver butikskedjor för hemelektronik- och telekomprodukter. Electra Gruppen AB (</w:t>
      </w:r>
      <w:proofErr w:type="spellStart"/>
      <w:r w:rsidRPr="00605DD2">
        <w:rPr>
          <w:rFonts w:asciiTheme="minorHAnsi" w:hAnsiTheme="minorHAnsi" w:cs="Gotham-Book"/>
          <w:sz w:val="22"/>
          <w:szCs w:val="22"/>
        </w:rPr>
        <w:t>publ</w:t>
      </w:r>
      <w:proofErr w:type="spellEnd"/>
      <w:r w:rsidRPr="00605DD2">
        <w:rPr>
          <w:rFonts w:asciiTheme="minorHAnsi" w:hAnsiTheme="minorHAnsi" w:cs="Gotham-Book"/>
          <w:sz w:val="22"/>
          <w:szCs w:val="22"/>
        </w:rPr>
        <w:t xml:space="preserve">) äger kedjornas namn och koncept, medan butikerna ägs av lokala entreprenörer.  Läs mer om </w:t>
      </w:r>
      <w:proofErr w:type="spellStart"/>
      <w:r w:rsidRPr="00605DD2">
        <w:rPr>
          <w:rFonts w:asciiTheme="minorHAnsi" w:hAnsiTheme="minorHAnsi" w:cs="Gotham-Book"/>
          <w:sz w:val="22"/>
          <w:szCs w:val="22"/>
        </w:rPr>
        <w:t>RingUp</w:t>
      </w:r>
      <w:proofErr w:type="spellEnd"/>
      <w:r w:rsidRPr="00605DD2">
        <w:rPr>
          <w:rFonts w:asciiTheme="minorHAnsi" w:hAnsiTheme="minorHAnsi" w:cs="Gotham-Book"/>
          <w:sz w:val="22"/>
          <w:szCs w:val="22"/>
        </w:rPr>
        <w:t xml:space="preserve"> på </w:t>
      </w:r>
      <w:hyperlink r:id="rId4" w:history="1">
        <w:r w:rsidRPr="00605DD2">
          <w:rPr>
            <w:rStyle w:val="Hyperlnk"/>
            <w:rFonts w:asciiTheme="minorHAnsi" w:hAnsiTheme="minorHAnsi" w:cs="Gotham-Book"/>
            <w:sz w:val="22"/>
            <w:szCs w:val="22"/>
          </w:rPr>
          <w:t>www.ringup.se</w:t>
        </w:r>
      </w:hyperlink>
      <w:r w:rsidRPr="00605DD2">
        <w:rPr>
          <w:rFonts w:asciiTheme="minorHAnsi" w:hAnsiTheme="minorHAnsi" w:cs="Gotham-Book"/>
          <w:sz w:val="22"/>
          <w:szCs w:val="22"/>
        </w:rPr>
        <w:t xml:space="preserve">. Kontakt Mikael Johnsson, kedjechef, </w:t>
      </w:r>
      <w:hyperlink r:id="rId5" w:history="1">
        <w:r w:rsidRPr="00605DD2">
          <w:rPr>
            <w:rStyle w:val="Hyperlnk"/>
            <w:rFonts w:asciiTheme="minorHAnsi" w:hAnsiTheme="minorHAnsi" w:cs="Gotham-Book"/>
            <w:sz w:val="22"/>
            <w:szCs w:val="22"/>
          </w:rPr>
          <w:t>mikael.johnsson@ringup.se</w:t>
        </w:r>
      </w:hyperlink>
      <w:r w:rsidRPr="00605DD2">
        <w:rPr>
          <w:rFonts w:asciiTheme="minorHAnsi" w:hAnsiTheme="minorHAnsi" w:cs="Gotham-Book"/>
          <w:sz w:val="22"/>
          <w:szCs w:val="22"/>
        </w:rPr>
        <w:t xml:space="preserve"> </w:t>
      </w:r>
      <w:proofErr w:type="spellStart"/>
      <w:r w:rsidRPr="00605DD2">
        <w:rPr>
          <w:rFonts w:asciiTheme="minorHAnsi" w:hAnsiTheme="minorHAnsi" w:cs="Gotham-Book"/>
          <w:sz w:val="22"/>
          <w:szCs w:val="22"/>
        </w:rPr>
        <w:t>tel</w:t>
      </w:r>
      <w:proofErr w:type="spellEnd"/>
      <w:r w:rsidRPr="00605DD2">
        <w:rPr>
          <w:rFonts w:asciiTheme="minorHAnsi" w:hAnsiTheme="minorHAnsi" w:cs="Gotham-Book"/>
          <w:sz w:val="22"/>
          <w:szCs w:val="22"/>
        </w:rPr>
        <w:t>: 070-548 98 00</w:t>
      </w:r>
    </w:p>
    <w:p w:rsidR="00605DD2" w:rsidRPr="00605DD2" w:rsidRDefault="00605DD2" w:rsidP="00605DD2">
      <w:pPr>
        <w:pStyle w:val="Default"/>
        <w:rPr>
          <w:rFonts w:asciiTheme="minorHAnsi" w:hAnsiTheme="minorHAnsi"/>
          <w:b/>
          <w:sz w:val="22"/>
          <w:szCs w:val="22"/>
        </w:rPr>
      </w:pPr>
      <w:r w:rsidRPr="00605DD2">
        <w:rPr>
          <w:rFonts w:asciiTheme="minorHAnsi" w:hAnsiTheme="minorHAnsi"/>
          <w:b/>
          <w:sz w:val="22"/>
          <w:szCs w:val="22"/>
        </w:rPr>
        <w:br/>
      </w:r>
      <w:r w:rsidRPr="00605DD2">
        <w:rPr>
          <w:rFonts w:asciiTheme="minorHAnsi" w:hAnsiTheme="minorHAnsi"/>
          <w:b/>
          <w:sz w:val="22"/>
          <w:szCs w:val="22"/>
        </w:rPr>
        <w:t xml:space="preserve">Om </w:t>
      </w:r>
      <w:proofErr w:type="spellStart"/>
      <w:r w:rsidRPr="00605DD2">
        <w:rPr>
          <w:rFonts w:asciiTheme="minorHAnsi" w:hAnsiTheme="minorHAnsi"/>
          <w:b/>
          <w:sz w:val="22"/>
          <w:szCs w:val="22"/>
        </w:rPr>
        <w:t>Diwiton</w:t>
      </w:r>
      <w:proofErr w:type="spellEnd"/>
      <w:r w:rsidRPr="00605DD2">
        <w:rPr>
          <w:rFonts w:asciiTheme="minorHAnsi" w:hAnsiTheme="minorHAnsi"/>
          <w:b/>
          <w:sz w:val="22"/>
          <w:szCs w:val="22"/>
        </w:rPr>
        <w:t xml:space="preserve"> </w:t>
      </w:r>
    </w:p>
    <w:p w:rsidR="005B7137" w:rsidRPr="005B7137" w:rsidRDefault="00605DD2">
      <w:proofErr w:type="spellStart"/>
      <w:r w:rsidRPr="00605DD2">
        <w:t>Diwiton</w:t>
      </w:r>
      <w:proofErr w:type="spellEnd"/>
      <w:r w:rsidRPr="00605DD2">
        <w:t xml:space="preserve"> AB, ett IT- och kommunikationsföretag i Trollhättan</w:t>
      </w:r>
      <w:r w:rsidRPr="00605DD2">
        <w:t xml:space="preserve"> som </w:t>
      </w:r>
      <w:r>
        <w:t>i</w:t>
      </w:r>
      <w:r w:rsidRPr="00605DD2">
        <w:t xml:space="preserve">dag </w:t>
      </w:r>
      <w:r>
        <w:t xml:space="preserve">är </w:t>
      </w:r>
      <w:r w:rsidRPr="00605DD2">
        <w:t xml:space="preserve">verksamma inom </w:t>
      </w:r>
      <w:r w:rsidRPr="00605DD2">
        <w:t>Kommunikation, IT,</w:t>
      </w:r>
      <w:r>
        <w:t xml:space="preserve"> </w:t>
      </w:r>
      <w:r w:rsidRPr="00605DD2">
        <w:t>Säkerhet &amp; marina kommunikationslösni</w:t>
      </w:r>
      <w:r>
        <w:t>n</w:t>
      </w:r>
      <w:r w:rsidRPr="00605DD2">
        <w:t>gar.</w:t>
      </w:r>
      <w:r w:rsidRPr="00605DD2">
        <w:t xml:space="preserve"> </w:t>
      </w:r>
      <w:r w:rsidR="007C1FEF" w:rsidRPr="00605DD2">
        <w:t xml:space="preserve">För mer information: Mikael Ahlström, vd </w:t>
      </w:r>
      <w:proofErr w:type="spellStart"/>
      <w:r w:rsidR="007C1FEF" w:rsidRPr="00605DD2">
        <w:t>Diwiton</w:t>
      </w:r>
      <w:bookmarkStart w:id="0" w:name="_GoBack"/>
      <w:bookmarkEnd w:id="0"/>
      <w:proofErr w:type="spellEnd"/>
      <w:r w:rsidR="007C1FEF" w:rsidRPr="00605DD2">
        <w:t xml:space="preserve">, </w:t>
      </w:r>
      <w:proofErr w:type="spellStart"/>
      <w:r w:rsidR="007C1FEF" w:rsidRPr="00605DD2">
        <w:t>tel</w:t>
      </w:r>
      <w:proofErr w:type="spellEnd"/>
      <w:r w:rsidR="007C1FEF" w:rsidRPr="00605DD2">
        <w:t>: 070-532 01 04</w:t>
      </w:r>
      <w:r>
        <w:t>.</w:t>
      </w:r>
    </w:p>
    <w:p w:rsidR="00A845E5" w:rsidRDefault="00A845E5"/>
    <w:sectPr w:rsidR="00A8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Eras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1C"/>
    <w:rsid w:val="00054707"/>
    <w:rsid w:val="00242871"/>
    <w:rsid w:val="0049271C"/>
    <w:rsid w:val="0055449C"/>
    <w:rsid w:val="005B7137"/>
    <w:rsid w:val="00605DD2"/>
    <w:rsid w:val="00694D7C"/>
    <w:rsid w:val="007C1FEF"/>
    <w:rsid w:val="008F6894"/>
    <w:rsid w:val="00A845E5"/>
    <w:rsid w:val="00AE7C0D"/>
    <w:rsid w:val="00DA1ADA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80EF9-52F3-493E-9B37-C3BDDAE1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05DD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sv-SE"/>
    </w:rPr>
  </w:style>
  <w:style w:type="paragraph" w:customStyle="1" w:styleId="Brd">
    <w:name w:val="Bröd"/>
    <w:basedOn w:val="Normal"/>
    <w:uiPriority w:val="99"/>
    <w:rsid w:val="00605DD2"/>
    <w:pPr>
      <w:widowControl w:val="0"/>
      <w:autoSpaceDE w:val="0"/>
      <w:autoSpaceDN w:val="0"/>
      <w:adjustRightInd w:val="0"/>
      <w:spacing w:after="0" w:line="220" w:lineRule="atLeast"/>
    </w:pPr>
    <w:rPr>
      <w:rFonts w:ascii="ItcEras-Book" w:eastAsia="Calibri" w:hAnsi="ItcEras-Book" w:cs="ItcEras-Book"/>
      <w:color w:val="000000"/>
      <w:sz w:val="16"/>
      <w:szCs w:val="16"/>
      <w:lang w:eastAsia="sv-SE"/>
    </w:rPr>
  </w:style>
  <w:style w:type="character" w:styleId="Hyperlnk">
    <w:name w:val="Hyperlink"/>
    <w:uiPriority w:val="99"/>
    <w:unhideWhenUsed/>
    <w:rsid w:val="00605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ael.johnsson@ringup.se" TargetMode="External"/><Relationship Id="rId4" Type="http://schemas.openxmlformats.org/officeDocument/2006/relationships/hyperlink" Target="http://www.ringup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Svensson</dc:creator>
  <cp:keywords/>
  <dc:description/>
  <cp:lastModifiedBy>Nelson, Johan</cp:lastModifiedBy>
  <cp:revision>2</cp:revision>
  <dcterms:created xsi:type="dcterms:W3CDTF">2015-06-01T08:25:00Z</dcterms:created>
  <dcterms:modified xsi:type="dcterms:W3CDTF">2015-06-01T08:25:00Z</dcterms:modified>
</cp:coreProperties>
</file>