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FB5D1" w14:textId="593DF93C" w:rsidR="00CA50FF" w:rsidRPr="005F187D" w:rsidRDefault="00CA50FF" w:rsidP="00B04C5A">
      <w:pPr>
        <w:spacing w:line="240" w:lineRule="auto"/>
        <w:rPr>
          <w:rFonts w:eastAsiaTheme="minorEastAsia"/>
          <w:sz w:val="28"/>
          <w:szCs w:val="28"/>
        </w:rPr>
      </w:pPr>
      <w:r w:rsidRPr="005E5600">
        <w:rPr>
          <w:noProof/>
          <w:lang w:eastAsia="sv-SE"/>
        </w:rPr>
        <w:drawing>
          <wp:anchor distT="0" distB="0" distL="114300" distR="114300" simplePos="0" relativeHeight="251659264" behindDoc="0" locked="0" layoutInCell="1" allowOverlap="1" wp14:anchorId="36213744" wp14:editId="37BBDDF4">
            <wp:simplePos x="0" y="0"/>
            <wp:positionH relativeFrom="column">
              <wp:posOffset>3925570</wp:posOffset>
            </wp:positionH>
            <wp:positionV relativeFrom="paragraph">
              <wp:posOffset>-123487</wp:posOffset>
            </wp:positionV>
            <wp:extent cx="1862667" cy="318206"/>
            <wp:effectExtent l="0" t="0" r="0" b="0"/>
            <wp:wrapNone/>
            <wp:docPr id="6083083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2667" cy="318206"/>
                    </a:xfrm>
                    <a:prstGeom prst="rect">
                      <a:avLst/>
                    </a:prstGeom>
                  </pic:spPr>
                </pic:pic>
              </a:graphicData>
            </a:graphic>
            <wp14:sizeRelH relativeFrom="page">
              <wp14:pctWidth>0</wp14:pctWidth>
            </wp14:sizeRelH>
            <wp14:sizeRelV relativeFrom="page">
              <wp14:pctHeight>0</wp14:pctHeight>
            </wp14:sizeRelV>
          </wp:anchor>
        </w:drawing>
      </w:r>
    </w:p>
    <w:p w14:paraId="764B15BE" w14:textId="77777777" w:rsidR="00CA50FF" w:rsidRPr="005F187D" w:rsidRDefault="00CA50FF" w:rsidP="00B04C5A">
      <w:pPr>
        <w:spacing w:line="240" w:lineRule="auto"/>
        <w:rPr>
          <w:rFonts w:ascii="Arial" w:eastAsiaTheme="minorEastAsia" w:hAnsi="Arial" w:cs="Arial"/>
          <w:sz w:val="28"/>
          <w:szCs w:val="28"/>
        </w:rPr>
      </w:pPr>
    </w:p>
    <w:p w14:paraId="564587F8" w14:textId="53672369" w:rsidR="00CA50FF" w:rsidRPr="005F187D" w:rsidRDefault="00B23DB6" w:rsidP="00B04C5A">
      <w:pPr>
        <w:spacing w:line="240" w:lineRule="auto"/>
        <w:rPr>
          <w:rFonts w:ascii="Arial" w:eastAsia="Times New Roman" w:hAnsi="Arial" w:cs="Arial"/>
          <w:b/>
          <w:bCs/>
          <w:sz w:val="36"/>
          <w:szCs w:val="36"/>
          <w:lang w:eastAsia="sv-SE"/>
        </w:rPr>
      </w:pPr>
      <w:r>
        <w:rPr>
          <w:rFonts w:ascii="Arial" w:hAnsi="Arial" w:cs="Arial"/>
          <w:b/>
          <w:noProof/>
          <w:lang w:eastAsia="sv-SE"/>
        </w:rPr>
        <w:drawing>
          <wp:anchor distT="0" distB="0" distL="114300" distR="114300" simplePos="0" relativeHeight="251661312" behindDoc="0" locked="0" layoutInCell="1" allowOverlap="1" wp14:anchorId="0B2CAC9E" wp14:editId="2D3E3985">
            <wp:simplePos x="0" y="0"/>
            <wp:positionH relativeFrom="margin">
              <wp:posOffset>-635</wp:posOffset>
            </wp:positionH>
            <wp:positionV relativeFrom="paragraph">
              <wp:posOffset>723265</wp:posOffset>
            </wp:positionV>
            <wp:extent cx="5685790" cy="2499360"/>
            <wp:effectExtent l="0" t="0" r="0" b="0"/>
            <wp:wrapThrough wrapText="bothSides">
              <wp:wrapPolygon edited="0">
                <wp:start x="0" y="0"/>
                <wp:lineTo x="0" y="21402"/>
                <wp:lineTo x="21494" y="21402"/>
                <wp:lineTo x="214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praSteria_Peltarion.jpg"/>
                    <pic:cNvPicPr/>
                  </pic:nvPicPr>
                  <pic:blipFill rotWithShape="1">
                    <a:blip r:embed="rId7">
                      <a:extLst>
                        <a:ext uri="{28A0092B-C50C-407E-A947-70E740481C1C}">
                          <a14:useLocalDpi xmlns:a14="http://schemas.microsoft.com/office/drawing/2010/main" val="0"/>
                        </a:ext>
                      </a:extLst>
                    </a:blip>
                    <a:srcRect b="30064"/>
                    <a:stretch/>
                  </pic:blipFill>
                  <pic:spPr bwMode="auto">
                    <a:xfrm>
                      <a:off x="0" y="0"/>
                      <a:ext cx="5685790" cy="2499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50FF" w:rsidRPr="005F187D">
        <w:rPr>
          <w:rFonts w:ascii="Arial" w:eastAsiaTheme="minorEastAsia" w:hAnsi="Arial" w:cs="Arial"/>
          <w:sz w:val="28"/>
          <w:szCs w:val="28"/>
        </w:rPr>
        <w:t>PRESSMEDDELANDE</w:t>
      </w:r>
      <w:r w:rsidR="00CA50FF" w:rsidRPr="005E5600">
        <w:rPr>
          <w:rFonts w:ascii="Arial" w:hAnsi="Arial" w:cs="Arial"/>
        </w:rPr>
        <w:br/>
      </w:r>
      <w:proofErr w:type="spellStart"/>
      <w:r w:rsidR="003723DA" w:rsidRPr="005F187D">
        <w:rPr>
          <w:rFonts w:ascii="Arial" w:eastAsia="Times New Roman" w:hAnsi="Arial" w:cs="Arial"/>
          <w:b/>
          <w:bCs/>
          <w:sz w:val="36"/>
          <w:szCs w:val="36"/>
          <w:lang w:eastAsia="sv-SE"/>
        </w:rPr>
        <w:t>Sopra</w:t>
      </w:r>
      <w:proofErr w:type="spellEnd"/>
      <w:r w:rsidR="003723DA" w:rsidRPr="005F187D">
        <w:rPr>
          <w:rFonts w:ascii="Arial" w:eastAsia="Times New Roman" w:hAnsi="Arial" w:cs="Arial"/>
          <w:b/>
          <w:bCs/>
          <w:sz w:val="36"/>
          <w:szCs w:val="36"/>
          <w:lang w:eastAsia="sv-SE"/>
        </w:rPr>
        <w:t xml:space="preserve"> </w:t>
      </w:r>
      <w:proofErr w:type="spellStart"/>
      <w:r w:rsidR="003723DA" w:rsidRPr="005F187D">
        <w:rPr>
          <w:rFonts w:ascii="Arial" w:eastAsia="Times New Roman" w:hAnsi="Arial" w:cs="Arial"/>
          <w:b/>
          <w:bCs/>
          <w:sz w:val="36"/>
          <w:szCs w:val="36"/>
          <w:lang w:eastAsia="sv-SE"/>
        </w:rPr>
        <w:t>Steria</w:t>
      </w:r>
      <w:proofErr w:type="spellEnd"/>
      <w:r w:rsidR="003723DA" w:rsidRPr="005F187D">
        <w:rPr>
          <w:rFonts w:ascii="Arial" w:eastAsia="Times New Roman" w:hAnsi="Arial" w:cs="Arial"/>
          <w:b/>
          <w:bCs/>
          <w:sz w:val="36"/>
          <w:szCs w:val="36"/>
          <w:lang w:eastAsia="sv-SE"/>
        </w:rPr>
        <w:t xml:space="preserve"> </w:t>
      </w:r>
      <w:r w:rsidR="00B700E5" w:rsidRPr="005F187D">
        <w:rPr>
          <w:rFonts w:ascii="Arial" w:eastAsia="Times New Roman" w:hAnsi="Arial" w:cs="Arial"/>
          <w:b/>
          <w:bCs/>
          <w:sz w:val="36"/>
          <w:szCs w:val="36"/>
          <w:lang w:eastAsia="sv-SE"/>
        </w:rPr>
        <w:t xml:space="preserve">och </w:t>
      </w:r>
      <w:proofErr w:type="spellStart"/>
      <w:r w:rsidR="00B700E5" w:rsidRPr="005F187D">
        <w:rPr>
          <w:rFonts w:ascii="Arial" w:eastAsia="Times New Roman" w:hAnsi="Arial" w:cs="Arial"/>
          <w:b/>
          <w:bCs/>
          <w:sz w:val="36"/>
          <w:szCs w:val="36"/>
          <w:lang w:eastAsia="sv-SE"/>
        </w:rPr>
        <w:t>Peltarion</w:t>
      </w:r>
      <w:proofErr w:type="spellEnd"/>
      <w:r w:rsidR="00B700E5" w:rsidRPr="005F187D">
        <w:rPr>
          <w:rFonts w:ascii="Arial" w:eastAsia="Times New Roman" w:hAnsi="Arial" w:cs="Arial"/>
          <w:b/>
          <w:bCs/>
          <w:sz w:val="36"/>
          <w:szCs w:val="36"/>
          <w:lang w:eastAsia="sv-SE"/>
        </w:rPr>
        <w:t xml:space="preserve"> </w:t>
      </w:r>
      <w:r w:rsidR="003015EB" w:rsidRPr="005F187D">
        <w:rPr>
          <w:rFonts w:ascii="Arial" w:eastAsia="Times New Roman" w:hAnsi="Arial" w:cs="Arial"/>
          <w:b/>
          <w:bCs/>
          <w:sz w:val="36"/>
          <w:szCs w:val="36"/>
          <w:lang w:eastAsia="sv-SE"/>
        </w:rPr>
        <w:t>ingår partnerskap</w:t>
      </w:r>
    </w:p>
    <w:p w14:paraId="41859C89" w14:textId="09772168" w:rsidR="00B23DB6" w:rsidRPr="00B23DB6" w:rsidRDefault="00B23DB6" w:rsidP="00767F8E">
      <w:pPr>
        <w:rPr>
          <w:rFonts w:ascii="Arial" w:hAnsi="Arial" w:cs="Arial"/>
          <w:i/>
        </w:rPr>
      </w:pPr>
      <w:r w:rsidRPr="00B23DB6">
        <w:rPr>
          <w:rFonts w:ascii="Arial" w:hAnsi="Arial" w:cs="Arial"/>
          <w:i/>
        </w:rPr>
        <w:t xml:space="preserve">Björn </w:t>
      </w:r>
      <w:proofErr w:type="spellStart"/>
      <w:r w:rsidRPr="00B23DB6">
        <w:rPr>
          <w:rFonts w:ascii="Arial" w:hAnsi="Arial" w:cs="Arial"/>
          <w:i/>
        </w:rPr>
        <w:t>Leufstedt</w:t>
      </w:r>
      <w:proofErr w:type="spellEnd"/>
      <w:r w:rsidR="005C3A62">
        <w:rPr>
          <w:rFonts w:ascii="Arial" w:hAnsi="Arial" w:cs="Arial"/>
          <w:i/>
        </w:rPr>
        <w:t xml:space="preserve">, </w:t>
      </w:r>
      <w:proofErr w:type="spellStart"/>
      <w:r w:rsidR="005C3A62">
        <w:rPr>
          <w:rFonts w:ascii="Arial" w:hAnsi="Arial" w:cs="Arial"/>
          <w:i/>
        </w:rPr>
        <w:t>Sopra</w:t>
      </w:r>
      <w:proofErr w:type="spellEnd"/>
      <w:r w:rsidR="005C3A62">
        <w:rPr>
          <w:rFonts w:ascii="Arial" w:hAnsi="Arial" w:cs="Arial"/>
          <w:i/>
        </w:rPr>
        <w:t xml:space="preserve"> </w:t>
      </w:r>
      <w:proofErr w:type="spellStart"/>
      <w:r w:rsidR="005C3A62">
        <w:rPr>
          <w:rFonts w:ascii="Arial" w:hAnsi="Arial" w:cs="Arial"/>
          <w:i/>
        </w:rPr>
        <w:t>Steria</w:t>
      </w:r>
      <w:proofErr w:type="spellEnd"/>
      <w:r w:rsidRPr="00B23DB6">
        <w:rPr>
          <w:rFonts w:ascii="Arial" w:hAnsi="Arial" w:cs="Arial"/>
          <w:i/>
        </w:rPr>
        <w:t xml:space="preserve"> och Luka </w:t>
      </w:r>
      <w:proofErr w:type="spellStart"/>
      <w:r w:rsidRPr="00B23DB6">
        <w:rPr>
          <w:rFonts w:ascii="Arial" w:hAnsi="Arial" w:cs="Arial"/>
          <w:i/>
        </w:rPr>
        <w:t>C</w:t>
      </w:r>
      <w:r w:rsidR="00EF2B2A">
        <w:rPr>
          <w:rFonts w:ascii="Arial" w:hAnsi="Arial" w:cs="Arial"/>
          <w:i/>
        </w:rPr>
        <w:t>rn</w:t>
      </w:r>
      <w:r w:rsidRPr="00B23DB6">
        <w:rPr>
          <w:rFonts w:ascii="Arial" w:hAnsi="Arial" w:cs="Arial"/>
          <w:i/>
        </w:rPr>
        <w:t>kovic</w:t>
      </w:r>
      <w:proofErr w:type="spellEnd"/>
      <w:r w:rsidRPr="00B23DB6">
        <w:rPr>
          <w:rFonts w:ascii="Arial" w:hAnsi="Arial" w:cs="Arial"/>
          <w:i/>
        </w:rPr>
        <w:t>-Friis</w:t>
      </w:r>
      <w:r w:rsidR="005C3A62">
        <w:rPr>
          <w:rFonts w:ascii="Arial" w:hAnsi="Arial" w:cs="Arial"/>
          <w:i/>
        </w:rPr>
        <w:t xml:space="preserve">, </w:t>
      </w:r>
      <w:proofErr w:type="spellStart"/>
      <w:r w:rsidR="005C3A62">
        <w:rPr>
          <w:rFonts w:ascii="Arial" w:hAnsi="Arial" w:cs="Arial"/>
          <w:i/>
        </w:rPr>
        <w:t>Peltarion</w:t>
      </w:r>
      <w:proofErr w:type="spellEnd"/>
    </w:p>
    <w:p w14:paraId="7394EDE9" w14:textId="77777777" w:rsidR="00B23DB6" w:rsidRDefault="00B23DB6" w:rsidP="00767F8E">
      <w:pPr>
        <w:rPr>
          <w:rFonts w:ascii="Arial" w:hAnsi="Arial" w:cs="Arial"/>
          <w:b/>
        </w:rPr>
      </w:pPr>
    </w:p>
    <w:p w14:paraId="01C05BB2" w14:textId="36C66171" w:rsidR="00767F8E" w:rsidRPr="00B23DB6" w:rsidRDefault="00037E24" w:rsidP="00767F8E">
      <w:pPr>
        <w:rPr>
          <w:rFonts w:ascii="Arial" w:hAnsi="Arial" w:cs="Arial"/>
          <w:b/>
        </w:rPr>
      </w:pPr>
      <w:proofErr w:type="spellStart"/>
      <w:r w:rsidRPr="005E5600">
        <w:rPr>
          <w:rFonts w:ascii="Arial" w:hAnsi="Arial" w:cs="Arial"/>
          <w:b/>
        </w:rPr>
        <w:t>Sopra</w:t>
      </w:r>
      <w:proofErr w:type="spellEnd"/>
      <w:r w:rsidRPr="005E5600">
        <w:rPr>
          <w:rFonts w:ascii="Arial" w:hAnsi="Arial" w:cs="Arial"/>
          <w:b/>
        </w:rPr>
        <w:t xml:space="preserve"> </w:t>
      </w:r>
      <w:proofErr w:type="spellStart"/>
      <w:r w:rsidRPr="005E5600">
        <w:rPr>
          <w:rFonts w:ascii="Arial" w:hAnsi="Arial" w:cs="Arial"/>
          <w:b/>
        </w:rPr>
        <w:t>Steria</w:t>
      </w:r>
      <w:proofErr w:type="spellEnd"/>
      <w:r w:rsidRPr="005E5600">
        <w:rPr>
          <w:rFonts w:ascii="Arial" w:hAnsi="Arial" w:cs="Arial"/>
          <w:b/>
        </w:rPr>
        <w:t xml:space="preserve"> har ingått partnerskap med </w:t>
      </w:r>
      <w:r w:rsidR="00FA1B18" w:rsidRPr="005E5600">
        <w:rPr>
          <w:rFonts w:ascii="Arial" w:hAnsi="Arial" w:cs="Arial"/>
          <w:b/>
        </w:rPr>
        <w:t xml:space="preserve">det svenska </w:t>
      </w:r>
      <w:r w:rsidR="001A2B58" w:rsidRPr="005E5600">
        <w:rPr>
          <w:rFonts w:ascii="Arial" w:hAnsi="Arial" w:cs="Arial"/>
          <w:b/>
        </w:rPr>
        <w:t xml:space="preserve">bolaget </w:t>
      </w:r>
      <w:proofErr w:type="spellStart"/>
      <w:r w:rsidRPr="005E5600">
        <w:rPr>
          <w:rFonts w:ascii="Arial" w:hAnsi="Arial" w:cs="Arial"/>
          <w:b/>
        </w:rPr>
        <w:t>Peltarion</w:t>
      </w:r>
      <w:proofErr w:type="spellEnd"/>
      <w:r w:rsidR="00FA1B18" w:rsidRPr="005E5600">
        <w:rPr>
          <w:rFonts w:ascii="Arial" w:hAnsi="Arial" w:cs="Arial"/>
          <w:b/>
        </w:rPr>
        <w:t xml:space="preserve">. Partnerskapet innebär att </w:t>
      </w:r>
      <w:proofErr w:type="spellStart"/>
      <w:r w:rsidR="00FA1B18" w:rsidRPr="005E5600">
        <w:rPr>
          <w:rFonts w:ascii="Arial" w:hAnsi="Arial" w:cs="Arial"/>
          <w:b/>
        </w:rPr>
        <w:t>Sopra</w:t>
      </w:r>
      <w:proofErr w:type="spellEnd"/>
      <w:r w:rsidR="00FA1B18" w:rsidRPr="005E5600">
        <w:rPr>
          <w:rFonts w:ascii="Arial" w:hAnsi="Arial" w:cs="Arial"/>
          <w:b/>
        </w:rPr>
        <w:t xml:space="preserve"> </w:t>
      </w:r>
      <w:proofErr w:type="spellStart"/>
      <w:r w:rsidR="00FA1B18" w:rsidRPr="005E5600">
        <w:rPr>
          <w:rFonts w:ascii="Arial" w:hAnsi="Arial" w:cs="Arial"/>
          <w:b/>
        </w:rPr>
        <w:t>Steria</w:t>
      </w:r>
      <w:proofErr w:type="spellEnd"/>
      <w:r w:rsidR="00FA1B18" w:rsidRPr="005E5600">
        <w:rPr>
          <w:rFonts w:ascii="Arial" w:hAnsi="Arial" w:cs="Arial"/>
          <w:b/>
        </w:rPr>
        <w:t xml:space="preserve"> </w:t>
      </w:r>
      <w:r w:rsidR="00FA5963" w:rsidRPr="005E5600">
        <w:rPr>
          <w:rFonts w:ascii="Arial" w:hAnsi="Arial" w:cs="Arial"/>
          <w:b/>
        </w:rPr>
        <w:t xml:space="preserve">fortsätter </w:t>
      </w:r>
      <w:r w:rsidR="00765C38" w:rsidRPr="005E5600">
        <w:rPr>
          <w:rFonts w:ascii="Arial" w:hAnsi="Arial" w:cs="Arial"/>
          <w:b/>
        </w:rPr>
        <w:t>stärka</w:t>
      </w:r>
      <w:r w:rsidR="00FA5963" w:rsidRPr="005E5600">
        <w:rPr>
          <w:rFonts w:ascii="Arial" w:hAnsi="Arial" w:cs="Arial"/>
          <w:b/>
        </w:rPr>
        <w:t xml:space="preserve"> sitt erbjudande </w:t>
      </w:r>
      <w:r w:rsidR="00FA5963" w:rsidRPr="00B23DB6">
        <w:rPr>
          <w:rFonts w:ascii="Arial" w:hAnsi="Arial" w:cs="Arial"/>
          <w:b/>
        </w:rPr>
        <w:t xml:space="preserve">inom </w:t>
      </w:r>
      <w:r w:rsidR="008774CA" w:rsidRPr="00B23DB6">
        <w:rPr>
          <w:rFonts w:ascii="Arial" w:hAnsi="Arial" w:cs="Arial"/>
          <w:b/>
        </w:rPr>
        <w:t xml:space="preserve">operationell </w:t>
      </w:r>
      <w:r w:rsidR="00FA5963" w:rsidRPr="00B23DB6">
        <w:rPr>
          <w:rFonts w:ascii="Arial" w:hAnsi="Arial" w:cs="Arial"/>
          <w:b/>
        </w:rPr>
        <w:t>Artificiell Inte</w:t>
      </w:r>
      <w:r w:rsidR="00AD2AAC" w:rsidRPr="00B23DB6">
        <w:rPr>
          <w:rFonts w:ascii="Arial" w:hAnsi="Arial" w:cs="Arial"/>
          <w:b/>
        </w:rPr>
        <w:t>lligens (AI) och avancerad data</w:t>
      </w:r>
      <w:r w:rsidR="00FA5963" w:rsidRPr="00B23DB6">
        <w:rPr>
          <w:rFonts w:ascii="Arial" w:hAnsi="Arial" w:cs="Arial"/>
          <w:b/>
        </w:rPr>
        <w:t>analys.</w:t>
      </w:r>
      <w:r w:rsidR="009073B1" w:rsidRPr="00B23DB6">
        <w:rPr>
          <w:rFonts w:ascii="Arial" w:hAnsi="Arial" w:cs="Arial"/>
          <w:b/>
        </w:rPr>
        <w:t xml:space="preserve"> </w:t>
      </w:r>
    </w:p>
    <w:p w14:paraId="2511E9F0" w14:textId="2BA27294" w:rsidR="00767F8E" w:rsidRPr="00B23DB6" w:rsidRDefault="00767F8E" w:rsidP="00767F8E">
      <w:pPr>
        <w:rPr>
          <w:rFonts w:ascii="Arial" w:hAnsi="Arial" w:cs="Arial"/>
        </w:rPr>
      </w:pPr>
      <w:proofErr w:type="spellStart"/>
      <w:r w:rsidRPr="00B23DB6">
        <w:rPr>
          <w:rFonts w:ascii="Arial" w:hAnsi="Arial" w:cs="Arial"/>
        </w:rPr>
        <w:t>Sopra</w:t>
      </w:r>
      <w:proofErr w:type="spellEnd"/>
      <w:r w:rsidRPr="00B23DB6">
        <w:rPr>
          <w:rFonts w:ascii="Arial" w:hAnsi="Arial" w:cs="Arial"/>
        </w:rPr>
        <w:t xml:space="preserve"> </w:t>
      </w:r>
      <w:proofErr w:type="spellStart"/>
      <w:r w:rsidRPr="00B23DB6">
        <w:rPr>
          <w:rFonts w:ascii="Arial" w:hAnsi="Arial" w:cs="Arial"/>
        </w:rPr>
        <w:t>Steria</w:t>
      </w:r>
      <w:proofErr w:type="spellEnd"/>
      <w:r w:rsidR="00E200F4" w:rsidRPr="00B23DB6">
        <w:rPr>
          <w:rFonts w:ascii="Arial" w:hAnsi="Arial" w:cs="Arial"/>
        </w:rPr>
        <w:t>,</w:t>
      </w:r>
      <w:r w:rsidRPr="00B23DB6">
        <w:rPr>
          <w:rFonts w:ascii="Arial" w:hAnsi="Arial" w:cs="Arial"/>
        </w:rPr>
        <w:t xml:space="preserve"> </w:t>
      </w:r>
      <w:r w:rsidR="009073B1" w:rsidRPr="00B23DB6">
        <w:rPr>
          <w:rFonts w:ascii="Arial" w:hAnsi="Arial" w:cs="Arial"/>
        </w:rPr>
        <w:t>som är ledande i Europa inom Digital Transformation</w:t>
      </w:r>
      <w:r w:rsidR="00E200F4" w:rsidRPr="00B23DB6">
        <w:rPr>
          <w:rFonts w:ascii="Arial" w:hAnsi="Arial" w:cs="Arial"/>
        </w:rPr>
        <w:t>,</w:t>
      </w:r>
      <w:r w:rsidR="009073B1" w:rsidRPr="00B23DB6">
        <w:rPr>
          <w:rFonts w:ascii="Arial" w:hAnsi="Arial" w:cs="Arial"/>
        </w:rPr>
        <w:t xml:space="preserve"> satsar stort på den </w:t>
      </w:r>
      <w:r w:rsidRPr="00B23DB6">
        <w:rPr>
          <w:rFonts w:ascii="Arial" w:hAnsi="Arial" w:cs="Arial"/>
        </w:rPr>
        <w:t xml:space="preserve">svenska marknaden. Företaget har sedan </w:t>
      </w:r>
      <w:r w:rsidR="00AD2AAC" w:rsidRPr="00B23DB6">
        <w:rPr>
          <w:rFonts w:ascii="Arial" w:hAnsi="Arial" w:cs="Arial"/>
        </w:rPr>
        <w:t>etableringen i Sverige</w:t>
      </w:r>
      <w:r w:rsidR="009073B1" w:rsidRPr="00B23DB6">
        <w:rPr>
          <w:rFonts w:ascii="Arial" w:hAnsi="Arial" w:cs="Arial"/>
        </w:rPr>
        <w:t xml:space="preserve"> </w:t>
      </w:r>
      <w:r w:rsidRPr="00B23DB6">
        <w:rPr>
          <w:rFonts w:ascii="Arial" w:hAnsi="Arial" w:cs="Arial"/>
        </w:rPr>
        <w:t>vuxit</w:t>
      </w:r>
      <w:r w:rsidR="00AD2AAC" w:rsidRPr="00B23DB6">
        <w:rPr>
          <w:rFonts w:ascii="Arial" w:hAnsi="Arial" w:cs="Arial"/>
        </w:rPr>
        <w:t xml:space="preserve"> snabbt</w:t>
      </w:r>
      <w:r w:rsidR="00B51278" w:rsidRPr="00B23DB6">
        <w:rPr>
          <w:rFonts w:ascii="Arial" w:hAnsi="Arial" w:cs="Arial"/>
        </w:rPr>
        <w:t xml:space="preserve"> i </w:t>
      </w:r>
      <w:r w:rsidR="00633202" w:rsidRPr="00B23DB6">
        <w:rPr>
          <w:rFonts w:ascii="Arial" w:hAnsi="Arial" w:cs="Arial"/>
        </w:rPr>
        <w:t xml:space="preserve">både </w:t>
      </w:r>
      <w:r w:rsidR="00B51278" w:rsidRPr="00B23DB6">
        <w:rPr>
          <w:rFonts w:ascii="Arial" w:hAnsi="Arial" w:cs="Arial"/>
        </w:rPr>
        <w:t xml:space="preserve">antal kunder och </w:t>
      </w:r>
      <w:r w:rsidR="009073B1" w:rsidRPr="00B23DB6">
        <w:rPr>
          <w:rFonts w:ascii="Arial" w:hAnsi="Arial" w:cs="Arial"/>
        </w:rPr>
        <w:t>anställda</w:t>
      </w:r>
      <w:r w:rsidR="00EE18C7" w:rsidRPr="00B23DB6">
        <w:rPr>
          <w:rFonts w:ascii="Arial" w:hAnsi="Arial" w:cs="Arial"/>
        </w:rPr>
        <w:t xml:space="preserve">. </w:t>
      </w:r>
      <w:r w:rsidR="009073B1" w:rsidRPr="00B23DB6">
        <w:rPr>
          <w:rFonts w:ascii="Arial" w:hAnsi="Arial" w:cs="Arial"/>
        </w:rPr>
        <w:t xml:space="preserve">Som helhetsleverantör inom digitalisering breddar man nu sitt erbjudande </w:t>
      </w:r>
      <w:r w:rsidR="006F5A3F" w:rsidRPr="00B23DB6">
        <w:rPr>
          <w:rFonts w:ascii="Arial" w:hAnsi="Arial" w:cs="Arial"/>
        </w:rPr>
        <w:t xml:space="preserve">genom </w:t>
      </w:r>
      <w:r w:rsidR="009073B1" w:rsidRPr="00B23DB6">
        <w:rPr>
          <w:rFonts w:ascii="Arial" w:hAnsi="Arial" w:cs="Arial"/>
        </w:rPr>
        <w:t xml:space="preserve">partnerskap med </w:t>
      </w:r>
      <w:proofErr w:type="spellStart"/>
      <w:r w:rsidR="009073B1" w:rsidRPr="00B23DB6">
        <w:rPr>
          <w:rFonts w:ascii="Arial" w:hAnsi="Arial" w:cs="Arial"/>
        </w:rPr>
        <w:t>Peltarion</w:t>
      </w:r>
      <w:proofErr w:type="spellEnd"/>
      <w:r w:rsidR="00EE18C7" w:rsidRPr="00B23DB6">
        <w:rPr>
          <w:rFonts w:ascii="Arial" w:hAnsi="Arial" w:cs="Arial"/>
        </w:rPr>
        <w:t>.</w:t>
      </w:r>
    </w:p>
    <w:p w14:paraId="6BAF64CB" w14:textId="1EA0B010" w:rsidR="001B1355" w:rsidRPr="00B23DB6" w:rsidRDefault="00765C38" w:rsidP="00B23DB6">
      <w:pPr>
        <w:pStyle w:val="ListParagraph"/>
        <w:numPr>
          <w:ilvl w:val="0"/>
          <w:numId w:val="4"/>
        </w:numPr>
        <w:rPr>
          <w:rFonts w:ascii="Arial" w:hAnsi="Arial" w:cs="Arial"/>
        </w:rPr>
      </w:pPr>
      <w:r w:rsidRPr="00B23DB6">
        <w:rPr>
          <w:rFonts w:ascii="Arial" w:hAnsi="Arial" w:cs="Arial"/>
        </w:rPr>
        <w:t xml:space="preserve">På </w:t>
      </w:r>
      <w:proofErr w:type="spellStart"/>
      <w:r w:rsidRPr="00B23DB6">
        <w:rPr>
          <w:rFonts w:ascii="Arial" w:hAnsi="Arial" w:cs="Arial"/>
        </w:rPr>
        <w:t>Sopra</w:t>
      </w:r>
      <w:proofErr w:type="spellEnd"/>
      <w:r w:rsidRPr="00B23DB6">
        <w:rPr>
          <w:rFonts w:ascii="Arial" w:hAnsi="Arial" w:cs="Arial"/>
        </w:rPr>
        <w:t xml:space="preserve"> </w:t>
      </w:r>
      <w:proofErr w:type="spellStart"/>
      <w:r w:rsidRPr="00B23DB6">
        <w:rPr>
          <w:rFonts w:ascii="Arial" w:hAnsi="Arial" w:cs="Arial"/>
        </w:rPr>
        <w:t>Steria</w:t>
      </w:r>
      <w:proofErr w:type="spellEnd"/>
      <w:r w:rsidRPr="00B23DB6">
        <w:rPr>
          <w:rFonts w:ascii="Arial" w:hAnsi="Arial" w:cs="Arial"/>
        </w:rPr>
        <w:t xml:space="preserve"> har vi de senaste åren gjort en medveten satsning på att bygga kompetens och leveransför</w:t>
      </w:r>
      <w:r w:rsidR="00AD2AAC" w:rsidRPr="00B23DB6">
        <w:rPr>
          <w:rFonts w:ascii="Arial" w:hAnsi="Arial" w:cs="Arial"/>
        </w:rPr>
        <w:t>måga inom AI och avancerad data</w:t>
      </w:r>
      <w:r w:rsidRPr="00B23DB6">
        <w:rPr>
          <w:rFonts w:ascii="Arial" w:hAnsi="Arial" w:cs="Arial"/>
        </w:rPr>
        <w:t xml:space="preserve">analys. Idag är AI-förmåga något nästan alla våra kunder har med i målbilden för sin digitala transformation, säger Björn </w:t>
      </w:r>
      <w:proofErr w:type="spellStart"/>
      <w:r w:rsidRPr="00B23DB6">
        <w:rPr>
          <w:rFonts w:ascii="Arial" w:hAnsi="Arial" w:cs="Arial"/>
        </w:rPr>
        <w:t>Leufstedt</w:t>
      </w:r>
      <w:proofErr w:type="spellEnd"/>
      <w:r w:rsidR="008774CA" w:rsidRPr="00B23DB6">
        <w:rPr>
          <w:rFonts w:ascii="Arial" w:hAnsi="Arial" w:cs="Arial"/>
        </w:rPr>
        <w:t xml:space="preserve">, som är expert inom avancerad dataanalys på </w:t>
      </w:r>
      <w:proofErr w:type="spellStart"/>
      <w:r w:rsidR="008774CA" w:rsidRPr="00B23DB6">
        <w:rPr>
          <w:rFonts w:ascii="Arial" w:hAnsi="Arial" w:cs="Arial"/>
        </w:rPr>
        <w:t>Sopra</w:t>
      </w:r>
      <w:proofErr w:type="spellEnd"/>
      <w:r w:rsidR="008774CA" w:rsidRPr="00B23DB6">
        <w:rPr>
          <w:rFonts w:ascii="Arial" w:hAnsi="Arial" w:cs="Arial"/>
        </w:rPr>
        <w:t xml:space="preserve"> </w:t>
      </w:r>
      <w:proofErr w:type="spellStart"/>
      <w:r w:rsidR="008774CA" w:rsidRPr="00B23DB6">
        <w:rPr>
          <w:rFonts w:ascii="Arial" w:hAnsi="Arial" w:cs="Arial"/>
        </w:rPr>
        <w:t>Steria</w:t>
      </w:r>
      <w:proofErr w:type="spellEnd"/>
      <w:r w:rsidRPr="00B23DB6">
        <w:rPr>
          <w:rFonts w:ascii="Arial" w:hAnsi="Arial" w:cs="Arial"/>
        </w:rPr>
        <w:t xml:space="preserve">. Med </w:t>
      </w:r>
      <w:proofErr w:type="spellStart"/>
      <w:r w:rsidRPr="00B23DB6">
        <w:rPr>
          <w:rFonts w:ascii="Arial" w:hAnsi="Arial" w:cs="Arial"/>
        </w:rPr>
        <w:t>Peltarion</w:t>
      </w:r>
      <w:proofErr w:type="spellEnd"/>
      <w:r w:rsidR="00D33159" w:rsidRPr="00B23DB6">
        <w:rPr>
          <w:rFonts w:ascii="Arial" w:hAnsi="Arial" w:cs="Arial"/>
        </w:rPr>
        <w:t>-</w:t>
      </w:r>
      <w:r w:rsidRPr="00B23DB6">
        <w:rPr>
          <w:rFonts w:ascii="Arial" w:hAnsi="Arial" w:cs="Arial"/>
        </w:rPr>
        <w:t xml:space="preserve">partnerskapet och deras ledande plattform för operationell AI har vi nu ännu bättre förutsättningar att hjälpa våra kunder att nå </w:t>
      </w:r>
      <w:r w:rsidR="00AD2AAC" w:rsidRPr="00B23DB6">
        <w:rPr>
          <w:rFonts w:ascii="Arial" w:hAnsi="Arial" w:cs="Arial"/>
        </w:rPr>
        <w:t xml:space="preserve">den </w:t>
      </w:r>
      <w:r w:rsidRPr="00B23DB6">
        <w:rPr>
          <w:rFonts w:ascii="Arial" w:hAnsi="Arial" w:cs="Arial"/>
        </w:rPr>
        <w:t>målbilden.</w:t>
      </w:r>
    </w:p>
    <w:p w14:paraId="3CAABCD1" w14:textId="3831AA95" w:rsidR="00436A4C" w:rsidRPr="00B23DB6" w:rsidRDefault="005E5600" w:rsidP="00436A4C">
      <w:pPr>
        <w:rPr>
          <w:rFonts w:ascii="Arial" w:hAnsi="Arial" w:cs="Arial"/>
        </w:rPr>
      </w:pPr>
      <w:proofErr w:type="spellStart"/>
      <w:r w:rsidRPr="005F187D">
        <w:rPr>
          <w:rFonts w:ascii="Arial" w:hAnsi="Arial" w:cs="Arial"/>
          <w:shd w:val="clear" w:color="auto" w:fill="FFFFFF"/>
        </w:rPr>
        <w:t>Peltarion</w:t>
      </w:r>
      <w:proofErr w:type="spellEnd"/>
      <w:r w:rsidRPr="005F187D">
        <w:rPr>
          <w:rFonts w:ascii="Arial" w:hAnsi="Arial" w:cs="Arial"/>
          <w:shd w:val="clear" w:color="auto" w:fill="FFFFFF"/>
        </w:rPr>
        <w:t xml:space="preserve"> erbjuder världens första operationella AI-plattform för att skapa verkliga AI-applikationer. Företaget, </w:t>
      </w:r>
      <w:r w:rsidR="0086495F" w:rsidRPr="005E5600">
        <w:rPr>
          <w:rFonts w:ascii="Arial" w:hAnsi="Arial" w:cs="Arial"/>
        </w:rPr>
        <w:t xml:space="preserve">som </w:t>
      </w:r>
      <w:r w:rsidR="00436A4C" w:rsidRPr="005E5600">
        <w:rPr>
          <w:rFonts w:ascii="Arial" w:hAnsi="Arial" w:cs="Arial"/>
        </w:rPr>
        <w:t xml:space="preserve">grundades </w:t>
      </w:r>
      <w:r w:rsidR="0086495F" w:rsidRPr="005E5600">
        <w:rPr>
          <w:rFonts w:ascii="Arial" w:hAnsi="Arial" w:cs="Arial"/>
        </w:rPr>
        <w:t xml:space="preserve">2004, </w:t>
      </w:r>
      <w:r w:rsidR="00436A4C" w:rsidRPr="005E5600">
        <w:rPr>
          <w:rFonts w:ascii="Arial" w:hAnsi="Arial" w:cs="Arial"/>
        </w:rPr>
        <w:t>har utvecklat en molnbaserad plattform där mycket fokus har lagts på det grafiska gränssnittet</w:t>
      </w:r>
      <w:r w:rsidR="0086495F" w:rsidRPr="005E5600">
        <w:rPr>
          <w:rFonts w:ascii="Arial" w:hAnsi="Arial" w:cs="Arial"/>
        </w:rPr>
        <w:t xml:space="preserve">. </w:t>
      </w:r>
      <w:r w:rsidRPr="005E5600">
        <w:rPr>
          <w:rFonts w:ascii="Arial" w:hAnsi="Arial" w:cs="Arial"/>
        </w:rPr>
        <w:t xml:space="preserve">Deras vision </w:t>
      </w:r>
      <w:r w:rsidR="006F5A3F" w:rsidRPr="005E5600">
        <w:rPr>
          <w:rFonts w:ascii="Arial" w:hAnsi="Arial" w:cs="Arial"/>
        </w:rPr>
        <w:t xml:space="preserve">är </w:t>
      </w:r>
      <w:r w:rsidR="00B24CD1" w:rsidRPr="005E5600">
        <w:rPr>
          <w:rFonts w:ascii="Arial" w:hAnsi="Arial" w:cs="Arial"/>
        </w:rPr>
        <w:t>att det</w:t>
      </w:r>
      <w:r w:rsidR="0086495F" w:rsidRPr="005E5600">
        <w:rPr>
          <w:rFonts w:ascii="Arial" w:hAnsi="Arial" w:cs="Arial"/>
        </w:rPr>
        <w:t xml:space="preserve"> ska vara </w:t>
      </w:r>
      <w:r w:rsidR="00436A4C" w:rsidRPr="005E5600">
        <w:rPr>
          <w:rFonts w:ascii="Arial" w:hAnsi="Arial" w:cs="Arial"/>
        </w:rPr>
        <w:t xml:space="preserve">så </w:t>
      </w:r>
      <w:r w:rsidR="0086495F" w:rsidRPr="00B23DB6">
        <w:rPr>
          <w:rFonts w:ascii="Arial" w:hAnsi="Arial" w:cs="Arial"/>
        </w:rPr>
        <w:t>smidigt</w:t>
      </w:r>
      <w:r w:rsidR="00436A4C" w:rsidRPr="00B23DB6">
        <w:rPr>
          <w:rFonts w:ascii="Arial" w:hAnsi="Arial" w:cs="Arial"/>
        </w:rPr>
        <w:t xml:space="preserve"> som möjligt för företag att testa sig fram och kunna dra slutsatser utif</w:t>
      </w:r>
      <w:r w:rsidR="00AD2AAC" w:rsidRPr="00B23DB6">
        <w:rPr>
          <w:rFonts w:ascii="Arial" w:hAnsi="Arial" w:cs="Arial"/>
        </w:rPr>
        <w:t>rån</w:t>
      </w:r>
      <w:r w:rsidR="0086495F" w:rsidRPr="00B23DB6">
        <w:rPr>
          <w:rFonts w:ascii="Arial" w:hAnsi="Arial" w:cs="Arial"/>
        </w:rPr>
        <w:t xml:space="preserve"> data som företaget äger, utan att de</w:t>
      </w:r>
      <w:r w:rsidR="00B24CD1" w:rsidRPr="00B23DB6">
        <w:rPr>
          <w:rFonts w:ascii="Arial" w:hAnsi="Arial" w:cs="Arial"/>
        </w:rPr>
        <w:t xml:space="preserve">t </w:t>
      </w:r>
      <w:r w:rsidR="00D33159" w:rsidRPr="00B23DB6">
        <w:rPr>
          <w:rFonts w:ascii="Arial" w:hAnsi="Arial" w:cs="Arial"/>
        </w:rPr>
        <w:t>ska vara kostsamt</w:t>
      </w:r>
      <w:r w:rsidR="00B24CD1" w:rsidRPr="00B23DB6">
        <w:rPr>
          <w:rFonts w:ascii="Arial" w:hAnsi="Arial" w:cs="Arial"/>
        </w:rPr>
        <w:t>.</w:t>
      </w:r>
    </w:p>
    <w:p w14:paraId="08C3D731" w14:textId="6BC3AD3F" w:rsidR="00D33159" w:rsidRPr="00B23DB6" w:rsidRDefault="008774CA" w:rsidP="00B23DB6">
      <w:pPr>
        <w:pStyle w:val="ListParagraph"/>
        <w:numPr>
          <w:ilvl w:val="0"/>
          <w:numId w:val="3"/>
        </w:numPr>
        <w:rPr>
          <w:rFonts w:ascii="Arial" w:hAnsi="Arial" w:cs="Arial"/>
        </w:rPr>
      </w:pPr>
      <w:r w:rsidRPr="00B23DB6">
        <w:rPr>
          <w:rFonts w:ascii="Arial" w:hAnsi="Arial" w:cs="Arial"/>
        </w:rPr>
        <w:t xml:space="preserve">Nyckeln till att få fram AIs fulla potential är att göra den operationell. </w:t>
      </w:r>
      <w:proofErr w:type="spellStart"/>
      <w:r w:rsidRPr="00B23DB6">
        <w:rPr>
          <w:rFonts w:ascii="Arial" w:hAnsi="Arial" w:cs="Arial"/>
        </w:rPr>
        <w:t>Peltarion</w:t>
      </w:r>
      <w:proofErr w:type="spellEnd"/>
      <w:r w:rsidRPr="00B23DB6">
        <w:rPr>
          <w:rFonts w:ascii="Arial" w:hAnsi="Arial" w:cs="Arial"/>
        </w:rPr>
        <w:t xml:space="preserve"> gör det möjligt för människor att skapa verkliga, skalbara AI-lösningar för att kunna leverera affärsvärde så snabbt som möjligt, berättar Luka </w:t>
      </w:r>
      <w:proofErr w:type="spellStart"/>
      <w:r w:rsidRPr="00B23DB6">
        <w:rPr>
          <w:rFonts w:ascii="Arial" w:hAnsi="Arial" w:cs="Arial"/>
        </w:rPr>
        <w:t>C</w:t>
      </w:r>
      <w:r w:rsidR="00EF2B2A">
        <w:rPr>
          <w:rFonts w:ascii="Arial" w:hAnsi="Arial" w:cs="Arial"/>
        </w:rPr>
        <w:t>rn</w:t>
      </w:r>
      <w:r w:rsidRPr="00B23DB6">
        <w:rPr>
          <w:rFonts w:ascii="Arial" w:hAnsi="Arial" w:cs="Arial"/>
        </w:rPr>
        <w:t>kov</w:t>
      </w:r>
      <w:bookmarkStart w:id="0" w:name="_GoBack"/>
      <w:bookmarkEnd w:id="0"/>
      <w:r w:rsidRPr="00B23DB6">
        <w:rPr>
          <w:rFonts w:ascii="Arial" w:hAnsi="Arial" w:cs="Arial"/>
        </w:rPr>
        <w:t>ic</w:t>
      </w:r>
      <w:proofErr w:type="spellEnd"/>
      <w:r w:rsidRPr="00B23DB6">
        <w:rPr>
          <w:rFonts w:ascii="Arial" w:hAnsi="Arial" w:cs="Arial"/>
        </w:rPr>
        <w:t xml:space="preserve">-Friis, Vd och grundare av </w:t>
      </w:r>
      <w:proofErr w:type="spellStart"/>
      <w:r w:rsidRPr="00B23DB6">
        <w:rPr>
          <w:rFonts w:ascii="Arial" w:hAnsi="Arial" w:cs="Arial"/>
        </w:rPr>
        <w:lastRenderedPageBreak/>
        <w:t>Peltarion</w:t>
      </w:r>
      <w:proofErr w:type="spellEnd"/>
      <w:r w:rsidRPr="00B23DB6">
        <w:rPr>
          <w:rFonts w:ascii="Arial" w:hAnsi="Arial" w:cs="Arial"/>
        </w:rPr>
        <w:t xml:space="preserve">. Vi är glada över att kunna samarbeta med </w:t>
      </w:r>
      <w:proofErr w:type="spellStart"/>
      <w:r w:rsidRPr="00B23DB6">
        <w:rPr>
          <w:rFonts w:ascii="Arial" w:hAnsi="Arial" w:cs="Arial"/>
        </w:rPr>
        <w:t>Sopra</w:t>
      </w:r>
      <w:proofErr w:type="spellEnd"/>
      <w:r w:rsidRPr="00B23DB6">
        <w:rPr>
          <w:rFonts w:ascii="Arial" w:hAnsi="Arial" w:cs="Arial"/>
        </w:rPr>
        <w:t xml:space="preserve"> </w:t>
      </w:r>
      <w:proofErr w:type="spellStart"/>
      <w:r w:rsidRPr="00B23DB6">
        <w:rPr>
          <w:rFonts w:ascii="Arial" w:hAnsi="Arial" w:cs="Arial"/>
        </w:rPr>
        <w:t>Steria</w:t>
      </w:r>
      <w:proofErr w:type="spellEnd"/>
      <w:r w:rsidRPr="00B23DB6">
        <w:rPr>
          <w:rFonts w:ascii="Arial" w:hAnsi="Arial" w:cs="Arial"/>
        </w:rPr>
        <w:t>, eftersom vi vill att fler företag och organisationer ska kunna få tillgång till operationell AI-teknologi.</w:t>
      </w:r>
    </w:p>
    <w:p w14:paraId="4D82CC51" w14:textId="77777777" w:rsidR="00D33159" w:rsidRPr="005E5600" w:rsidRDefault="00D33159" w:rsidP="005F187D">
      <w:pPr>
        <w:pStyle w:val="ListParagraph"/>
        <w:rPr>
          <w:rFonts w:ascii="Arial" w:hAnsi="Arial" w:cs="Arial"/>
        </w:rPr>
      </w:pPr>
    </w:p>
    <w:p w14:paraId="3FCAF739" w14:textId="67C6727A" w:rsidR="00B24CD1" w:rsidRPr="005E5600" w:rsidRDefault="00D33159" w:rsidP="00B24CD1">
      <w:pPr>
        <w:spacing w:after="0" w:line="240" w:lineRule="auto"/>
        <w:rPr>
          <w:rFonts w:ascii="Arial" w:eastAsia="Times New Roman" w:hAnsi="Arial" w:cs="Arial"/>
          <w:b/>
          <w:bCs/>
          <w:lang w:eastAsia="sv-SE"/>
        </w:rPr>
      </w:pPr>
      <w:r w:rsidRPr="005E5600">
        <w:rPr>
          <w:rFonts w:ascii="Arial" w:eastAsia="Times New Roman" w:hAnsi="Arial" w:cs="Arial"/>
          <w:b/>
          <w:bCs/>
          <w:lang w:eastAsia="sv-SE"/>
        </w:rPr>
        <w:t>F</w:t>
      </w:r>
      <w:r w:rsidR="00B24CD1" w:rsidRPr="005E5600">
        <w:rPr>
          <w:rFonts w:ascii="Arial" w:eastAsia="Times New Roman" w:hAnsi="Arial" w:cs="Arial"/>
          <w:b/>
          <w:bCs/>
          <w:lang w:eastAsia="sv-SE"/>
        </w:rPr>
        <w:t>ör mer information, kontakta:</w:t>
      </w:r>
    </w:p>
    <w:p w14:paraId="687B2158" w14:textId="77777777" w:rsidR="00B24CD1" w:rsidRPr="005E5600" w:rsidRDefault="00B24CD1" w:rsidP="00B24CD1">
      <w:pPr>
        <w:spacing w:after="0" w:line="240" w:lineRule="auto"/>
        <w:rPr>
          <w:rFonts w:ascii="Arial" w:eastAsia="Times New Roman" w:hAnsi="Arial" w:cs="Arial"/>
          <w:bCs/>
          <w:lang w:eastAsia="sv-SE"/>
        </w:rPr>
      </w:pPr>
      <w:r w:rsidRPr="005E5600">
        <w:rPr>
          <w:rFonts w:ascii="Arial" w:eastAsia="Times New Roman" w:hAnsi="Arial" w:cs="Arial"/>
          <w:bCs/>
          <w:lang w:eastAsia="sv-SE"/>
        </w:rPr>
        <w:t>Monica Forsberg</w:t>
      </w:r>
    </w:p>
    <w:p w14:paraId="56BB0C6D" w14:textId="77777777" w:rsidR="00B24CD1" w:rsidRPr="005E5600" w:rsidRDefault="00B24CD1" w:rsidP="00B24CD1">
      <w:pPr>
        <w:spacing w:after="0" w:line="240" w:lineRule="auto"/>
        <w:rPr>
          <w:rFonts w:ascii="Arial" w:eastAsia="Times New Roman" w:hAnsi="Arial" w:cs="Arial"/>
          <w:bCs/>
          <w:lang w:val="en-US" w:eastAsia="sv-SE"/>
        </w:rPr>
      </w:pPr>
      <w:r w:rsidRPr="005E5600">
        <w:rPr>
          <w:rFonts w:ascii="Arial" w:eastAsia="Times New Roman" w:hAnsi="Arial" w:cs="Arial"/>
          <w:bCs/>
          <w:lang w:val="en-US" w:eastAsia="sv-SE"/>
        </w:rPr>
        <w:t xml:space="preserve">Head of Marketing &amp; Communication, </w:t>
      </w:r>
      <w:proofErr w:type="spellStart"/>
      <w:r w:rsidRPr="005E5600">
        <w:rPr>
          <w:rFonts w:ascii="Arial" w:eastAsia="Times New Roman" w:hAnsi="Arial" w:cs="Arial"/>
          <w:bCs/>
          <w:lang w:val="en-US" w:eastAsia="sv-SE"/>
        </w:rPr>
        <w:t>Sopra</w:t>
      </w:r>
      <w:proofErr w:type="spellEnd"/>
      <w:r w:rsidRPr="005E5600">
        <w:rPr>
          <w:rFonts w:ascii="Arial" w:eastAsia="Times New Roman" w:hAnsi="Arial" w:cs="Arial"/>
          <w:bCs/>
          <w:lang w:val="en-US" w:eastAsia="sv-SE"/>
        </w:rPr>
        <w:t xml:space="preserve"> </w:t>
      </w:r>
      <w:proofErr w:type="spellStart"/>
      <w:r w:rsidRPr="005E5600">
        <w:rPr>
          <w:rFonts w:ascii="Arial" w:eastAsia="Times New Roman" w:hAnsi="Arial" w:cs="Arial"/>
          <w:bCs/>
          <w:lang w:val="en-US" w:eastAsia="sv-SE"/>
        </w:rPr>
        <w:t>Steria</w:t>
      </w:r>
      <w:proofErr w:type="spellEnd"/>
    </w:p>
    <w:p w14:paraId="60D89B2C" w14:textId="77777777" w:rsidR="00B24CD1" w:rsidRPr="00B23DB6" w:rsidRDefault="00B24CD1" w:rsidP="00B24CD1">
      <w:pPr>
        <w:spacing w:after="0"/>
        <w:rPr>
          <w:rFonts w:ascii="Arial" w:eastAsia="Times New Roman" w:hAnsi="Arial" w:cs="Arial"/>
          <w:bCs/>
          <w:lang w:val="en-US" w:eastAsia="sv-SE"/>
        </w:rPr>
      </w:pPr>
      <w:r w:rsidRPr="00B23DB6">
        <w:rPr>
          <w:rFonts w:ascii="Arial" w:eastAsia="Times New Roman" w:hAnsi="Arial" w:cs="Arial"/>
          <w:bCs/>
          <w:lang w:val="en-US" w:eastAsia="sv-SE"/>
        </w:rPr>
        <w:t>070-896 50 61</w:t>
      </w:r>
    </w:p>
    <w:p w14:paraId="1D0F2609" w14:textId="45E68A36" w:rsidR="0086495F" w:rsidRPr="00B23DB6" w:rsidRDefault="00EF2B2A" w:rsidP="00B24CD1">
      <w:pPr>
        <w:rPr>
          <w:rStyle w:val="Hyperlink"/>
          <w:rFonts w:ascii="Arial" w:eastAsia="Times New Roman" w:hAnsi="Arial" w:cs="Arial"/>
          <w:bCs/>
          <w:color w:val="auto"/>
          <w:u w:val="none"/>
          <w:lang w:val="en-US" w:eastAsia="sv-SE"/>
        </w:rPr>
      </w:pPr>
      <w:hyperlink r:id="rId8" w:history="1">
        <w:r w:rsidR="00B24CD1" w:rsidRPr="00B23DB6">
          <w:rPr>
            <w:rStyle w:val="Hyperlink"/>
            <w:rFonts w:ascii="Arial" w:eastAsia="Times New Roman" w:hAnsi="Arial" w:cs="Arial"/>
            <w:bCs/>
            <w:color w:val="auto"/>
            <w:u w:val="none"/>
            <w:lang w:val="en-US" w:eastAsia="sv-SE"/>
          </w:rPr>
          <w:t>monica.forsberg@soprasteria.com</w:t>
        </w:r>
      </w:hyperlink>
    </w:p>
    <w:p w14:paraId="3B26FAD9" w14:textId="0FAEC816" w:rsidR="00B24CD1" w:rsidRPr="00B23DB6" w:rsidRDefault="008774CA" w:rsidP="00B23DB6">
      <w:pPr>
        <w:rPr>
          <w:rFonts w:ascii="Arial" w:hAnsi="Arial" w:cs="Arial"/>
          <w:lang w:val="en-US"/>
        </w:rPr>
      </w:pPr>
      <w:proofErr w:type="spellStart"/>
      <w:r w:rsidRPr="00B23DB6">
        <w:rPr>
          <w:rFonts w:ascii="Arial" w:hAnsi="Arial" w:cs="Arial"/>
          <w:lang w:val="en-US"/>
        </w:rPr>
        <w:t>Kye</w:t>
      </w:r>
      <w:proofErr w:type="spellEnd"/>
      <w:r w:rsidRPr="00B23DB6">
        <w:rPr>
          <w:rFonts w:ascii="Arial" w:hAnsi="Arial" w:cs="Arial"/>
          <w:lang w:val="en-US"/>
        </w:rPr>
        <w:t xml:space="preserve"> Andersson</w:t>
      </w:r>
      <w:r w:rsidR="00B23DB6" w:rsidRPr="00B23DB6">
        <w:rPr>
          <w:rFonts w:ascii="Arial" w:hAnsi="Arial" w:cs="Arial"/>
          <w:lang w:val="en-US"/>
        </w:rPr>
        <w:br/>
      </w:r>
      <w:r w:rsidRPr="00B23DB6">
        <w:rPr>
          <w:rFonts w:ascii="Arial" w:hAnsi="Arial" w:cs="Arial"/>
          <w:lang w:val="en-US"/>
        </w:rPr>
        <w:t xml:space="preserve">Head of Brand &amp; Communications, </w:t>
      </w:r>
      <w:proofErr w:type="spellStart"/>
      <w:r w:rsidRPr="00B23DB6">
        <w:rPr>
          <w:rFonts w:ascii="Arial" w:hAnsi="Arial" w:cs="Arial"/>
          <w:lang w:val="en-US"/>
        </w:rPr>
        <w:t>Peltarion</w:t>
      </w:r>
      <w:proofErr w:type="spellEnd"/>
      <w:r w:rsidRPr="00B23DB6">
        <w:rPr>
          <w:rFonts w:ascii="Arial" w:hAnsi="Arial" w:cs="Arial"/>
          <w:lang w:val="en-US"/>
        </w:rPr>
        <w:t xml:space="preserve"> </w:t>
      </w:r>
      <w:r w:rsidR="00B23DB6">
        <w:rPr>
          <w:rFonts w:ascii="Arial" w:hAnsi="Arial" w:cs="Arial"/>
          <w:lang w:val="en-US"/>
        </w:rPr>
        <w:br/>
      </w:r>
      <w:r w:rsidRPr="00B23DB6">
        <w:rPr>
          <w:rFonts w:ascii="Arial" w:hAnsi="Arial" w:cs="Arial"/>
          <w:lang w:val="en-US"/>
        </w:rPr>
        <w:t>0790-23 23 23</w:t>
      </w:r>
      <w:r w:rsidR="00B23DB6">
        <w:rPr>
          <w:rFonts w:ascii="Arial" w:hAnsi="Arial" w:cs="Arial"/>
          <w:lang w:val="en-US"/>
        </w:rPr>
        <w:br/>
      </w:r>
      <w:hyperlink r:id="rId9" w:history="1">
        <w:r w:rsidRPr="00B23DB6">
          <w:rPr>
            <w:rStyle w:val="Hyperlink"/>
            <w:rFonts w:ascii="Arial" w:hAnsi="Arial" w:cs="Arial"/>
            <w:color w:val="auto"/>
            <w:u w:val="none"/>
            <w:lang w:val="en-US"/>
          </w:rPr>
          <w:t>press@peltarion.com</w:t>
        </w:r>
      </w:hyperlink>
    </w:p>
    <w:p w14:paraId="718BED24" w14:textId="20157331" w:rsidR="00B24CD1" w:rsidRPr="00B23DB6" w:rsidRDefault="00B24CD1" w:rsidP="00B24CD1">
      <w:pPr>
        <w:ind w:left="360"/>
        <w:rPr>
          <w:rStyle w:val="Hyperlink"/>
          <w:rFonts w:ascii="Arial" w:eastAsia="Times New Roman" w:hAnsi="Arial" w:cs="Arial"/>
          <w:bCs/>
          <w:color w:val="auto"/>
          <w:u w:val="none"/>
          <w:lang w:val="en-US" w:eastAsia="sv-SE"/>
        </w:rPr>
      </w:pPr>
    </w:p>
    <w:p w14:paraId="43F58375" w14:textId="77777777" w:rsidR="00B24CD1" w:rsidRPr="005E5600" w:rsidRDefault="00B24CD1" w:rsidP="00B24CD1">
      <w:pPr>
        <w:spacing w:after="0"/>
        <w:rPr>
          <w:rFonts w:ascii="Arial" w:eastAsiaTheme="majorEastAsia" w:hAnsi="Arial" w:cs="Arial"/>
        </w:rPr>
      </w:pPr>
      <w:r w:rsidRPr="005F187D">
        <w:rPr>
          <w:rFonts w:ascii="Arial" w:eastAsiaTheme="minorEastAsia" w:hAnsi="Arial" w:cs="Arial"/>
          <w:b/>
          <w:bCs/>
        </w:rPr>
        <w:t xml:space="preserve">Om </w:t>
      </w:r>
      <w:proofErr w:type="spellStart"/>
      <w:r w:rsidRPr="005E5600">
        <w:rPr>
          <w:rFonts w:ascii="Arial" w:eastAsiaTheme="minorEastAsia" w:hAnsi="Arial" w:cs="Arial"/>
          <w:b/>
          <w:bCs/>
        </w:rPr>
        <w:t>Sopra</w:t>
      </w:r>
      <w:proofErr w:type="spellEnd"/>
      <w:r w:rsidRPr="005E5600">
        <w:rPr>
          <w:rFonts w:ascii="Arial" w:eastAsiaTheme="minorEastAsia" w:hAnsi="Arial" w:cs="Arial"/>
          <w:b/>
          <w:bCs/>
        </w:rPr>
        <w:t xml:space="preserve"> </w:t>
      </w:r>
      <w:proofErr w:type="spellStart"/>
      <w:r w:rsidRPr="005E5600">
        <w:rPr>
          <w:rFonts w:ascii="Arial" w:eastAsiaTheme="minorEastAsia" w:hAnsi="Arial" w:cs="Arial"/>
          <w:b/>
          <w:bCs/>
        </w:rPr>
        <w:t>Steria</w:t>
      </w:r>
      <w:proofErr w:type="spellEnd"/>
      <w:r w:rsidRPr="005E5600">
        <w:rPr>
          <w:rFonts w:ascii="Arial" w:eastAsiaTheme="minorEastAsia" w:hAnsi="Arial" w:cs="Arial"/>
          <w:b/>
          <w:bCs/>
        </w:rPr>
        <w:br/>
      </w:r>
      <w:proofErr w:type="spellStart"/>
      <w:r w:rsidRPr="005E5600">
        <w:rPr>
          <w:rFonts w:ascii="Arial" w:eastAsiaTheme="minorEastAsia" w:hAnsi="Arial" w:cs="Arial"/>
          <w:bCs/>
        </w:rPr>
        <w:t>S</w:t>
      </w:r>
      <w:r w:rsidRPr="005E5600">
        <w:rPr>
          <w:rFonts w:ascii="Arial" w:eastAsiaTheme="majorEastAsia" w:hAnsi="Arial" w:cs="Arial"/>
        </w:rPr>
        <w:t>opra</w:t>
      </w:r>
      <w:proofErr w:type="spellEnd"/>
      <w:r w:rsidRPr="005E5600">
        <w:rPr>
          <w:rFonts w:ascii="Arial" w:eastAsiaTheme="majorEastAsia" w:hAnsi="Arial" w:cs="Arial"/>
        </w:rPr>
        <w:t xml:space="preserve"> </w:t>
      </w:r>
      <w:proofErr w:type="spellStart"/>
      <w:r w:rsidRPr="005E5600">
        <w:rPr>
          <w:rFonts w:ascii="Arial" w:eastAsiaTheme="majorEastAsia" w:hAnsi="Arial" w:cs="Arial"/>
        </w:rPr>
        <w:t>Steria</w:t>
      </w:r>
      <w:proofErr w:type="spellEnd"/>
      <w:r w:rsidRPr="005E5600">
        <w:rPr>
          <w:rFonts w:ascii="Arial" w:eastAsiaTheme="majorEastAsia" w:hAnsi="Arial" w:cs="Arial"/>
        </w:rPr>
        <w:t xml:space="preserve"> är ett internationellt konsultföretag som är ledande inom digital transformation av medelstora och stora organisationer. Vår unika kombination av specialistkompetens inom både verksamhetsutveckling och IT ökar värdet på och användbarheten av våra kunders satsningar. I världen är vi mer än 42 000 medarbetare. 400 av oss finns här i Sverige. I Skandinavien har företaget 2 000 medarbetare och en omsättning på 2,5 miljarder kronor.</w:t>
      </w:r>
    </w:p>
    <w:p w14:paraId="3CC0FF0A" w14:textId="77777777" w:rsidR="00B24CD1" w:rsidRPr="005E5600" w:rsidRDefault="00B24CD1" w:rsidP="00B24CD1">
      <w:pPr>
        <w:spacing w:after="0"/>
        <w:rPr>
          <w:rFonts w:ascii="Arial" w:eastAsia="Times New Roman" w:hAnsi="Arial" w:cs="Arial"/>
          <w:bCs/>
          <w:lang w:eastAsia="sv-SE"/>
        </w:rPr>
      </w:pPr>
    </w:p>
    <w:p w14:paraId="5304ECD0" w14:textId="4DA447F5" w:rsidR="00B24CD1" w:rsidRPr="005E5600" w:rsidRDefault="00B24CD1" w:rsidP="00B24CD1">
      <w:pPr>
        <w:rPr>
          <w:rFonts w:ascii="Arial" w:eastAsiaTheme="majorEastAsia" w:hAnsi="Arial" w:cs="Arial"/>
        </w:rPr>
      </w:pPr>
      <w:r w:rsidRPr="005E5600">
        <w:rPr>
          <w:rFonts w:ascii="Arial" w:eastAsiaTheme="majorEastAsia" w:hAnsi="Arial" w:cs="Arial"/>
        </w:rPr>
        <w:t>Vår starka kultur bygger på samverkan och teamwork. Genom att dela med oss av vår kunskap och vår positiva kultur bygger vi långsiktiga relationer med både medarbetare och kunder. Vi levererar positiv förändring. Tillsammans.</w:t>
      </w:r>
    </w:p>
    <w:p w14:paraId="326950FB" w14:textId="77777777" w:rsidR="00B24CD1" w:rsidRPr="005E5600" w:rsidRDefault="00B24CD1" w:rsidP="00B24CD1">
      <w:pPr>
        <w:rPr>
          <w:rFonts w:ascii="Arial" w:eastAsiaTheme="majorEastAsia" w:hAnsi="Arial" w:cs="Arial"/>
        </w:rPr>
      </w:pPr>
    </w:p>
    <w:p w14:paraId="51821AB4" w14:textId="18CB4FBD" w:rsidR="008774CA" w:rsidRPr="00B23DB6" w:rsidRDefault="008774CA" w:rsidP="00B23DB6">
      <w:pPr>
        <w:rPr>
          <w:rFonts w:ascii="Arial" w:hAnsi="Arial" w:cs="Arial"/>
        </w:rPr>
      </w:pPr>
      <w:r w:rsidRPr="00B23DB6">
        <w:rPr>
          <w:rFonts w:ascii="Arial" w:hAnsi="Arial" w:cs="Arial"/>
          <w:b/>
        </w:rPr>
        <w:t xml:space="preserve">Om </w:t>
      </w:r>
      <w:proofErr w:type="spellStart"/>
      <w:r w:rsidRPr="00B23DB6">
        <w:rPr>
          <w:rFonts w:ascii="Arial" w:hAnsi="Arial" w:cs="Arial"/>
          <w:b/>
        </w:rPr>
        <w:t>Peltarion</w:t>
      </w:r>
      <w:proofErr w:type="spellEnd"/>
      <w:r w:rsidR="00B23DB6">
        <w:rPr>
          <w:rFonts w:ascii="Arial" w:hAnsi="Arial" w:cs="Arial"/>
          <w:b/>
        </w:rPr>
        <w:br/>
      </w:r>
      <w:proofErr w:type="spellStart"/>
      <w:r w:rsidRPr="00B23DB6">
        <w:rPr>
          <w:rFonts w:ascii="Arial" w:hAnsi="Arial" w:cs="Arial"/>
        </w:rPr>
        <w:t>Peltarions</w:t>
      </w:r>
      <w:proofErr w:type="spellEnd"/>
      <w:r w:rsidRPr="00B23DB6">
        <w:rPr>
          <w:rFonts w:ascii="Arial" w:hAnsi="Arial" w:cs="Arial"/>
        </w:rPr>
        <w:t xml:space="preserve"> plattform gör Artificiell Intelligens (AI) tillgängligt och kostnadseffektivt för alla företag och organisationer, med hastighet och skalbarhet.</w:t>
      </w:r>
    </w:p>
    <w:p w14:paraId="5318470A" w14:textId="4ABEB444" w:rsidR="008774CA" w:rsidRPr="00B23DB6" w:rsidRDefault="008774CA" w:rsidP="00B23DB6">
      <w:pPr>
        <w:rPr>
          <w:rFonts w:ascii="Arial" w:hAnsi="Arial" w:cs="Arial"/>
        </w:rPr>
      </w:pPr>
      <w:r w:rsidRPr="00B23DB6">
        <w:rPr>
          <w:rFonts w:ascii="Arial" w:hAnsi="Arial" w:cs="Arial"/>
        </w:rPr>
        <w:t xml:space="preserve">Med ett team av AI-experter och topputvecklare från </w:t>
      </w:r>
      <w:proofErr w:type="spellStart"/>
      <w:r w:rsidRPr="00B23DB6">
        <w:rPr>
          <w:rFonts w:ascii="Arial" w:hAnsi="Arial" w:cs="Arial"/>
        </w:rPr>
        <w:t>Spotify</w:t>
      </w:r>
      <w:proofErr w:type="spellEnd"/>
      <w:r w:rsidRPr="00B23DB6">
        <w:rPr>
          <w:rFonts w:ascii="Arial" w:hAnsi="Arial" w:cs="Arial"/>
        </w:rPr>
        <w:t xml:space="preserve">, Skype, King, </w:t>
      </w:r>
      <w:proofErr w:type="spellStart"/>
      <w:r w:rsidRPr="00B23DB6">
        <w:rPr>
          <w:rFonts w:ascii="Arial" w:hAnsi="Arial" w:cs="Arial"/>
        </w:rPr>
        <w:t>Truecaller</w:t>
      </w:r>
      <w:proofErr w:type="spellEnd"/>
      <w:r w:rsidRPr="00B23DB6">
        <w:rPr>
          <w:rFonts w:ascii="Arial" w:hAnsi="Arial" w:cs="Arial"/>
        </w:rPr>
        <w:t xml:space="preserve"> och Google, erbjuder </w:t>
      </w:r>
      <w:proofErr w:type="spellStart"/>
      <w:r w:rsidRPr="00B23DB6">
        <w:rPr>
          <w:rFonts w:ascii="Arial" w:hAnsi="Arial" w:cs="Arial"/>
        </w:rPr>
        <w:t>Peltarion</w:t>
      </w:r>
      <w:proofErr w:type="spellEnd"/>
      <w:r w:rsidRPr="00B23DB6">
        <w:rPr>
          <w:rFonts w:ascii="Arial" w:hAnsi="Arial" w:cs="Arial"/>
        </w:rPr>
        <w:t xml:space="preserve"> en grafisk AI-plattform som möjliggör samverkan och affärsorienterad utveckling av projekt, snabba experiment, nyttjande av moln-</w:t>
      </w:r>
      <w:proofErr w:type="spellStart"/>
      <w:r w:rsidRPr="00B23DB6">
        <w:rPr>
          <w:rFonts w:ascii="Arial" w:hAnsi="Arial" w:cs="Arial"/>
        </w:rPr>
        <w:t>GPUer</w:t>
      </w:r>
      <w:proofErr w:type="spellEnd"/>
      <w:r w:rsidRPr="00B23DB6">
        <w:rPr>
          <w:rFonts w:ascii="Arial" w:hAnsi="Arial" w:cs="Arial"/>
        </w:rPr>
        <w:t xml:space="preserve"> samt sjösättning och skalbarhet av AI-modeller.</w:t>
      </w:r>
    </w:p>
    <w:p w14:paraId="656A1A21" w14:textId="77777777" w:rsidR="008774CA" w:rsidRPr="00B23DB6" w:rsidRDefault="008774CA" w:rsidP="00B23DB6">
      <w:pPr>
        <w:rPr>
          <w:rFonts w:ascii="Arial" w:hAnsi="Arial" w:cs="Arial"/>
        </w:rPr>
      </w:pPr>
      <w:proofErr w:type="spellStart"/>
      <w:r w:rsidRPr="00B23DB6">
        <w:rPr>
          <w:rFonts w:ascii="Arial" w:hAnsi="Arial" w:cs="Arial"/>
        </w:rPr>
        <w:t>Peltarion</w:t>
      </w:r>
      <w:proofErr w:type="spellEnd"/>
      <w:r w:rsidRPr="00B23DB6">
        <w:rPr>
          <w:rFonts w:ascii="Arial" w:hAnsi="Arial" w:cs="Arial"/>
        </w:rPr>
        <w:t xml:space="preserve"> grundades 2004. Över 300 företag och organisationer har använt </w:t>
      </w:r>
      <w:proofErr w:type="spellStart"/>
      <w:r w:rsidRPr="00B23DB6">
        <w:rPr>
          <w:rFonts w:ascii="Arial" w:hAnsi="Arial" w:cs="Arial"/>
        </w:rPr>
        <w:t>Peltarions</w:t>
      </w:r>
      <w:proofErr w:type="spellEnd"/>
      <w:r w:rsidRPr="00B23DB6">
        <w:rPr>
          <w:rFonts w:ascii="Arial" w:hAnsi="Arial" w:cs="Arial"/>
        </w:rPr>
        <w:t xml:space="preserve"> mjukvara, bl.a. NASA, Tesla, General Electric, Dell, BMW, Deutsche Bank, Lloyds </w:t>
      </w:r>
      <w:proofErr w:type="spellStart"/>
      <w:r w:rsidRPr="00B23DB6">
        <w:rPr>
          <w:rFonts w:ascii="Arial" w:hAnsi="Arial" w:cs="Arial"/>
        </w:rPr>
        <w:t>Banking</w:t>
      </w:r>
      <w:proofErr w:type="spellEnd"/>
      <w:r w:rsidRPr="00B23DB6">
        <w:rPr>
          <w:rFonts w:ascii="Arial" w:hAnsi="Arial" w:cs="Arial"/>
        </w:rPr>
        <w:t xml:space="preserve"> Group, Harvard, MIT och Oxford.</w:t>
      </w:r>
    </w:p>
    <w:p w14:paraId="6CF23795" w14:textId="1D291E71" w:rsidR="00B24CD1" w:rsidRPr="005E5600" w:rsidRDefault="00B24CD1" w:rsidP="00B24CD1">
      <w:pPr>
        <w:rPr>
          <w:rFonts w:ascii="Arial" w:eastAsiaTheme="majorEastAsia" w:hAnsi="Arial" w:cs="Arial"/>
        </w:rPr>
      </w:pPr>
      <w:r w:rsidRPr="005E5600">
        <w:rPr>
          <w:rFonts w:ascii="Arial" w:eastAsiaTheme="minorEastAsia" w:hAnsi="Arial" w:cs="Arial"/>
          <w:b/>
          <w:bCs/>
        </w:rPr>
        <w:br/>
      </w:r>
    </w:p>
    <w:p w14:paraId="71F0F50A" w14:textId="77777777" w:rsidR="00B24CD1" w:rsidRPr="0045600F" w:rsidRDefault="00B24CD1" w:rsidP="00B24CD1">
      <w:pPr>
        <w:ind w:left="360"/>
        <w:rPr>
          <w:rFonts w:ascii="Arial" w:hAnsi="Arial" w:cs="Arial"/>
        </w:rPr>
      </w:pPr>
    </w:p>
    <w:sectPr w:rsidR="00B24CD1" w:rsidRPr="00456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F612C"/>
    <w:multiLevelType w:val="hybridMultilevel"/>
    <w:tmpl w:val="B1988B74"/>
    <w:lvl w:ilvl="0" w:tplc="CF162CBC">
      <w:start w:val="70"/>
      <w:numFmt w:val="bullet"/>
      <w:lvlText w:val="-"/>
      <w:lvlJc w:val="left"/>
      <w:pPr>
        <w:ind w:left="720" w:hanging="360"/>
      </w:pPr>
      <w:rPr>
        <w:rFonts w:ascii="Arial" w:eastAsia="Times New Roman" w:hAnsi="Arial" w:cs="Arial" w:hint="default"/>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5DC2918"/>
    <w:multiLevelType w:val="hybridMultilevel"/>
    <w:tmpl w:val="A5D68F12"/>
    <w:lvl w:ilvl="0" w:tplc="353C93D4">
      <w:start w:val="4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C992CAF"/>
    <w:multiLevelType w:val="hybridMultilevel"/>
    <w:tmpl w:val="6D8C2F76"/>
    <w:lvl w:ilvl="0" w:tplc="E58CEC1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FCB0A09"/>
    <w:multiLevelType w:val="hybridMultilevel"/>
    <w:tmpl w:val="01EE5976"/>
    <w:lvl w:ilvl="0" w:tplc="A1525AC0">
      <w:start w:val="1"/>
      <w:numFmt w:val="bullet"/>
      <w:lvlText w:val="-"/>
      <w:lvlJc w:val="left"/>
      <w:pPr>
        <w:ind w:left="720" w:hanging="360"/>
      </w:pPr>
      <w:rPr>
        <w:rFonts w:ascii="Times New Roman" w:eastAsia="Times New Roman" w:hAnsi="Times New Roman" w:cs="Times New Roman" w:hint="default"/>
        <w:b w:val="0"/>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19"/>
    <w:rsid w:val="00037E24"/>
    <w:rsid w:val="000926DC"/>
    <w:rsid w:val="000C67D4"/>
    <w:rsid w:val="000D5B8A"/>
    <w:rsid w:val="000F1158"/>
    <w:rsid w:val="00141C60"/>
    <w:rsid w:val="001579EA"/>
    <w:rsid w:val="00192D49"/>
    <w:rsid w:val="001A2B58"/>
    <w:rsid w:val="001A6873"/>
    <w:rsid w:val="001B1355"/>
    <w:rsid w:val="002109CE"/>
    <w:rsid w:val="002244F4"/>
    <w:rsid w:val="00245769"/>
    <w:rsid w:val="0025259D"/>
    <w:rsid w:val="002715B4"/>
    <w:rsid w:val="002B355A"/>
    <w:rsid w:val="003015EB"/>
    <w:rsid w:val="003510C9"/>
    <w:rsid w:val="00352573"/>
    <w:rsid w:val="003723DA"/>
    <w:rsid w:val="00436A4C"/>
    <w:rsid w:val="00447A4D"/>
    <w:rsid w:val="0045600F"/>
    <w:rsid w:val="004806E3"/>
    <w:rsid w:val="00490C01"/>
    <w:rsid w:val="004C315B"/>
    <w:rsid w:val="00517E54"/>
    <w:rsid w:val="005246C5"/>
    <w:rsid w:val="005300C5"/>
    <w:rsid w:val="005A6C82"/>
    <w:rsid w:val="005C3A62"/>
    <w:rsid w:val="005E5600"/>
    <w:rsid w:val="005F187D"/>
    <w:rsid w:val="006073DC"/>
    <w:rsid w:val="00612DE2"/>
    <w:rsid w:val="00633202"/>
    <w:rsid w:val="00647FFA"/>
    <w:rsid w:val="00655224"/>
    <w:rsid w:val="00676E3A"/>
    <w:rsid w:val="006F5A3F"/>
    <w:rsid w:val="00714E79"/>
    <w:rsid w:val="00765C38"/>
    <w:rsid w:val="00767F8E"/>
    <w:rsid w:val="007732EA"/>
    <w:rsid w:val="007F2863"/>
    <w:rsid w:val="0080284C"/>
    <w:rsid w:val="00805678"/>
    <w:rsid w:val="0083045E"/>
    <w:rsid w:val="0085485E"/>
    <w:rsid w:val="0086495F"/>
    <w:rsid w:val="008774CA"/>
    <w:rsid w:val="0089166A"/>
    <w:rsid w:val="00894D38"/>
    <w:rsid w:val="008B04D0"/>
    <w:rsid w:val="008F74DA"/>
    <w:rsid w:val="00906D83"/>
    <w:rsid w:val="009073B1"/>
    <w:rsid w:val="00956B09"/>
    <w:rsid w:val="0096720A"/>
    <w:rsid w:val="009A2E13"/>
    <w:rsid w:val="009D588E"/>
    <w:rsid w:val="00AD0B31"/>
    <w:rsid w:val="00AD2AAC"/>
    <w:rsid w:val="00B04C5A"/>
    <w:rsid w:val="00B23DB6"/>
    <w:rsid w:val="00B240B4"/>
    <w:rsid w:val="00B24CD1"/>
    <w:rsid w:val="00B32E96"/>
    <w:rsid w:val="00B37C9C"/>
    <w:rsid w:val="00B37DF3"/>
    <w:rsid w:val="00B51278"/>
    <w:rsid w:val="00B700E5"/>
    <w:rsid w:val="00B803A0"/>
    <w:rsid w:val="00BD3EFF"/>
    <w:rsid w:val="00BE59A4"/>
    <w:rsid w:val="00C00AE3"/>
    <w:rsid w:val="00C420E4"/>
    <w:rsid w:val="00C45DEE"/>
    <w:rsid w:val="00C51103"/>
    <w:rsid w:val="00CA50FF"/>
    <w:rsid w:val="00CB1232"/>
    <w:rsid w:val="00CE0396"/>
    <w:rsid w:val="00CF6908"/>
    <w:rsid w:val="00D07183"/>
    <w:rsid w:val="00D33159"/>
    <w:rsid w:val="00D70460"/>
    <w:rsid w:val="00DB024D"/>
    <w:rsid w:val="00DC7F08"/>
    <w:rsid w:val="00DE75A9"/>
    <w:rsid w:val="00E10656"/>
    <w:rsid w:val="00E200F4"/>
    <w:rsid w:val="00E31634"/>
    <w:rsid w:val="00E4359B"/>
    <w:rsid w:val="00E5020A"/>
    <w:rsid w:val="00E573FC"/>
    <w:rsid w:val="00E57600"/>
    <w:rsid w:val="00EA30E6"/>
    <w:rsid w:val="00EA608A"/>
    <w:rsid w:val="00EB0F52"/>
    <w:rsid w:val="00EC2406"/>
    <w:rsid w:val="00ED62CD"/>
    <w:rsid w:val="00EE18C7"/>
    <w:rsid w:val="00EF2B2A"/>
    <w:rsid w:val="00F13C64"/>
    <w:rsid w:val="00FA1B18"/>
    <w:rsid w:val="00FA5963"/>
    <w:rsid w:val="00FB521E"/>
    <w:rsid w:val="00FD5478"/>
    <w:rsid w:val="00FD6919"/>
    <w:rsid w:val="00FD7B6D"/>
    <w:rsid w:val="00FE46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52C3"/>
  <w15:chartTrackingRefBased/>
  <w15:docId w15:val="{D8B30BB1-951B-4CA7-A395-439BB958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quote">
    <w:name w:val="editor-quote"/>
    <w:basedOn w:val="Normal"/>
    <w:rsid w:val="00894D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
    <w:name w:val="Normal (Web)"/>
    <w:basedOn w:val="Normal"/>
    <w:uiPriority w:val="99"/>
    <w:unhideWhenUsed/>
    <w:rsid w:val="00894D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CF6908"/>
    <w:pPr>
      <w:ind w:left="720"/>
      <w:contextualSpacing/>
    </w:pPr>
  </w:style>
  <w:style w:type="paragraph" w:styleId="BalloonText">
    <w:name w:val="Balloon Text"/>
    <w:basedOn w:val="Normal"/>
    <w:link w:val="BalloonTextChar"/>
    <w:uiPriority w:val="99"/>
    <w:semiHidden/>
    <w:unhideWhenUsed/>
    <w:rsid w:val="00CA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0FF"/>
    <w:rPr>
      <w:rFonts w:ascii="Segoe UI" w:hAnsi="Segoe UI" w:cs="Segoe UI"/>
      <w:sz w:val="18"/>
      <w:szCs w:val="18"/>
    </w:rPr>
  </w:style>
  <w:style w:type="character" w:styleId="CommentReference">
    <w:name w:val="annotation reference"/>
    <w:basedOn w:val="DefaultParagraphFont"/>
    <w:uiPriority w:val="99"/>
    <w:semiHidden/>
    <w:unhideWhenUsed/>
    <w:rsid w:val="00DB024D"/>
    <w:rPr>
      <w:sz w:val="16"/>
      <w:szCs w:val="16"/>
    </w:rPr>
  </w:style>
  <w:style w:type="paragraph" w:styleId="CommentText">
    <w:name w:val="annotation text"/>
    <w:basedOn w:val="Normal"/>
    <w:link w:val="CommentTextChar"/>
    <w:uiPriority w:val="99"/>
    <w:semiHidden/>
    <w:unhideWhenUsed/>
    <w:rsid w:val="00DB024D"/>
    <w:pPr>
      <w:spacing w:line="240" w:lineRule="auto"/>
    </w:pPr>
    <w:rPr>
      <w:sz w:val="20"/>
      <w:szCs w:val="20"/>
    </w:rPr>
  </w:style>
  <w:style w:type="character" w:customStyle="1" w:styleId="CommentTextChar">
    <w:name w:val="Comment Text Char"/>
    <w:basedOn w:val="DefaultParagraphFont"/>
    <w:link w:val="CommentText"/>
    <w:uiPriority w:val="99"/>
    <w:semiHidden/>
    <w:rsid w:val="00DB024D"/>
    <w:rPr>
      <w:sz w:val="20"/>
      <w:szCs w:val="20"/>
    </w:rPr>
  </w:style>
  <w:style w:type="paragraph" w:styleId="CommentSubject">
    <w:name w:val="annotation subject"/>
    <w:basedOn w:val="CommentText"/>
    <w:next w:val="CommentText"/>
    <w:link w:val="CommentSubjectChar"/>
    <w:uiPriority w:val="99"/>
    <w:semiHidden/>
    <w:unhideWhenUsed/>
    <w:rsid w:val="00DB024D"/>
    <w:rPr>
      <w:b/>
      <w:bCs/>
    </w:rPr>
  </w:style>
  <w:style w:type="character" w:customStyle="1" w:styleId="CommentSubjectChar">
    <w:name w:val="Comment Subject Char"/>
    <w:basedOn w:val="CommentTextChar"/>
    <w:link w:val="CommentSubject"/>
    <w:uiPriority w:val="99"/>
    <w:semiHidden/>
    <w:rsid w:val="00DB024D"/>
    <w:rPr>
      <w:b/>
      <w:bCs/>
      <w:sz w:val="20"/>
      <w:szCs w:val="20"/>
    </w:rPr>
  </w:style>
  <w:style w:type="character" w:styleId="Hyperlink">
    <w:name w:val="Hyperlink"/>
    <w:basedOn w:val="DefaultParagraphFont"/>
    <w:uiPriority w:val="99"/>
    <w:unhideWhenUsed/>
    <w:rsid w:val="00B24CD1"/>
    <w:rPr>
      <w:color w:val="0563C1"/>
      <w:u w:val="single"/>
    </w:rPr>
  </w:style>
  <w:style w:type="paragraph" w:styleId="HTMLPreformatted">
    <w:name w:val="HTML Preformatted"/>
    <w:basedOn w:val="Normal"/>
    <w:link w:val="HTMLPreformattedChar"/>
    <w:uiPriority w:val="99"/>
    <w:semiHidden/>
    <w:unhideWhenUsed/>
    <w:rsid w:val="00E3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semiHidden/>
    <w:rsid w:val="00E31634"/>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2539">
      <w:bodyDiv w:val="1"/>
      <w:marLeft w:val="0"/>
      <w:marRight w:val="0"/>
      <w:marTop w:val="0"/>
      <w:marBottom w:val="0"/>
      <w:divBdr>
        <w:top w:val="none" w:sz="0" w:space="0" w:color="auto"/>
        <w:left w:val="none" w:sz="0" w:space="0" w:color="auto"/>
        <w:bottom w:val="none" w:sz="0" w:space="0" w:color="auto"/>
        <w:right w:val="none" w:sz="0" w:space="0" w:color="auto"/>
      </w:divBdr>
    </w:div>
    <w:div w:id="209652048">
      <w:bodyDiv w:val="1"/>
      <w:marLeft w:val="0"/>
      <w:marRight w:val="0"/>
      <w:marTop w:val="0"/>
      <w:marBottom w:val="0"/>
      <w:divBdr>
        <w:top w:val="none" w:sz="0" w:space="0" w:color="auto"/>
        <w:left w:val="none" w:sz="0" w:space="0" w:color="auto"/>
        <w:bottom w:val="none" w:sz="0" w:space="0" w:color="auto"/>
        <w:right w:val="none" w:sz="0" w:space="0" w:color="auto"/>
      </w:divBdr>
    </w:div>
    <w:div w:id="528110943">
      <w:bodyDiv w:val="1"/>
      <w:marLeft w:val="0"/>
      <w:marRight w:val="0"/>
      <w:marTop w:val="0"/>
      <w:marBottom w:val="0"/>
      <w:divBdr>
        <w:top w:val="none" w:sz="0" w:space="0" w:color="auto"/>
        <w:left w:val="none" w:sz="0" w:space="0" w:color="auto"/>
        <w:bottom w:val="none" w:sz="0" w:space="0" w:color="auto"/>
        <w:right w:val="none" w:sz="0" w:space="0" w:color="auto"/>
      </w:divBdr>
    </w:div>
    <w:div w:id="1615599961">
      <w:bodyDiv w:val="1"/>
      <w:marLeft w:val="0"/>
      <w:marRight w:val="0"/>
      <w:marTop w:val="0"/>
      <w:marBottom w:val="0"/>
      <w:divBdr>
        <w:top w:val="none" w:sz="0" w:space="0" w:color="auto"/>
        <w:left w:val="none" w:sz="0" w:space="0" w:color="auto"/>
        <w:bottom w:val="none" w:sz="0" w:space="0" w:color="auto"/>
        <w:right w:val="none" w:sz="0" w:space="0" w:color="auto"/>
      </w:divBdr>
      <w:divsChild>
        <w:div w:id="1039357033">
          <w:marLeft w:val="0"/>
          <w:marRight w:val="0"/>
          <w:marTop w:val="300"/>
          <w:marBottom w:val="300"/>
          <w:divBdr>
            <w:top w:val="none" w:sz="0" w:space="0" w:color="auto"/>
            <w:left w:val="none" w:sz="0" w:space="0" w:color="auto"/>
            <w:bottom w:val="none" w:sz="0" w:space="0" w:color="auto"/>
            <w:right w:val="none" w:sz="0" w:space="0" w:color="auto"/>
          </w:divBdr>
        </w:div>
      </w:divsChild>
    </w:div>
    <w:div w:id="17759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forsberg@soprasteria.co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peltario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734B0-A0E6-4E1E-A41D-AC621CE9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3154</Characters>
  <Application>Microsoft Office Word</Application>
  <DocSecurity>0</DocSecurity>
  <Lines>67</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Yams</dc:creator>
  <cp:keywords/>
  <dc:description/>
  <cp:lastModifiedBy>MIDBRINK Lisa</cp:lastModifiedBy>
  <cp:revision>3</cp:revision>
  <dcterms:created xsi:type="dcterms:W3CDTF">2018-11-07T09:52:00Z</dcterms:created>
  <dcterms:modified xsi:type="dcterms:W3CDTF">2018-11-07T09:52:00Z</dcterms:modified>
</cp:coreProperties>
</file>