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9E4321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B62C1A">
              <w:t>5</w:t>
            </w:r>
            <w:r w:rsidRPr="006844F4">
              <w:t>-</w:t>
            </w:r>
            <w:r w:rsidR="00B35B51">
              <w:t>10</w:t>
            </w:r>
            <w:r w:rsidRPr="006844F4">
              <w:t>-</w:t>
            </w:r>
            <w:r w:rsidR="009E4321">
              <w:t>20</w:t>
            </w:r>
          </w:p>
        </w:tc>
      </w:tr>
    </w:tbl>
    <w:bookmarkStart w:id="1" w:name="xxDatum"/>
    <w:bookmarkEnd w:id="1"/>
    <w:p w:rsidR="006B1615" w:rsidRDefault="006B1615" w:rsidP="006B1615">
      <w:pPr>
        <w:pStyle w:val="NormalEnkel"/>
        <w:spacing w:after="120"/>
        <w:ind w:right="-653"/>
        <w:rPr>
          <w:b/>
          <w:sz w:val="24"/>
        </w:rPr>
      </w:pPr>
      <w:r w:rsidRPr="00F611B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4193F2" wp14:editId="3FD566A2">
                <wp:simplePos x="0" y="0"/>
                <wp:positionH relativeFrom="column">
                  <wp:posOffset>2139950</wp:posOffset>
                </wp:positionH>
                <wp:positionV relativeFrom="paragraph">
                  <wp:posOffset>2781300</wp:posOffset>
                </wp:positionV>
                <wp:extent cx="1954530" cy="266700"/>
                <wp:effectExtent l="0" t="0" r="762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15" w:rsidRPr="00F611BE" w:rsidRDefault="006B1615" w:rsidP="006B161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Beatrice Eli </w:t>
                            </w:r>
                            <w:r w:rsidRPr="00EA3C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(Foto: </w:t>
                            </w:r>
                            <w:r w:rsidR="00C452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Märta </w:t>
                            </w:r>
                            <w:proofErr w:type="spellStart"/>
                            <w:r w:rsidR="00C452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Thisner</w:t>
                            </w:r>
                            <w:proofErr w:type="spellEnd"/>
                            <w:r w:rsidRPr="00EA3C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68.5pt;margin-top:219pt;width:153.9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" stroked="f">
                <v:textbox>
                  <w:txbxContent>
                    <w:p w:rsidR="006B1615" w:rsidRPr="00F611BE" w:rsidRDefault="006B1615" w:rsidP="006B161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Beatrice Eli </w:t>
                      </w:r>
                      <w:r w:rsidRPr="00EA3C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(Foto: </w:t>
                      </w:r>
                      <w:r w:rsidR="00C452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Märta </w:t>
                      </w:r>
                      <w:proofErr w:type="spellStart"/>
                      <w:r w:rsidR="00C45234">
                        <w:rPr>
                          <w:rFonts w:ascii="Arial" w:hAnsi="Arial" w:cs="Arial"/>
                          <w:sz w:val="16"/>
                          <w:szCs w:val="16"/>
                        </w:rPr>
                        <w:t>Thisner</w:t>
                      </w:r>
                      <w:proofErr w:type="spellEnd"/>
                      <w:r w:rsidRPr="00EA3CF3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inline distT="0" distB="0" distL="0" distR="0" wp14:anchorId="0572DD0D" wp14:editId="2296E695">
            <wp:extent cx="3981450" cy="282683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iaJannokPhotoAlexandraEll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696" cy="2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15" w:rsidRDefault="006B1615" w:rsidP="00DF4715">
      <w:pPr>
        <w:pStyle w:val="NormalEnkel"/>
        <w:spacing w:after="120"/>
        <w:ind w:right="-653"/>
        <w:rPr>
          <w:b/>
          <w:sz w:val="24"/>
        </w:rPr>
      </w:pPr>
    </w:p>
    <w:p w:rsidR="00E7615C" w:rsidRPr="006844F4" w:rsidRDefault="00B35B51" w:rsidP="00DF4715">
      <w:pPr>
        <w:pStyle w:val="NormalEnkel"/>
        <w:spacing w:after="120"/>
        <w:ind w:right="-653"/>
        <w:rPr>
          <w:b/>
          <w:sz w:val="24"/>
        </w:rPr>
      </w:pPr>
      <w:r>
        <w:rPr>
          <w:b/>
          <w:sz w:val="24"/>
        </w:rPr>
        <w:t>INTERNATIONELLA BIDRAG TILL MUSIKKONSTEN</w:t>
      </w:r>
    </w:p>
    <w:p w:rsidR="006844F4" w:rsidRPr="006844F4" w:rsidRDefault="004A2830" w:rsidP="00213667">
      <w:pPr>
        <w:spacing w:after="0"/>
        <w:rPr>
          <w:b/>
          <w:sz w:val="20"/>
          <w:szCs w:val="20"/>
        </w:rPr>
      </w:pPr>
      <w:bookmarkStart w:id="2" w:name="Text"/>
      <w:bookmarkEnd w:id="2"/>
      <w:r>
        <w:rPr>
          <w:b/>
          <w:sz w:val="20"/>
          <w:szCs w:val="20"/>
        </w:rPr>
        <w:t xml:space="preserve">Fyra gånger om året fördelar Konstnärsnämnden bidrag till internationellt kulturutbyte </w:t>
      </w:r>
      <w:r w:rsidR="00B62C1A">
        <w:rPr>
          <w:b/>
          <w:sz w:val="20"/>
          <w:szCs w:val="20"/>
        </w:rPr>
        <w:t xml:space="preserve">och resebidrag </w:t>
      </w:r>
      <w:r>
        <w:rPr>
          <w:b/>
          <w:sz w:val="20"/>
          <w:szCs w:val="20"/>
        </w:rPr>
        <w:t xml:space="preserve">inom musikkonsten. </w:t>
      </w:r>
      <w:r w:rsidR="00507A9D">
        <w:rPr>
          <w:b/>
          <w:sz w:val="20"/>
          <w:szCs w:val="20"/>
        </w:rPr>
        <w:t xml:space="preserve">Vid </w:t>
      </w:r>
      <w:r w:rsidR="00BF0A48">
        <w:rPr>
          <w:b/>
          <w:sz w:val="20"/>
          <w:szCs w:val="20"/>
        </w:rPr>
        <w:t xml:space="preserve">årets </w:t>
      </w:r>
      <w:r w:rsidR="00B35B51">
        <w:rPr>
          <w:b/>
          <w:sz w:val="20"/>
          <w:szCs w:val="20"/>
        </w:rPr>
        <w:t>tredje</w:t>
      </w:r>
      <w:r w:rsidR="001A72DF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 xml:space="preserve">fördelning </w:t>
      </w:r>
      <w:r w:rsidR="006844F4" w:rsidRPr="006844F4">
        <w:rPr>
          <w:b/>
          <w:sz w:val="20"/>
          <w:szCs w:val="20"/>
        </w:rPr>
        <w:t xml:space="preserve">beviljas </w:t>
      </w:r>
      <w:r w:rsidR="00B35B51">
        <w:rPr>
          <w:b/>
          <w:sz w:val="20"/>
          <w:szCs w:val="20"/>
        </w:rPr>
        <w:t>54</w:t>
      </w:r>
      <w:r w:rsidR="006844F4" w:rsidRPr="006844F4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>ansökningar</w:t>
      </w:r>
      <w:r w:rsidR="006844F4" w:rsidRPr="006844F4">
        <w:rPr>
          <w:b/>
          <w:sz w:val="20"/>
          <w:szCs w:val="20"/>
        </w:rPr>
        <w:t xml:space="preserve"> till ett sammanlagt belopp av </w:t>
      </w:r>
      <w:r w:rsidR="00B35B51">
        <w:rPr>
          <w:b/>
          <w:sz w:val="20"/>
          <w:szCs w:val="20"/>
        </w:rPr>
        <w:t>573</w:t>
      </w:r>
      <w:r w:rsidR="00B62C1A">
        <w:rPr>
          <w:b/>
          <w:sz w:val="20"/>
          <w:szCs w:val="20"/>
        </w:rPr>
        <w:t> </w:t>
      </w:r>
      <w:r w:rsidR="00771FEF">
        <w:rPr>
          <w:b/>
          <w:sz w:val="20"/>
          <w:szCs w:val="20"/>
        </w:rPr>
        <w:t>0</w:t>
      </w:r>
      <w:r w:rsidR="00282AF7">
        <w:rPr>
          <w:b/>
          <w:sz w:val="20"/>
          <w:szCs w:val="20"/>
        </w:rPr>
        <w:t>00</w:t>
      </w:r>
      <w:r w:rsidR="006844F4" w:rsidRPr="006844F4">
        <w:rPr>
          <w:b/>
          <w:sz w:val="20"/>
          <w:szCs w:val="20"/>
        </w:rPr>
        <w:t xml:space="preserve"> kr</w:t>
      </w:r>
      <w:r w:rsidR="00213667">
        <w:rPr>
          <w:b/>
          <w:sz w:val="20"/>
          <w:szCs w:val="20"/>
        </w:rPr>
        <w:t>onor</w:t>
      </w:r>
      <w:r w:rsidR="006844F4" w:rsidRPr="006844F4">
        <w:rPr>
          <w:b/>
          <w:sz w:val="20"/>
          <w:szCs w:val="20"/>
        </w:rPr>
        <w:t xml:space="preserve">. </w:t>
      </w:r>
    </w:p>
    <w:p w:rsidR="008C6A79" w:rsidRPr="00E57E66" w:rsidRDefault="00B35B51" w:rsidP="0082522B">
      <w:pPr>
        <w:spacing w:after="0"/>
      </w:pPr>
      <w:r>
        <w:br/>
      </w:r>
      <w:r w:rsidR="00507A9D">
        <w:t xml:space="preserve">Bland de konstnärer </w:t>
      </w:r>
      <w:r w:rsidR="00C278BD">
        <w:t>vilka</w:t>
      </w:r>
      <w:r w:rsidR="00507A9D">
        <w:t xml:space="preserve"> fått bidrag </w:t>
      </w:r>
      <w:r w:rsidR="006844F4" w:rsidRPr="006844F4">
        <w:t>finns till exempel</w:t>
      </w:r>
      <w:r w:rsidR="006D454A">
        <w:t xml:space="preserve"> </w:t>
      </w:r>
      <w:r w:rsidR="00431C74">
        <w:t>musikern och komponisten</w:t>
      </w:r>
      <w:r w:rsidR="008C6A79" w:rsidRPr="00E57E66">
        <w:t xml:space="preserve"> </w:t>
      </w:r>
      <w:r w:rsidR="00C278BD" w:rsidRPr="00C278BD">
        <w:rPr>
          <w:b/>
        </w:rPr>
        <w:t xml:space="preserve">Beatrice </w:t>
      </w:r>
      <w:proofErr w:type="spellStart"/>
      <w:r w:rsidR="00C278BD" w:rsidRPr="00C278BD">
        <w:rPr>
          <w:b/>
        </w:rPr>
        <w:t>Blennberger</w:t>
      </w:r>
      <w:proofErr w:type="spellEnd"/>
      <w:r w:rsidR="00C278BD">
        <w:rPr>
          <w:i/>
        </w:rPr>
        <w:t xml:space="preserve"> </w:t>
      </w:r>
      <w:r w:rsidR="00C278BD" w:rsidRPr="00C278BD">
        <w:t xml:space="preserve">känd </w:t>
      </w:r>
      <w:r w:rsidR="00C278BD">
        <w:t>under artis</w:t>
      </w:r>
      <w:r w:rsidR="004260D8">
        <w:t>t</w:t>
      </w:r>
      <w:bookmarkStart w:id="3" w:name="_GoBack"/>
      <w:bookmarkEnd w:id="3"/>
      <w:r w:rsidR="00C278BD">
        <w:t>namnet</w:t>
      </w:r>
      <w:r w:rsidR="00C278BD">
        <w:rPr>
          <w:i/>
        </w:rPr>
        <w:t xml:space="preserve"> </w:t>
      </w:r>
      <w:r w:rsidR="00C278BD" w:rsidRPr="00C278BD">
        <w:rPr>
          <w:b/>
        </w:rPr>
        <w:t>Beatrice Eli</w:t>
      </w:r>
      <w:r w:rsidR="00576441">
        <w:rPr>
          <w:i/>
        </w:rPr>
        <w:t xml:space="preserve"> </w:t>
      </w:r>
      <w:r w:rsidR="00032864">
        <w:t xml:space="preserve">från </w:t>
      </w:r>
      <w:r w:rsidR="00C278BD">
        <w:t>Skärholmen</w:t>
      </w:r>
      <w:r w:rsidR="00032864">
        <w:t xml:space="preserve"> </w:t>
      </w:r>
      <w:r w:rsidR="008C6A79" w:rsidRPr="00E57E66">
        <w:t xml:space="preserve">får bidrag för att </w:t>
      </w:r>
      <w:r w:rsidR="00431C74">
        <w:t>resa till</w:t>
      </w:r>
      <w:r w:rsidR="008C6A79" w:rsidRPr="00E57E66">
        <w:t xml:space="preserve"> </w:t>
      </w:r>
      <w:r w:rsidR="00C278BD">
        <w:t>USA</w:t>
      </w:r>
      <w:r w:rsidR="00431C74">
        <w:t xml:space="preserve"> och samarbeta med </w:t>
      </w:r>
      <w:r w:rsidR="00C278BD">
        <w:t>komponisten</w:t>
      </w:r>
      <w:r w:rsidR="00527523">
        <w:t xml:space="preserve"> </w:t>
      </w:r>
      <w:proofErr w:type="spellStart"/>
      <w:r w:rsidR="00C278BD" w:rsidRPr="00C278BD">
        <w:rPr>
          <w:i/>
        </w:rPr>
        <w:t>Rudie</w:t>
      </w:r>
      <w:proofErr w:type="spellEnd"/>
      <w:r w:rsidR="00C278BD" w:rsidRPr="00C278BD">
        <w:rPr>
          <w:i/>
        </w:rPr>
        <w:t xml:space="preserve"> Edwards</w:t>
      </w:r>
      <w:r w:rsidR="00576441">
        <w:t xml:space="preserve"> </w:t>
      </w:r>
      <w:r w:rsidR="00C278BD">
        <w:t xml:space="preserve">och producenten </w:t>
      </w:r>
      <w:r w:rsidR="00C278BD">
        <w:rPr>
          <w:i/>
        </w:rPr>
        <w:t>Daniel Ledinsky</w:t>
      </w:r>
      <w:r w:rsidR="00431C74">
        <w:rPr>
          <w:i/>
        </w:rPr>
        <w:t>.</w:t>
      </w:r>
      <w:r w:rsidR="00527523">
        <w:rPr>
          <w:i/>
        </w:rPr>
        <w:t xml:space="preserve"> </w:t>
      </w:r>
    </w:p>
    <w:p w:rsidR="00E57E66" w:rsidRDefault="00E57E66" w:rsidP="00E57E66">
      <w:pPr>
        <w:widowControl w:val="0"/>
        <w:spacing w:after="0"/>
      </w:pPr>
    </w:p>
    <w:p w:rsidR="0082522B" w:rsidRDefault="0082522B" w:rsidP="00E57E66">
      <w:pPr>
        <w:widowControl w:val="0"/>
        <w:spacing w:after="0"/>
      </w:pPr>
      <w:r w:rsidRPr="006844F4">
        <w:t xml:space="preserve">De beviljade </w:t>
      </w:r>
      <w:r>
        <w:t>bidragen</w:t>
      </w:r>
      <w:r w:rsidRPr="006844F4">
        <w:t xml:space="preserve"> </w:t>
      </w:r>
      <w:r>
        <w:t>avser såväl utbyten i andra länder som inbjudningar av utländska musiker till Sverige. Syftet med resorna är till huvuddelen konserter, men även arbetsvistelser, workshops och internationella turnéer.</w:t>
      </w:r>
    </w:p>
    <w:p w:rsidR="0082522B" w:rsidRDefault="0082522B" w:rsidP="00E57E66">
      <w:pPr>
        <w:widowControl w:val="0"/>
        <w:spacing w:after="0"/>
      </w:pPr>
    </w:p>
    <w:p w:rsidR="001843C5" w:rsidRDefault="00032864" w:rsidP="00E57E66">
      <w:pPr>
        <w:widowControl w:val="0"/>
        <w:spacing w:after="0"/>
      </w:pPr>
      <w:r>
        <w:t xml:space="preserve">Den </w:t>
      </w:r>
      <w:proofErr w:type="spellStart"/>
      <w:r w:rsidR="00576441">
        <w:t>göteborgs</w:t>
      </w:r>
      <w:r>
        <w:t>baserade</w:t>
      </w:r>
      <w:proofErr w:type="spellEnd"/>
      <w:r>
        <w:t xml:space="preserve"> </w:t>
      </w:r>
      <w:r w:rsidR="00175FBE">
        <w:t xml:space="preserve">cellisten </w:t>
      </w:r>
      <w:proofErr w:type="spellStart"/>
      <w:r w:rsidR="00175FBE" w:rsidRPr="00175FBE">
        <w:rPr>
          <w:b/>
        </w:rPr>
        <w:t>Khabat</w:t>
      </w:r>
      <w:proofErr w:type="spellEnd"/>
      <w:r w:rsidR="00175FBE" w:rsidRPr="00175FBE">
        <w:rPr>
          <w:b/>
        </w:rPr>
        <w:t xml:space="preserve"> Abas </w:t>
      </w:r>
      <w:proofErr w:type="spellStart"/>
      <w:r w:rsidR="00175FBE" w:rsidRPr="00175FBE">
        <w:rPr>
          <w:b/>
        </w:rPr>
        <w:t>Abdulrazzak</w:t>
      </w:r>
      <w:proofErr w:type="spellEnd"/>
      <w:r w:rsidR="008C6A79" w:rsidRPr="00E57E66">
        <w:t xml:space="preserve"> får bidrag för </w:t>
      </w:r>
      <w:r w:rsidR="00527523">
        <w:t>att</w:t>
      </w:r>
      <w:r w:rsidR="00AC6C20">
        <w:t xml:space="preserve"> </w:t>
      </w:r>
      <w:r w:rsidR="00175FBE">
        <w:t xml:space="preserve">resa till Storbritannien och spela tillsammans med den brittiska pianisten </w:t>
      </w:r>
      <w:r w:rsidR="00175FBE" w:rsidRPr="00175FBE">
        <w:rPr>
          <w:i/>
        </w:rPr>
        <w:t>Kate Ryder</w:t>
      </w:r>
      <w:r w:rsidR="00175FBE">
        <w:t xml:space="preserve"> på </w:t>
      </w:r>
      <w:proofErr w:type="spellStart"/>
      <w:r w:rsidR="00175FBE" w:rsidRPr="00175FBE">
        <w:rPr>
          <w:i/>
        </w:rPr>
        <w:t>l'Klectik</w:t>
      </w:r>
      <w:proofErr w:type="spellEnd"/>
      <w:r w:rsidR="00175FBE" w:rsidRPr="00175FBE">
        <w:rPr>
          <w:i/>
        </w:rPr>
        <w:t xml:space="preserve"> art </w:t>
      </w:r>
      <w:proofErr w:type="spellStart"/>
      <w:r w:rsidR="00175FBE" w:rsidRPr="00175FBE">
        <w:rPr>
          <w:i/>
        </w:rPr>
        <w:t>lab</w:t>
      </w:r>
      <w:proofErr w:type="spellEnd"/>
      <w:r w:rsidR="00175FBE">
        <w:rPr>
          <w:i/>
        </w:rPr>
        <w:t>,</w:t>
      </w:r>
      <w:r w:rsidR="00175FBE">
        <w:t xml:space="preserve"> en spelplats för nutida musik i London. </w:t>
      </w:r>
    </w:p>
    <w:p w:rsidR="00175FBE" w:rsidRPr="00E57E66" w:rsidRDefault="00175FBE" w:rsidP="00E57E66">
      <w:pPr>
        <w:widowControl w:val="0"/>
        <w:spacing w:after="0"/>
      </w:pPr>
    </w:p>
    <w:p w:rsidR="008C6A79" w:rsidRPr="00E57E66" w:rsidRDefault="00880D5F" w:rsidP="00E57E66">
      <w:pPr>
        <w:widowControl w:val="0"/>
        <w:spacing w:after="0"/>
      </w:pPr>
      <w:r>
        <w:t>Komponisten</w:t>
      </w:r>
      <w:r w:rsidR="008C6A79" w:rsidRPr="00E57E66">
        <w:t xml:space="preserve"> </w:t>
      </w:r>
      <w:r w:rsidRPr="00880D5F">
        <w:rPr>
          <w:b/>
        </w:rPr>
        <w:t xml:space="preserve">Jonatan </w:t>
      </w:r>
      <w:proofErr w:type="spellStart"/>
      <w:r w:rsidRPr="00880D5F">
        <w:rPr>
          <w:b/>
        </w:rPr>
        <w:t>Sersam</w:t>
      </w:r>
      <w:proofErr w:type="spellEnd"/>
      <w:r w:rsidR="00032864">
        <w:rPr>
          <w:i/>
        </w:rPr>
        <w:t xml:space="preserve"> </w:t>
      </w:r>
      <w:r w:rsidR="00032864" w:rsidRPr="00032864">
        <w:t xml:space="preserve">från </w:t>
      </w:r>
      <w:r>
        <w:t>Malmö</w:t>
      </w:r>
      <w:r w:rsidR="008C6A79" w:rsidRPr="00E57E66">
        <w:t xml:space="preserve"> får bidrag </w:t>
      </w:r>
      <w:r w:rsidR="001843C5">
        <w:t>för att</w:t>
      </w:r>
      <w:r w:rsidR="000D3A53">
        <w:t xml:space="preserve"> </w:t>
      </w:r>
      <w:r>
        <w:t xml:space="preserve">bjuda in den italienska duon </w:t>
      </w:r>
      <w:r w:rsidRPr="00880D5F">
        <w:rPr>
          <w:i/>
        </w:rPr>
        <w:t>Dillon/</w:t>
      </w:r>
      <w:proofErr w:type="spellStart"/>
      <w:r w:rsidRPr="00880D5F">
        <w:rPr>
          <w:i/>
        </w:rPr>
        <w:t>Torquati</w:t>
      </w:r>
      <w:proofErr w:type="spellEnd"/>
      <w:r w:rsidR="00197317">
        <w:t xml:space="preserve"> </w:t>
      </w:r>
      <w:r>
        <w:t>till Sverige och arbeta med ett av hans stycken</w:t>
      </w:r>
      <w:r w:rsidR="002A0E78">
        <w:rPr>
          <w:i/>
        </w:rPr>
        <w:t>.</w:t>
      </w:r>
      <w:r w:rsidR="002A0E78">
        <w:t xml:space="preserve"> </w:t>
      </w:r>
    </w:p>
    <w:p w:rsidR="00E57E66" w:rsidRDefault="00E57E66" w:rsidP="00E57E66">
      <w:pPr>
        <w:widowControl w:val="0"/>
        <w:spacing w:after="0"/>
      </w:pPr>
    </w:p>
    <w:p w:rsidR="00AB6380" w:rsidRDefault="00AB6380" w:rsidP="00E57E66">
      <w:pPr>
        <w:widowControl w:val="0"/>
        <w:spacing w:after="0"/>
        <w:rPr>
          <w:b/>
        </w:rPr>
      </w:pPr>
    </w:p>
    <w:p w:rsidR="00AB6380" w:rsidRDefault="00AB6380" w:rsidP="00E57E66">
      <w:pPr>
        <w:widowControl w:val="0"/>
        <w:spacing w:after="0"/>
        <w:rPr>
          <w:b/>
        </w:rPr>
      </w:pPr>
    </w:p>
    <w:p w:rsidR="00AB6380" w:rsidRDefault="00AB6380" w:rsidP="00E57E66">
      <w:pPr>
        <w:widowControl w:val="0"/>
        <w:spacing w:after="0"/>
        <w:rPr>
          <w:b/>
        </w:rPr>
      </w:pPr>
    </w:p>
    <w:p w:rsidR="008C6A79" w:rsidRPr="00E57E66" w:rsidRDefault="00880D5F" w:rsidP="00E57E66">
      <w:pPr>
        <w:widowControl w:val="0"/>
        <w:spacing w:after="0"/>
      </w:pPr>
      <w:r w:rsidRPr="00FF6BD7">
        <w:rPr>
          <w:b/>
        </w:rPr>
        <w:t>Lotta Andersson</w:t>
      </w:r>
      <w:r>
        <w:rPr>
          <w:i/>
        </w:rPr>
        <w:t xml:space="preserve"> </w:t>
      </w:r>
      <w:r>
        <w:t xml:space="preserve">från </w:t>
      </w:r>
      <w:proofErr w:type="spellStart"/>
      <w:r>
        <w:t>Stöde</w:t>
      </w:r>
      <w:proofErr w:type="spellEnd"/>
      <w:r>
        <w:t xml:space="preserve"> och </w:t>
      </w:r>
      <w:r w:rsidRPr="00FF6BD7">
        <w:rPr>
          <w:b/>
        </w:rPr>
        <w:t xml:space="preserve">Anna </w:t>
      </w:r>
      <w:proofErr w:type="spellStart"/>
      <w:r w:rsidRPr="00FF6BD7">
        <w:rPr>
          <w:b/>
        </w:rPr>
        <w:t>Wikenius</w:t>
      </w:r>
      <w:proofErr w:type="spellEnd"/>
      <w:r>
        <w:t xml:space="preserve"> från Johanneshov, båda musiker och komponister</w:t>
      </w:r>
      <w:r w:rsidR="00FF6BD7">
        <w:t xml:space="preserve">, </w:t>
      </w:r>
      <w:r w:rsidR="002A0E78">
        <w:t>får bidrag för att</w:t>
      </w:r>
      <w:r w:rsidR="00AB45FF">
        <w:t xml:space="preserve"> i </w:t>
      </w:r>
      <w:r w:rsidR="00FF6BD7">
        <w:t>februari</w:t>
      </w:r>
      <w:r w:rsidR="002A0E78">
        <w:t xml:space="preserve"> </w:t>
      </w:r>
      <w:r w:rsidR="00FF6BD7">
        <w:t xml:space="preserve">2016 </w:t>
      </w:r>
      <w:r w:rsidR="00611D4E">
        <w:t xml:space="preserve">resa till </w:t>
      </w:r>
      <w:r w:rsidR="00FF6BD7">
        <w:t xml:space="preserve">Kanada </w:t>
      </w:r>
      <w:r w:rsidR="00AB6380">
        <w:t>och</w:t>
      </w:r>
      <w:r w:rsidR="00FF6BD7">
        <w:t xml:space="preserve"> arbeta med kören </w:t>
      </w:r>
      <w:r w:rsidR="00FF6BD7" w:rsidRPr="00FF6BD7">
        <w:rPr>
          <w:i/>
        </w:rPr>
        <w:t xml:space="preserve">The </w:t>
      </w:r>
      <w:proofErr w:type="spellStart"/>
      <w:r w:rsidR="00FF6BD7" w:rsidRPr="00FF6BD7">
        <w:rPr>
          <w:i/>
        </w:rPr>
        <w:t>Cantiamo</w:t>
      </w:r>
      <w:proofErr w:type="spellEnd"/>
      <w:r w:rsidR="00FF6BD7" w:rsidRPr="00FF6BD7">
        <w:rPr>
          <w:i/>
        </w:rPr>
        <w:t xml:space="preserve"> Girls Choir of Ottawa</w:t>
      </w:r>
      <w:r w:rsidR="00AB45FF">
        <w:t xml:space="preserve"> </w:t>
      </w:r>
      <w:r w:rsidR="00AB6380">
        <w:t>samt</w:t>
      </w:r>
      <w:r w:rsidR="00FF6BD7">
        <w:t xml:space="preserve"> göra en workshop på </w:t>
      </w:r>
      <w:proofErr w:type="spellStart"/>
      <w:r w:rsidR="00FF6BD7" w:rsidRPr="00FF6BD7">
        <w:rPr>
          <w:i/>
        </w:rPr>
        <w:t>Cégep</w:t>
      </w:r>
      <w:proofErr w:type="spellEnd"/>
      <w:r w:rsidR="00FF6BD7" w:rsidRPr="00FF6BD7">
        <w:rPr>
          <w:i/>
        </w:rPr>
        <w:t xml:space="preserve"> </w:t>
      </w:r>
      <w:proofErr w:type="spellStart"/>
      <w:r w:rsidR="00FF6BD7" w:rsidRPr="00FF6BD7">
        <w:rPr>
          <w:i/>
        </w:rPr>
        <w:t>Régional</w:t>
      </w:r>
      <w:proofErr w:type="spellEnd"/>
      <w:r w:rsidR="00FF6BD7" w:rsidRPr="00FF6BD7">
        <w:rPr>
          <w:i/>
        </w:rPr>
        <w:t xml:space="preserve"> de </w:t>
      </w:r>
      <w:proofErr w:type="spellStart"/>
      <w:r w:rsidR="00FF6BD7" w:rsidRPr="00FF6BD7">
        <w:rPr>
          <w:i/>
        </w:rPr>
        <w:t>Lanaudière</w:t>
      </w:r>
      <w:proofErr w:type="spellEnd"/>
      <w:r w:rsidR="00FF6BD7" w:rsidRPr="00FF6BD7">
        <w:t xml:space="preserve"> i </w:t>
      </w:r>
      <w:proofErr w:type="spellStart"/>
      <w:r w:rsidR="00FF6BD7" w:rsidRPr="00FF6BD7">
        <w:t>Joliette</w:t>
      </w:r>
      <w:proofErr w:type="spellEnd"/>
      <w:r w:rsidR="007E73EF">
        <w:t>.</w:t>
      </w:r>
    </w:p>
    <w:p w:rsidR="00E57E66" w:rsidRDefault="00E57E66" w:rsidP="00D550A3">
      <w:pPr>
        <w:autoSpaceDE w:val="0"/>
        <w:autoSpaceDN w:val="0"/>
        <w:adjustRightInd w:val="0"/>
        <w:spacing w:after="0" w:line="240" w:lineRule="auto"/>
      </w:pPr>
    </w:p>
    <w:p w:rsidR="00BF3200" w:rsidRDefault="00BF3200" w:rsidP="00BF3200">
      <w:r>
        <w:t>T</w:t>
      </w:r>
      <w:r w:rsidRPr="006844F4">
        <w:t xml:space="preserve">otalt </w:t>
      </w:r>
      <w:r>
        <w:t>har 149</w:t>
      </w:r>
      <w:r w:rsidRPr="006844F4">
        <w:t xml:space="preserve"> ansökningar behandlats</w:t>
      </w:r>
      <w:r>
        <w:t xml:space="preserve"> med ett sammanlagt sökt belopp på cirka 2,8 miljoner kronor.</w:t>
      </w:r>
      <w:r w:rsidRPr="006844F4">
        <w:t xml:space="preserve"> </w:t>
      </w:r>
      <w:r>
        <w:t>Vid motsvarande fördelningstillfälle förra året behandlades sammanlagt 133 ansökningar.</w:t>
      </w:r>
    </w:p>
    <w:p w:rsidR="00BF3200" w:rsidRDefault="00BF3200" w:rsidP="00BF3200">
      <w:pPr>
        <w:autoSpaceDE w:val="0"/>
        <w:autoSpaceDN w:val="0"/>
        <w:adjustRightInd w:val="0"/>
        <w:spacing w:after="0" w:line="240" w:lineRule="auto"/>
      </w:pPr>
      <w:r>
        <w:t>Bidrag ges till utbyten med 23 olika länder på fem kontinenter.</w:t>
      </w:r>
    </w:p>
    <w:p w:rsidR="00BF3200" w:rsidRPr="00D550A3" w:rsidRDefault="00BF3200" w:rsidP="00BF3200">
      <w:pPr>
        <w:autoSpaceDE w:val="0"/>
        <w:autoSpaceDN w:val="0"/>
        <w:adjustRightInd w:val="0"/>
        <w:spacing w:after="0" w:line="240" w:lineRule="auto"/>
      </w:pPr>
    </w:p>
    <w:p w:rsidR="006844F4" w:rsidRPr="006844F4" w:rsidRDefault="00A43351" w:rsidP="00983798">
      <w:r>
        <w:t xml:space="preserve">En förteckning över beviljade bidrag </w:t>
      </w:r>
      <w:r w:rsidR="00983798">
        <w:t xml:space="preserve">finns på Konstnärsnämndens hemsida </w:t>
      </w:r>
      <w:hyperlink r:id="rId9" w:history="1">
        <w:r w:rsidR="00656B02">
          <w:rPr>
            <w:rStyle w:val="Hyperlnk"/>
          </w:rPr>
          <w:t>www.konstnarsnamnden.se</w:t>
        </w:r>
      </w:hyperlink>
      <w:r w:rsidR="00983798">
        <w:t xml:space="preserve">. </w:t>
      </w:r>
    </w:p>
    <w:p w:rsidR="00E7615C" w:rsidRDefault="009D2305" w:rsidP="009D2305">
      <w:pPr>
        <w:widowControl w:val="0"/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513715</wp:posOffset>
                </wp:positionV>
                <wp:extent cx="4015740" cy="0"/>
                <wp:effectExtent l="0" t="0" r="22860" b="190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40.45pt" to="314.3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" strokecolor="#4c8933 [3044]"/>
            </w:pict>
          </mc:Fallback>
        </mc:AlternateContent>
      </w:r>
      <w:r w:rsidR="001D485E" w:rsidRPr="006844F4">
        <w:t>Kontaktinformation:</w:t>
      </w:r>
      <w:r w:rsidR="001D485E">
        <w:t xml:space="preserve"> </w:t>
      </w:r>
      <w:r w:rsidR="007543F7">
        <w:t>Hasse Lindgren</w:t>
      </w:r>
      <w:r w:rsidR="001D485E" w:rsidRPr="006844F4">
        <w:br/>
      </w:r>
      <w:hyperlink r:id="rId10" w:history="1">
        <w:r w:rsidR="007543F7" w:rsidRPr="0006283A">
          <w:rPr>
            <w:rStyle w:val="Hyperlnk"/>
          </w:rPr>
          <w:t>hasse.lindgren@konstnarsnamnden.se</w:t>
        </w:r>
      </w:hyperlink>
      <w:r w:rsidR="001D485E">
        <w:t>; telefon (direkt) 08-506 550 7</w:t>
      </w:r>
      <w:r w:rsidR="007543F7">
        <w:t>9</w:t>
      </w:r>
    </w:p>
    <w:p w:rsidR="009D2305" w:rsidRPr="006844F4" w:rsidRDefault="00B35B51" w:rsidP="009D2305">
      <w:pPr>
        <w:widowControl w:val="0"/>
        <w:spacing w:after="0"/>
      </w:pPr>
      <w:r w:rsidRPr="00CE003E">
        <w:rPr>
          <w:i/>
        </w:rPr>
        <w:t>Konstnärsnämnden är en statlig myndighet som stödjer professionella konstnärers arbete, utveckling och internationella kontakter och främjar konstnärlig utveckling samt håller sig underrättad om konstnärernas ekonomiska och sociala villkor.</w:t>
      </w:r>
    </w:p>
    <w:sectPr w:rsidR="009D2305" w:rsidRPr="006844F4" w:rsidSect="001D4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A4" w:rsidRDefault="00352CA4">
      <w:r>
        <w:separator/>
      </w:r>
    </w:p>
  </w:endnote>
  <w:endnote w:type="continuationSeparator" w:id="0">
    <w:p w:rsidR="00352CA4" w:rsidRDefault="003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Tr="006844F4">
      <w:tc>
        <w:tcPr>
          <w:tcW w:w="1134" w:type="dxa"/>
          <w:shd w:val="clear" w:color="auto" w:fill="auto"/>
          <w:vAlign w:val="bottom"/>
        </w:tcPr>
        <w:p w:rsidR="00352CA4" w:rsidRDefault="00352CA4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352CA4" w:rsidRDefault="00352CA4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352CA4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260D8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4260D8">
            <w:fldChar w:fldCharType="begin"/>
          </w:r>
          <w:r w:rsidR="004260D8">
            <w:instrText xml:space="preserve"> NUMPAGES \* MERGEFORMAT </w:instrText>
          </w:r>
          <w:r w:rsidR="004260D8">
            <w:fldChar w:fldCharType="separate"/>
          </w:r>
          <w:r w:rsidR="004260D8">
            <w:rPr>
              <w:noProof/>
            </w:rPr>
            <w:t>2</w:t>
          </w:r>
          <w:r w:rsidR="004260D8">
            <w:rPr>
              <w:noProof/>
            </w:rPr>
            <w:fldChar w:fldCharType="end"/>
          </w:r>
          <w:r>
            <w:t>)</w:t>
          </w:r>
        </w:p>
      </w:tc>
    </w:tr>
    <w:bookmarkEnd w:id="7"/>
  </w:tbl>
  <w:p w:rsidR="00352CA4" w:rsidRDefault="00352C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RPr="004D6541" w:rsidTr="006844F4">
      <w:tc>
        <w:tcPr>
          <w:tcW w:w="1134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352CA4" w:rsidRPr="004D6541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260D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260D8">
            <w:fldChar w:fldCharType="begin"/>
          </w:r>
          <w:r w:rsidR="004260D8">
            <w:instrText xml:space="preserve"> NUMPAGES \* MERGEFORMAT </w:instrText>
          </w:r>
          <w:r w:rsidR="004260D8">
            <w:fldChar w:fldCharType="separate"/>
          </w:r>
          <w:r w:rsidR="004260D8">
            <w:rPr>
              <w:noProof/>
            </w:rPr>
            <w:t>2</w:t>
          </w:r>
          <w:r w:rsidR="004260D8">
            <w:rPr>
              <w:noProof/>
            </w:rPr>
            <w:fldChar w:fldCharType="end"/>
          </w:r>
          <w:r>
            <w:t>)</w:t>
          </w:r>
        </w:p>
      </w:tc>
    </w:tr>
    <w:bookmarkEnd w:id="12"/>
  </w:tbl>
  <w:p w:rsidR="00352CA4" w:rsidRDefault="00352C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A4" w:rsidRDefault="00352CA4">
      <w:r>
        <w:separator/>
      </w:r>
    </w:p>
  </w:footnote>
  <w:footnote w:type="continuationSeparator" w:id="0">
    <w:p w:rsidR="00352CA4" w:rsidRDefault="0035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3B3BC988" wp14:editId="7FAF33A7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352CA4" w:rsidTr="006844F4"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5"/>
  </w:tbl>
  <w:p w:rsidR="00352CA4" w:rsidRDefault="00352CA4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352CA4" w:rsidRDefault="00FF6BD7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04DFBCBE" wp14:editId="16587CB3">
                <wp:extent cx="6139180" cy="280670"/>
                <wp:effectExtent l="0" t="0" r="0" b="508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9180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352CA4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5BB490EE" wp14:editId="3928D340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10"/>
  </w:tbl>
  <w:p w:rsidR="00352CA4" w:rsidRPr="00C70539" w:rsidRDefault="00352CA4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2864"/>
    <w:rsid w:val="00036029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3A53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75FBE"/>
    <w:rsid w:val="00182721"/>
    <w:rsid w:val="001843C5"/>
    <w:rsid w:val="00192554"/>
    <w:rsid w:val="00194E14"/>
    <w:rsid w:val="00197317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1601"/>
    <w:rsid w:val="001D485E"/>
    <w:rsid w:val="001D51C3"/>
    <w:rsid w:val="001D6690"/>
    <w:rsid w:val="001D7561"/>
    <w:rsid w:val="001E175A"/>
    <w:rsid w:val="001E2AD5"/>
    <w:rsid w:val="001E4E76"/>
    <w:rsid w:val="001E6CE3"/>
    <w:rsid w:val="001F0055"/>
    <w:rsid w:val="00202ED1"/>
    <w:rsid w:val="00203D67"/>
    <w:rsid w:val="002046A1"/>
    <w:rsid w:val="0021155B"/>
    <w:rsid w:val="002115F8"/>
    <w:rsid w:val="0021323F"/>
    <w:rsid w:val="00213667"/>
    <w:rsid w:val="00214A14"/>
    <w:rsid w:val="00220299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66D16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9619D"/>
    <w:rsid w:val="002A0CDD"/>
    <w:rsid w:val="002A0E78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2CA4"/>
    <w:rsid w:val="003543DB"/>
    <w:rsid w:val="00355981"/>
    <w:rsid w:val="0035785C"/>
    <w:rsid w:val="00364509"/>
    <w:rsid w:val="00371335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C6601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0D8"/>
    <w:rsid w:val="00426900"/>
    <w:rsid w:val="00431C74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00A09"/>
    <w:rsid w:val="00507A9D"/>
    <w:rsid w:val="00520BD2"/>
    <w:rsid w:val="00523417"/>
    <w:rsid w:val="00524229"/>
    <w:rsid w:val="00527523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6441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11D4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56B02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1615"/>
    <w:rsid w:val="006B337C"/>
    <w:rsid w:val="006B4567"/>
    <w:rsid w:val="006C3788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44E"/>
    <w:rsid w:val="00720BDD"/>
    <w:rsid w:val="00722783"/>
    <w:rsid w:val="00724D02"/>
    <w:rsid w:val="007273D5"/>
    <w:rsid w:val="007318E5"/>
    <w:rsid w:val="00734A99"/>
    <w:rsid w:val="007421C8"/>
    <w:rsid w:val="00745AA7"/>
    <w:rsid w:val="007543F7"/>
    <w:rsid w:val="00757A1B"/>
    <w:rsid w:val="007604BF"/>
    <w:rsid w:val="00763349"/>
    <w:rsid w:val="00766C92"/>
    <w:rsid w:val="00771FEF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4FDA"/>
    <w:rsid w:val="007E5A3D"/>
    <w:rsid w:val="007E5F41"/>
    <w:rsid w:val="007E73EF"/>
    <w:rsid w:val="007E7830"/>
    <w:rsid w:val="007F0D3A"/>
    <w:rsid w:val="007F4FFF"/>
    <w:rsid w:val="007F6D35"/>
    <w:rsid w:val="00805078"/>
    <w:rsid w:val="008219F4"/>
    <w:rsid w:val="00824E39"/>
    <w:rsid w:val="0082522B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20B"/>
    <w:rsid w:val="00877F8B"/>
    <w:rsid w:val="00880D5F"/>
    <w:rsid w:val="00881EB6"/>
    <w:rsid w:val="0088209A"/>
    <w:rsid w:val="008837E7"/>
    <w:rsid w:val="0088545F"/>
    <w:rsid w:val="00885BAC"/>
    <w:rsid w:val="00887098"/>
    <w:rsid w:val="00887342"/>
    <w:rsid w:val="008875EF"/>
    <w:rsid w:val="00890D61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03979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049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2EE1"/>
    <w:rsid w:val="009B565C"/>
    <w:rsid w:val="009B60C7"/>
    <w:rsid w:val="009B72FD"/>
    <w:rsid w:val="009C1250"/>
    <w:rsid w:val="009C50D8"/>
    <w:rsid w:val="009C5AD8"/>
    <w:rsid w:val="009D1D90"/>
    <w:rsid w:val="009D1EF8"/>
    <w:rsid w:val="009D2305"/>
    <w:rsid w:val="009D304A"/>
    <w:rsid w:val="009D5837"/>
    <w:rsid w:val="009D7353"/>
    <w:rsid w:val="009E2B4F"/>
    <w:rsid w:val="009E4321"/>
    <w:rsid w:val="009E744E"/>
    <w:rsid w:val="009F24F5"/>
    <w:rsid w:val="009F4DC8"/>
    <w:rsid w:val="009F6C9F"/>
    <w:rsid w:val="00A0076C"/>
    <w:rsid w:val="00A047FA"/>
    <w:rsid w:val="00A0484F"/>
    <w:rsid w:val="00A20D49"/>
    <w:rsid w:val="00A218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5FF"/>
    <w:rsid w:val="00AB46C7"/>
    <w:rsid w:val="00AB4927"/>
    <w:rsid w:val="00AB5E5C"/>
    <w:rsid w:val="00AB6380"/>
    <w:rsid w:val="00AC58D2"/>
    <w:rsid w:val="00AC6C20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07839"/>
    <w:rsid w:val="00B122DC"/>
    <w:rsid w:val="00B139CB"/>
    <w:rsid w:val="00B2193F"/>
    <w:rsid w:val="00B228D0"/>
    <w:rsid w:val="00B30AEF"/>
    <w:rsid w:val="00B33EA3"/>
    <w:rsid w:val="00B35B51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2C1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A48"/>
    <w:rsid w:val="00BF0E58"/>
    <w:rsid w:val="00BF3200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278BD"/>
    <w:rsid w:val="00C345BC"/>
    <w:rsid w:val="00C371F6"/>
    <w:rsid w:val="00C42B89"/>
    <w:rsid w:val="00C45159"/>
    <w:rsid w:val="00C45234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4C02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2B4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sse.lindgren@konstnarsnamnd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konstnarsnamnden.se/Sve/Nyheter/PDFer/Beslutsmeddelandebilaga%201%20IKR3%202015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Pressmeddelande.dotm</Template>
  <TotalTime>164</TotalTime>
  <Pages>2</Pages>
  <Words>286</Words>
  <Characters>2014</Characters>
  <Application>Microsoft Office Word</Application>
  <DocSecurity>0</DocSecurity>
  <Lines>53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8</cp:revision>
  <cp:lastPrinted>2014-06-24T09:07:00Z</cp:lastPrinted>
  <dcterms:created xsi:type="dcterms:W3CDTF">2015-10-15T09:17:00Z</dcterms:created>
  <dcterms:modified xsi:type="dcterms:W3CDTF">2015-10-20T12:21:00Z</dcterms:modified>
</cp:coreProperties>
</file>