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925B" w14:textId="5D0B4C48" w:rsidR="00D56721" w:rsidRPr="00D3488A" w:rsidRDefault="00342AC4">
      <w:pPr>
        <w:rPr>
          <w:rFonts w:ascii="Calibri" w:hAnsi="Calibri" w:cs="Calibri"/>
          <w:b/>
          <w:sz w:val="28"/>
          <w:szCs w:val="28"/>
        </w:rPr>
      </w:pPr>
      <w:r w:rsidRPr="00D3488A">
        <w:rPr>
          <w:rFonts w:ascii="Calibri" w:hAnsi="Calibri" w:cs="Calibri"/>
          <w:b/>
          <w:sz w:val="28"/>
          <w:szCs w:val="28"/>
        </w:rPr>
        <w:t xml:space="preserve">Sida satsar 400 miljoner kronor på </w:t>
      </w:r>
      <w:r w:rsidR="00662E15" w:rsidRPr="00D3488A">
        <w:rPr>
          <w:rFonts w:ascii="Calibri" w:hAnsi="Calibri" w:cs="Calibri"/>
          <w:b/>
          <w:sz w:val="28"/>
          <w:szCs w:val="28"/>
        </w:rPr>
        <w:t>sexuell hälsa</w:t>
      </w:r>
      <w:r w:rsidR="009C7344" w:rsidRPr="00D3488A">
        <w:rPr>
          <w:rFonts w:ascii="Calibri" w:hAnsi="Calibri" w:cs="Calibri"/>
          <w:b/>
          <w:sz w:val="28"/>
          <w:szCs w:val="28"/>
        </w:rPr>
        <w:t xml:space="preserve"> </w:t>
      </w:r>
      <w:r w:rsidR="00FB56AD" w:rsidRPr="00D3488A">
        <w:rPr>
          <w:rFonts w:ascii="Calibri" w:hAnsi="Calibri" w:cs="Calibri"/>
          <w:b/>
          <w:sz w:val="28"/>
          <w:szCs w:val="28"/>
        </w:rPr>
        <w:t xml:space="preserve">i södra </w:t>
      </w:r>
      <w:r w:rsidR="00426E2E" w:rsidRPr="00D3488A">
        <w:rPr>
          <w:rFonts w:ascii="Calibri" w:hAnsi="Calibri" w:cs="Calibri"/>
          <w:b/>
          <w:sz w:val="28"/>
          <w:szCs w:val="28"/>
        </w:rPr>
        <w:t xml:space="preserve">och östra </w:t>
      </w:r>
      <w:r w:rsidR="00FB56AD" w:rsidRPr="00D3488A">
        <w:rPr>
          <w:rFonts w:ascii="Calibri" w:hAnsi="Calibri" w:cs="Calibri"/>
          <w:b/>
          <w:sz w:val="28"/>
          <w:szCs w:val="28"/>
        </w:rPr>
        <w:t>Afrika</w:t>
      </w:r>
    </w:p>
    <w:p w14:paraId="38620470" w14:textId="40EE2DA7" w:rsidR="00AD7B61" w:rsidRDefault="00AD7B61">
      <w:pPr>
        <w:rPr>
          <w:rFonts w:ascii="Calibri" w:hAnsi="Calibri" w:cs="Calibri"/>
        </w:rPr>
      </w:pPr>
    </w:p>
    <w:p w14:paraId="0C5A29C7" w14:textId="1B6C74AA" w:rsidR="00260043" w:rsidRPr="00AA61C3" w:rsidRDefault="00260043">
      <w:pPr>
        <w:rPr>
          <w:rFonts w:ascii="Calibri" w:hAnsi="Calibri" w:cs="Calibri"/>
          <w:b/>
        </w:rPr>
      </w:pPr>
      <w:r w:rsidRPr="00AA61C3">
        <w:rPr>
          <w:rFonts w:ascii="Calibri" w:hAnsi="Calibri" w:cs="Calibri"/>
          <w:b/>
        </w:rPr>
        <w:t>Hiv och aids fortsätter att vara det största hotet mot människors liv och hälsa i stora delar av Afrika.</w:t>
      </w:r>
      <w:r w:rsidR="008618DE" w:rsidRPr="00AA61C3">
        <w:rPr>
          <w:rFonts w:ascii="Calibri" w:hAnsi="Calibri" w:cs="Calibri"/>
          <w:b/>
        </w:rPr>
        <w:t xml:space="preserve"> En stor och samlad insats behövs</w:t>
      </w:r>
      <w:r w:rsidR="00814DE6" w:rsidRPr="00AA61C3">
        <w:rPr>
          <w:rFonts w:ascii="Calibri" w:hAnsi="Calibri" w:cs="Calibri"/>
          <w:b/>
        </w:rPr>
        <w:t>. I</w:t>
      </w:r>
      <w:r w:rsidR="00A132BF" w:rsidRPr="00AA61C3">
        <w:rPr>
          <w:rFonts w:ascii="Calibri" w:hAnsi="Calibri" w:cs="Calibri"/>
          <w:b/>
        </w:rPr>
        <w:t xml:space="preserve">dag presenterar Sida </w:t>
      </w:r>
      <w:r w:rsidR="00814DE6" w:rsidRPr="00AA61C3">
        <w:rPr>
          <w:rFonts w:ascii="Calibri" w:hAnsi="Calibri" w:cs="Calibri"/>
          <w:b/>
        </w:rPr>
        <w:t xml:space="preserve">därför </w:t>
      </w:r>
      <w:r w:rsidR="00A132BF" w:rsidRPr="00AA61C3">
        <w:rPr>
          <w:rFonts w:ascii="Calibri" w:hAnsi="Calibri" w:cs="Calibri"/>
          <w:b/>
        </w:rPr>
        <w:t>en satsning på 400 miljoner kronor på att förbättra människors sexuella och reproduktiva hälsa och rättigheter (SRHR) i fem länder i östra och södra Afrika.</w:t>
      </w:r>
    </w:p>
    <w:p w14:paraId="24B2D940" w14:textId="48A62BDB" w:rsidR="007C2C62" w:rsidRPr="005E1171" w:rsidRDefault="00FF4884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>Idag</w:t>
      </w:r>
      <w:r w:rsidR="00C45B34" w:rsidRPr="005E1171">
        <w:rPr>
          <w:rFonts w:ascii="Calibri" w:hAnsi="Calibri" w:cs="Calibri"/>
        </w:rPr>
        <w:t>, på Världsaidsdagen, ser vi</w:t>
      </w:r>
      <w:r w:rsidRPr="005E1171">
        <w:rPr>
          <w:rFonts w:ascii="Calibri" w:hAnsi="Calibri" w:cs="Calibri"/>
        </w:rPr>
        <w:t xml:space="preserve"> att framsteg</w:t>
      </w:r>
      <w:r w:rsidR="007C2C62" w:rsidRPr="005E1171">
        <w:rPr>
          <w:rFonts w:ascii="Calibri" w:hAnsi="Calibri" w:cs="Calibri"/>
        </w:rPr>
        <w:t xml:space="preserve"> gjorts i </w:t>
      </w:r>
      <w:r w:rsidR="003A7C0D" w:rsidRPr="005E1171">
        <w:rPr>
          <w:rFonts w:ascii="Calibri" w:hAnsi="Calibri" w:cs="Calibri"/>
        </w:rPr>
        <w:t xml:space="preserve">kampen mot </w:t>
      </w:r>
      <w:r w:rsidR="009C7344" w:rsidRPr="005E1171">
        <w:rPr>
          <w:rFonts w:ascii="Calibri" w:hAnsi="Calibri" w:cs="Calibri"/>
        </w:rPr>
        <w:t xml:space="preserve">hiv och </w:t>
      </w:r>
      <w:r w:rsidR="003A7C0D" w:rsidRPr="005E1171">
        <w:rPr>
          <w:rFonts w:ascii="Calibri" w:hAnsi="Calibri" w:cs="Calibri"/>
        </w:rPr>
        <w:t xml:space="preserve">aids. Hälften så många dör av aidsrelaterade sjukdomar idag jämfört med 2005. </w:t>
      </w:r>
      <w:r w:rsidR="00821FE3" w:rsidRPr="005E1171">
        <w:rPr>
          <w:rFonts w:ascii="Calibri" w:hAnsi="Calibri" w:cs="Calibri"/>
        </w:rPr>
        <w:t>I södra</w:t>
      </w:r>
      <w:r w:rsidR="00426E2E" w:rsidRPr="005E1171">
        <w:rPr>
          <w:rFonts w:ascii="Calibri" w:hAnsi="Calibri" w:cs="Calibri"/>
        </w:rPr>
        <w:t xml:space="preserve"> </w:t>
      </w:r>
      <w:r w:rsidR="00821FE3" w:rsidRPr="005E1171">
        <w:rPr>
          <w:rFonts w:ascii="Calibri" w:hAnsi="Calibri" w:cs="Calibri"/>
        </w:rPr>
        <w:t xml:space="preserve">Afrika </w:t>
      </w:r>
      <w:r w:rsidR="00593125" w:rsidRPr="005E1171">
        <w:rPr>
          <w:rFonts w:ascii="Calibri" w:hAnsi="Calibri" w:cs="Calibri"/>
        </w:rPr>
        <w:t>får</w:t>
      </w:r>
      <w:r w:rsidR="00DA5A21" w:rsidRPr="005E1171">
        <w:rPr>
          <w:rFonts w:ascii="Calibri" w:hAnsi="Calibri" w:cs="Calibri"/>
        </w:rPr>
        <w:t xml:space="preserve"> </w:t>
      </w:r>
      <w:r w:rsidR="0087341D" w:rsidRPr="005E1171">
        <w:rPr>
          <w:rFonts w:ascii="Calibri" w:hAnsi="Calibri" w:cs="Calibri"/>
        </w:rPr>
        <w:t>90 procent av</w:t>
      </w:r>
      <w:r w:rsidR="00593125" w:rsidRPr="005E1171">
        <w:rPr>
          <w:rFonts w:ascii="Calibri" w:hAnsi="Calibri" w:cs="Calibri"/>
        </w:rPr>
        <w:t xml:space="preserve"> </w:t>
      </w:r>
      <w:r w:rsidR="009C7344" w:rsidRPr="005E1171">
        <w:rPr>
          <w:rFonts w:ascii="Calibri" w:hAnsi="Calibri" w:cs="Calibri"/>
        </w:rPr>
        <w:t xml:space="preserve">hiv-positiva </w:t>
      </w:r>
      <w:r w:rsidR="0087341D" w:rsidRPr="005E1171">
        <w:rPr>
          <w:rFonts w:ascii="Calibri" w:hAnsi="Calibri" w:cs="Calibri"/>
        </w:rPr>
        <w:t>gravida kvinnor bromsmedici</w:t>
      </w:r>
      <w:r w:rsidR="00910E4E" w:rsidRPr="005E1171">
        <w:rPr>
          <w:rFonts w:ascii="Calibri" w:hAnsi="Calibri" w:cs="Calibri"/>
        </w:rPr>
        <w:t>ner</w:t>
      </w:r>
      <w:r w:rsidR="007B7438" w:rsidRPr="005E1171">
        <w:rPr>
          <w:rFonts w:ascii="Calibri" w:hAnsi="Calibri" w:cs="Calibri"/>
        </w:rPr>
        <w:t xml:space="preserve"> –</w:t>
      </w:r>
      <w:r w:rsidR="00910E4E" w:rsidRPr="005E1171">
        <w:rPr>
          <w:rFonts w:ascii="Calibri" w:hAnsi="Calibri" w:cs="Calibri"/>
        </w:rPr>
        <w:t xml:space="preserve"> vilket i sin tur minskat antalet </w:t>
      </w:r>
      <w:r w:rsidR="008B32F3">
        <w:rPr>
          <w:rFonts w:ascii="Calibri" w:hAnsi="Calibri" w:cs="Calibri"/>
        </w:rPr>
        <w:t>barn</w:t>
      </w:r>
      <w:r w:rsidR="008B32F3" w:rsidRPr="005E1171">
        <w:rPr>
          <w:rFonts w:ascii="Calibri" w:hAnsi="Calibri" w:cs="Calibri"/>
        </w:rPr>
        <w:t xml:space="preserve"> </w:t>
      </w:r>
      <w:r w:rsidR="00465A8C" w:rsidRPr="005E1171">
        <w:rPr>
          <w:rFonts w:ascii="Calibri" w:hAnsi="Calibri" w:cs="Calibri"/>
        </w:rPr>
        <w:t xml:space="preserve">som föds med hiv </w:t>
      </w:r>
      <w:r w:rsidR="007B7438" w:rsidRPr="005E1171">
        <w:rPr>
          <w:rFonts w:ascii="Calibri" w:hAnsi="Calibri" w:cs="Calibri"/>
        </w:rPr>
        <w:t>med</w:t>
      </w:r>
      <w:r w:rsidR="00910E4E" w:rsidRPr="005E1171">
        <w:rPr>
          <w:rFonts w:ascii="Calibri" w:hAnsi="Calibri" w:cs="Calibri"/>
        </w:rPr>
        <w:t xml:space="preserve"> </w:t>
      </w:r>
      <w:r w:rsidR="00DA5A21" w:rsidRPr="005E1171">
        <w:rPr>
          <w:rFonts w:ascii="Calibri" w:hAnsi="Calibri" w:cs="Calibri"/>
        </w:rPr>
        <w:t>öv</w:t>
      </w:r>
      <w:r w:rsidR="00910E4E" w:rsidRPr="005E1171">
        <w:rPr>
          <w:rFonts w:ascii="Calibri" w:hAnsi="Calibri" w:cs="Calibri"/>
        </w:rPr>
        <w:t>er 70 procent.</w:t>
      </w:r>
    </w:p>
    <w:p w14:paraId="7C453620" w14:textId="27DD5322" w:rsidR="00DA5A21" w:rsidRPr="005E1171" w:rsidRDefault="00DA5A21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>Samtidigt återstår m</w:t>
      </w:r>
      <w:r w:rsidR="00FA270B" w:rsidRPr="005E1171">
        <w:rPr>
          <w:rFonts w:ascii="Calibri" w:hAnsi="Calibri" w:cs="Calibri"/>
        </w:rPr>
        <w:t xml:space="preserve">ycket att göra om vårt mål att stoppa aidsepidemin ska lyckas. </w:t>
      </w:r>
      <w:r w:rsidR="00610DE7" w:rsidRPr="005E1171">
        <w:rPr>
          <w:rFonts w:ascii="Calibri" w:hAnsi="Calibri" w:cs="Calibri"/>
        </w:rPr>
        <w:t>I östra och södra Afrika</w:t>
      </w:r>
      <w:r w:rsidR="00B93051" w:rsidRPr="005E1171">
        <w:rPr>
          <w:rFonts w:ascii="Calibri" w:hAnsi="Calibri" w:cs="Calibri"/>
        </w:rPr>
        <w:t xml:space="preserve"> har antalet </w:t>
      </w:r>
      <w:r w:rsidR="00FC6455" w:rsidRPr="005E1171">
        <w:rPr>
          <w:rFonts w:ascii="Calibri" w:hAnsi="Calibri" w:cs="Calibri"/>
        </w:rPr>
        <w:t xml:space="preserve">personer </w:t>
      </w:r>
      <w:r w:rsidR="00D7073C" w:rsidRPr="005E1171">
        <w:rPr>
          <w:rFonts w:ascii="Calibri" w:hAnsi="Calibri" w:cs="Calibri"/>
        </w:rPr>
        <w:t xml:space="preserve">som årligen </w:t>
      </w:r>
      <w:r w:rsidR="00B91088" w:rsidRPr="005E1171">
        <w:rPr>
          <w:rFonts w:ascii="Calibri" w:hAnsi="Calibri" w:cs="Calibri"/>
        </w:rPr>
        <w:t>smitta</w:t>
      </w:r>
      <w:r w:rsidR="00D7073C" w:rsidRPr="005E1171">
        <w:rPr>
          <w:rFonts w:ascii="Calibri" w:hAnsi="Calibri" w:cs="Calibri"/>
        </w:rPr>
        <w:t>s</w:t>
      </w:r>
      <w:r w:rsidR="003A212A" w:rsidRPr="005E1171">
        <w:rPr>
          <w:rFonts w:ascii="Calibri" w:hAnsi="Calibri" w:cs="Calibri"/>
        </w:rPr>
        <w:t xml:space="preserve"> minskat obetydligt</w:t>
      </w:r>
      <w:r w:rsidR="00D36EE8">
        <w:rPr>
          <w:rFonts w:ascii="Calibri" w:hAnsi="Calibri" w:cs="Calibri"/>
        </w:rPr>
        <w:t>.</w:t>
      </w:r>
      <w:r w:rsidR="005702F0" w:rsidRPr="005E1171">
        <w:rPr>
          <w:rFonts w:ascii="Calibri" w:hAnsi="Calibri" w:cs="Calibri"/>
        </w:rPr>
        <w:t xml:space="preserve"> </w:t>
      </w:r>
      <w:r w:rsidR="00FC6455" w:rsidRPr="005E1171">
        <w:rPr>
          <w:rFonts w:ascii="Calibri" w:hAnsi="Calibri" w:cs="Calibri"/>
        </w:rPr>
        <w:t xml:space="preserve">I regionen </w:t>
      </w:r>
      <w:r w:rsidR="005702F0" w:rsidRPr="005E1171">
        <w:rPr>
          <w:rFonts w:ascii="Calibri" w:hAnsi="Calibri" w:cs="Calibri"/>
        </w:rPr>
        <w:t xml:space="preserve">infekteras </w:t>
      </w:r>
      <w:r w:rsidR="009E0B66" w:rsidRPr="005E1171">
        <w:rPr>
          <w:rFonts w:ascii="Calibri" w:hAnsi="Calibri" w:cs="Calibri"/>
        </w:rPr>
        <w:t>4</w:t>
      </w:r>
      <w:r w:rsidR="00465A8C" w:rsidRPr="005E1171">
        <w:rPr>
          <w:rFonts w:ascii="Calibri" w:hAnsi="Calibri" w:cs="Calibri"/>
        </w:rPr>
        <w:t xml:space="preserve"> </w:t>
      </w:r>
      <w:r w:rsidR="009E0B66" w:rsidRPr="005E1171">
        <w:rPr>
          <w:rFonts w:ascii="Calibri" w:hAnsi="Calibri" w:cs="Calibri"/>
        </w:rPr>
        <w:t xml:space="preserve">000 flickor och unga kvinnor </w:t>
      </w:r>
      <w:r w:rsidR="00465A8C" w:rsidRPr="005E1171">
        <w:rPr>
          <w:rFonts w:ascii="Calibri" w:hAnsi="Calibri" w:cs="Calibri"/>
        </w:rPr>
        <w:t xml:space="preserve">med </w:t>
      </w:r>
      <w:r w:rsidR="009E0B66" w:rsidRPr="005E1171">
        <w:rPr>
          <w:rFonts w:ascii="Calibri" w:hAnsi="Calibri" w:cs="Calibri"/>
        </w:rPr>
        <w:t xml:space="preserve">hiv </w:t>
      </w:r>
      <w:r w:rsidR="00FC6455" w:rsidRPr="005E1171">
        <w:rPr>
          <w:rFonts w:ascii="Calibri" w:hAnsi="Calibri" w:cs="Calibri"/>
        </w:rPr>
        <w:t>varje vecka.</w:t>
      </w:r>
      <w:r w:rsidR="009E0B66" w:rsidRPr="005E1171">
        <w:rPr>
          <w:rFonts w:ascii="Calibri" w:hAnsi="Calibri" w:cs="Calibri"/>
        </w:rPr>
        <w:t xml:space="preserve"> </w:t>
      </w:r>
    </w:p>
    <w:p w14:paraId="063A6D94" w14:textId="1E99132D" w:rsidR="00D22697" w:rsidRPr="005E1171" w:rsidRDefault="004E109E" w:rsidP="00E164EC">
      <w:pPr>
        <w:rPr>
          <w:rFonts w:ascii="Calibri" w:hAnsi="Calibri" w:cs="Calibri"/>
        </w:rPr>
      </w:pPr>
      <w:r>
        <w:rPr>
          <w:rFonts w:ascii="Calibri" w:hAnsi="Calibri" w:cs="Calibri"/>
        </w:rPr>
        <w:t>Sidas nya stöd riktas</w:t>
      </w:r>
      <w:r w:rsidR="00A731FD">
        <w:rPr>
          <w:rFonts w:ascii="Calibri" w:hAnsi="Calibri" w:cs="Calibri"/>
        </w:rPr>
        <w:t xml:space="preserve"> till </w:t>
      </w:r>
      <w:r w:rsidR="00A731FD" w:rsidRPr="00A731FD">
        <w:rPr>
          <w:rFonts w:ascii="Calibri" w:hAnsi="Calibri" w:cs="Calibri"/>
        </w:rPr>
        <w:t>Lesotho, Malawi, Uganda, Zambia och Zimbabwe</w:t>
      </w:r>
      <w:r>
        <w:rPr>
          <w:rFonts w:ascii="Calibri" w:hAnsi="Calibri" w:cs="Calibri"/>
        </w:rPr>
        <w:t xml:space="preserve">, </w:t>
      </w:r>
      <w:r w:rsidR="00814DE6">
        <w:rPr>
          <w:rFonts w:ascii="Calibri" w:hAnsi="Calibri" w:cs="Calibri"/>
        </w:rPr>
        <w:t>400 miljoner kronor över fyra år</w:t>
      </w:r>
      <w:r>
        <w:rPr>
          <w:rFonts w:ascii="Calibri" w:hAnsi="Calibri" w:cs="Calibri"/>
        </w:rPr>
        <w:t xml:space="preserve">. </w:t>
      </w:r>
      <w:r w:rsidR="00AA61C3">
        <w:rPr>
          <w:rFonts w:ascii="Calibri" w:hAnsi="Calibri" w:cs="Calibri"/>
        </w:rPr>
        <w:t xml:space="preserve">Projektet är </w:t>
      </w:r>
      <w:r w:rsidR="00465DDB" w:rsidRPr="005E1171">
        <w:rPr>
          <w:rFonts w:ascii="Calibri" w:hAnsi="Calibri" w:cs="Calibri"/>
        </w:rPr>
        <w:t xml:space="preserve">ett nytt </w:t>
      </w:r>
      <w:r w:rsidR="00E164EC" w:rsidRPr="005E1171">
        <w:rPr>
          <w:rFonts w:ascii="Calibri" w:hAnsi="Calibri" w:cs="Calibri"/>
        </w:rPr>
        <w:t xml:space="preserve">samarbete mellan Sida och </w:t>
      </w:r>
      <w:bookmarkStart w:id="0" w:name="_Hlk499735867"/>
      <w:r w:rsidR="00A965E2" w:rsidRPr="005E1171">
        <w:rPr>
          <w:rFonts w:ascii="Calibri" w:hAnsi="Calibri" w:cs="Calibri"/>
        </w:rPr>
        <w:t>FN-organ</w:t>
      </w:r>
      <w:r w:rsidR="0071786B" w:rsidRPr="005E1171">
        <w:rPr>
          <w:rFonts w:ascii="Calibri" w:hAnsi="Calibri" w:cs="Calibri"/>
        </w:rPr>
        <w:t>en</w:t>
      </w:r>
      <w:r w:rsidR="00A965E2" w:rsidRPr="005E1171">
        <w:rPr>
          <w:rFonts w:ascii="Calibri" w:hAnsi="Calibri" w:cs="Calibri"/>
        </w:rPr>
        <w:t xml:space="preserve"> UNFPA, UNAIDS, UNICEF och WHO</w:t>
      </w:r>
      <w:r w:rsidR="00E164EC" w:rsidRPr="005E1171">
        <w:rPr>
          <w:rFonts w:ascii="Calibri" w:hAnsi="Calibri" w:cs="Calibri"/>
        </w:rPr>
        <w:t>.</w:t>
      </w:r>
      <w:bookmarkEnd w:id="0"/>
    </w:p>
    <w:p w14:paraId="0A8A754D" w14:textId="564B25DB" w:rsidR="0097464D" w:rsidRPr="005E1171" w:rsidRDefault="0003200A" w:rsidP="0097464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E1171">
        <w:rPr>
          <w:rFonts w:ascii="Calibri" w:hAnsi="Calibri" w:cs="Calibri"/>
        </w:rPr>
        <w:t>Vi vet att det viktigaste f</w:t>
      </w:r>
      <w:r w:rsidR="00806AC9" w:rsidRPr="005E1171">
        <w:rPr>
          <w:rFonts w:ascii="Calibri" w:hAnsi="Calibri" w:cs="Calibri"/>
        </w:rPr>
        <w:t>ör att få resultat är att jobba</w:t>
      </w:r>
      <w:r w:rsidR="008D0B44" w:rsidRPr="005E1171">
        <w:rPr>
          <w:rFonts w:ascii="Calibri" w:hAnsi="Calibri" w:cs="Calibri"/>
        </w:rPr>
        <w:t xml:space="preserve"> </w:t>
      </w:r>
      <w:r w:rsidR="00806AC9" w:rsidRPr="005E1171">
        <w:rPr>
          <w:rFonts w:ascii="Calibri" w:hAnsi="Calibri" w:cs="Calibri"/>
        </w:rPr>
        <w:t xml:space="preserve">integrerat med </w:t>
      </w:r>
      <w:r w:rsidRPr="005E1171">
        <w:rPr>
          <w:rFonts w:ascii="Calibri" w:hAnsi="Calibri" w:cs="Calibri"/>
        </w:rPr>
        <w:t>alla frågor</w:t>
      </w:r>
      <w:r w:rsidR="00451905" w:rsidRPr="005E1171">
        <w:rPr>
          <w:rFonts w:ascii="Calibri" w:hAnsi="Calibri" w:cs="Calibri"/>
        </w:rPr>
        <w:t>: hiv</w:t>
      </w:r>
      <w:r w:rsidR="00C054B2" w:rsidRPr="005E1171">
        <w:rPr>
          <w:rFonts w:ascii="Calibri" w:hAnsi="Calibri" w:cs="Calibri"/>
        </w:rPr>
        <w:t>-</w:t>
      </w:r>
      <w:r w:rsidR="004D0A84" w:rsidRPr="005E1171">
        <w:rPr>
          <w:rFonts w:ascii="Calibri" w:hAnsi="Calibri" w:cs="Calibri"/>
        </w:rPr>
        <w:t>behandling, hälso</w:t>
      </w:r>
      <w:r w:rsidR="00C42280" w:rsidRPr="005E1171">
        <w:rPr>
          <w:rFonts w:ascii="Calibri" w:hAnsi="Calibri" w:cs="Calibri"/>
        </w:rPr>
        <w:t>vård</w:t>
      </w:r>
      <w:r w:rsidR="004D0A84" w:rsidRPr="005E1171">
        <w:rPr>
          <w:rFonts w:ascii="Calibri" w:hAnsi="Calibri" w:cs="Calibri"/>
        </w:rPr>
        <w:t>, s</w:t>
      </w:r>
      <w:r w:rsidR="0097464D" w:rsidRPr="005E1171">
        <w:rPr>
          <w:rFonts w:ascii="Calibri" w:hAnsi="Calibri" w:cs="Calibri"/>
        </w:rPr>
        <w:t>exuellt</w:t>
      </w:r>
      <w:r w:rsidR="002F600E" w:rsidRPr="005E1171">
        <w:rPr>
          <w:rFonts w:ascii="Calibri" w:hAnsi="Calibri" w:cs="Calibri"/>
        </w:rPr>
        <w:t xml:space="preserve"> </w:t>
      </w:r>
      <w:r w:rsidR="009E0B66" w:rsidRPr="005E1171">
        <w:rPr>
          <w:rFonts w:ascii="Calibri" w:hAnsi="Calibri" w:cs="Calibri"/>
        </w:rPr>
        <w:t xml:space="preserve">och könsrelaterat </w:t>
      </w:r>
      <w:r w:rsidR="002F600E" w:rsidRPr="005E1171">
        <w:rPr>
          <w:rFonts w:ascii="Calibri" w:hAnsi="Calibri" w:cs="Calibri"/>
        </w:rPr>
        <w:t>våld, information om preventivmedel och abort, för att nämna några exe</w:t>
      </w:r>
      <w:r w:rsidR="00841A6D" w:rsidRPr="005E1171">
        <w:rPr>
          <w:rFonts w:ascii="Calibri" w:hAnsi="Calibri" w:cs="Calibri"/>
        </w:rPr>
        <w:t>mpel</w:t>
      </w:r>
      <w:r w:rsidR="00BE0B57" w:rsidRPr="005E1171">
        <w:rPr>
          <w:rFonts w:ascii="Calibri" w:hAnsi="Calibri" w:cs="Calibri"/>
        </w:rPr>
        <w:t xml:space="preserve">. </w:t>
      </w:r>
      <w:r w:rsidR="00D872B7">
        <w:rPr>
          <w:rFonts w:ascii="Calibri" w:hAnsi="Calibri" w:cs="Calibri"/>
        </w:rPr>
        <w:t>Med vårt stöd kommer</w:t>
      </w:r>
      <w:r w:rsidR="00FC6455" w:rsidRPr="005E1171">
        <w:rPr>
          <w:rFonts w:ascii="Calibri" w:hAnsi="Calibri" w:cs="Calibri"/>
        </w:rPr>
        <w:t xml:space="preserve"> </w:t>
      </w:r>
      <w:r w:rsidR="009E0B66" w:rsidRPr="005E1171">
        <w:rPr>
          <w:rFonts w:ascii="Calibri" w:hAnsi="Calibri" w:cs="Calibri"/>
        </w:rPr>
        <w:t>FN-</w:t>
      </w:r>
      <w:r w:rsidR="008D0B44" w:rsidRPr="005E1171">
        <w:rPr>
          <w:rFonts w:ascii="Calibri" w:hAnsi="Calibri" w:cs="Calibri"/>
        </w:rPr>
        <w:t>organ</w:t>
      </w:r>
      <w:r w:rsidR="00FC6455" w:rsidRPr="005E1171">
        <w:rPr>
          <w:rFonts w:ascii="Calibri" w:hAnsi="Calibri" w:cs="Calibri"/>
        </w:rPr>
        <w:t xml:space="preserve">isationerna </w:t>
      </w:r>
      <w:r w:rsidR="00D872B7">
        <w:rPr>
          <w:rFonts w:ascii="Calibri" w:hAnsi="Calibri" w:cs="Calibri"/>
        </w:rPr>
        <w:t xml:space="preserve">att arbeta </w:t>
      </w:r>
      <w:r w:rsidR="004352A4" w:rsidRPr="005E1171">
        <w:rPr>
          <w:rFonts w:ascii="Calibri" w:hAnsi="Calibri" w:cs="Calibri"/>
        </w:rPr>
        <w:t>gemensamt</w:t>
      </w:r>
      <w:r w:rsidR="00977A40" w:rsidRPr="005E1171">
        <w:rPr>
          <w:rFonts w:ascii="Calibri" w:hAnsi="Calibri" w:cs="Calibri"/>
        </w:rPr>
        <w:t xml:space="preserve"> </w:t>
      </w:r>
      <w:r w:rsidR="00D872B7">
        <w:rPr>
          <w:rFonts w:ascii="Calibri" w:hAnsi="Calibri" w:cs="Calibri"/>
        </w:rPr>
        <w:t>med</w:t>
      </w:r>
      <w:r w:rsidR="004352A4" w:rsidRPr="005E1171">
        <w:rPr>
          <w:rFonts w:ascii="Calibri" w:hAnsi="Calibri" w:cs="Calibri"/>
        </w:rPr>
        <w:t xml:space="preserve"> utmaningarna i regionen</w:t>
      </w:r>
      <w:r w:rsidR="00947BA8" w:rsidRPr="005E1171">
        <w:rPr>
          <w:rFonts w:ascii="Calibri" w:hAnsi="Calibri" w:cs="Calibri"/>
        </w:rPr>
        <w:t>, säger Dag Sundelin, chef för det regionala SRHR-teamet i Afrika.</w:t>
      </w:r>
    </w:p>
    <w:p w14:paraId="447ED5F2" w14:textId="189444A9" w:rsidR="00032362" w:rsidRDefault="006B0BCA" w:rsidP="00E52F9C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 xml:space="preserve">Dag Sundelin </w:t>
      </w:r>
      <w:r w:rsidR="00FC6455" w:rsidRPr="005E1171">
        <w:rPr>
          <w:rFonts w:ascii="Calibri" w:hAnsi="Calibri" w:cs="Calibri"/>
        </w:rPr>
        <w:t>ger</w:t>
      </w:r>
      <w:r w:rsidR="00B81B22">
        <w:rPr>
          <w:rFonts w:ascii="Calibri" w:hAnsi="Calibri" w:cs="Calibri"/>
        </w:rPr>
        <w:t xml:space="preserve"> som</w:t>
      </w:r>
      <w:r w:rsidR="00FC6455" w:rsidRPr="005E1171">
        <w:rPr>
          <w:rFonts w:ascii="Calibri" w:hAnsi="Calibri" w:cs="Calibri"/>
        </w:rPr>
        <w:t xml:space="preserve"> exempel </w:t>
      </w:r>
      <w:r w:rsidRPr="005E1171">
        <w:rPr>
          <w:rFonts w:ascii="Calibri" w:hAnsi="Calibri" w:cs="Calibri"/>
        </w:rPr>
        <w:t xml:space="preserve">en ung flicka i en by på landsbygden i södra Afrika. </w:t>
      </w:r>
      <w:r w:rsidR="009E0B66" w:rsidRPr="005E1171">
        <w:rPr>
          <w:rFonts w:ascii="Calibri" w:hAnsi="Calibri" w:cs="Calibri"/>
        </w:rPr>
        <w:t>Hon har inte fått sexualunderv</w:t>
      </w:r>
      <w:r w:rsidR="006C402B" w:rsidRPr="005E1171">
        <w:rPr>
          <w:rFonts w:ascii="Calibri" w:hAnsi="Calibri" w:cs="Calibri"/>
        </w:rPr>
        <w:t>is</w:t>
      </w:r>
      <w:r w:rsidR="009E0B66" w:rsidRPr="005E1171">
        <w:rPr>
          <w:rFonts w:ascii="Calibri" w:hAnsi="Calibri" w:cs="Calibri"/>
        </w:rPr>
        <w:t xml:space="preserve">ning i skolan och vet då inte hur hon ska skydda sig </w:t>
      </w:r>
      <w:r w:rsidR="00A41091" w:rsidRPr="005E1171">
        <w:rPr>
          <w:rFonts w:ascii="Calibri" w:hAnsi="Calibri" w:cs="Calibri"/>
        </w:rPr>
        <w:t>mot</w:t>
      </w:r>
      <w:r w:rsidR="009E0B66" w:rsidRPr="005E1171">
        <w:rPr>
          <w:rFonts w:ascii="Calibri" w:hAnsi="Calibri" w:cs="Calibri"/>
        </w:rPr>
        <w:t xml:space="preserve"> </w:t>
      </w:r>
      <w:r w:rsidR="00A41091" w:rsidRPr="005E1171">
        <w:rPr>
          <w:rFonts w:ascii="Calibri" w:hAnsi="Calibri" w:cs="Calibri"/>
        </w:rPr>
        <w:t xml:space="preserve">graviditet eller </w:t>
      </w:r>
      <w:r w:rsidR="009E0B66" w:rsidRPr="005E1171">
        <w:rPr>
          <w:rFonts w:ascii="Calibri" w:hAnsi="Calibri" w:cs="Calibri"/>
        </w:rPr>
        <w:t>hi</w:t>
      </w:r>
      <w:r w:rsidR="00A41091" w:rsidRPr="005E1171">
        <w:rPr>
          <w:rFonts w:ascii="Calibri" w:hAnsi="Calibri" w:cs="Calibri"/>
        </w:rPr>
        <w:t>v. A</w:t>
      </w:r>
      <w:r w:rsidR="009E0B66" w:rsidRPr="005E1171">
        <w:rPr>
          <w:rFonts w:ascii="Calibri" w:hAnsi="Calibri" w:cs="Calibri"/>
        </w:rPr>
        <w:t xml:space="preserve">tt få tag i preventivmedel är </w:t>
      </w:r>
      <w:r w:rsidR="00A41091" w:rsidRPr="005E1171">
        <w:rPr>
          <w:rFonts w:ascii="Calibri" w:hAnsi="Calibri" w:cs="Calibri"/>
        </w:rPr>
        <w:t xml:space="preserve">dessutom </w:t>
      </w:r>
      <w:r w:rsidR="009E0B66" w:rsidRPr="005E1171">
        <w:rPr>
          <w:rFonts w:ascii="Calibri" w:hAnsi="Calibri" w:cs="Calibri"/>
        </w:rPr>
        <w:t>mycket svårt. Om hon blir gravid</w:t>
      </w:r>
      <w:r w:rsidR="0056073F" w:rsidRPr="005E1171">
        <w:rPr>
          <w:rFonts w:ascii="Calibri" w:hAnsi="Calibri" w:cs="Calibri"/>
        </w:rPr>
        <w:t xml:space="preserve"> </w:t>
      </w:r>
      <w:r w:rsidR="009E0B66" w:rsidRPr="005E1171">
        <w:rPr>
          <w:rFonts w:ascii="Calibri" w:hAnsi="Calibri" w:cs="Calibri"/>
        </w:rPr>
        <w:t xml:space="preserve">kommer hon i bästa fall till en mödravårdsklinik </w:t>
      </w:r>
      <w:r w:rsidR="004E6815" w:rsidRPr="005E1171">
        <w:rPr>
          <w:rFonts w:ascii="Calibri" w:hAnsi="Calibri" w:cs="Calibri"/>
        </w:rPr>
        <w:t>och blir samtidigt erbjuden</w:t>
      </w:r>
      <w:r w:rsidR="009E0B66" w:rsidRPr="005E1171">
        <w:rPr>
          <w:rFonts w:ascii="Calibri" w:hAnsi="Calibri" w:cs="Calibri"/>
        </w:rPr>
        <w:t xml:space="preserve"> ett hivtest.</w:t>
      </w:r>
      <w:r w:rsidR="004E6815" w:rsidRPr="005E1171">
        <w:rPr>
          <w:rFonts w:ascii="Calibri" w:hAnsi="Calibri" w:cs="Calibri"/>
        </w:rPr>
        <w:t xml:space="preserve"> </w:t>
      </w:r>
      <w:r w:rsidR="00530749" w:rsidRPr="005E1171">
        <w:rPr>
          <w:rFonts w:ascii="Calibri" w:hAnsi="Calibri" w:cs="Calibri"/>
        </w:rPr>
        <w:t>Men det</w:t>
      </w:r>
      <w:r w:rsidR="00C32E06" w:rsidRPr="005E1171">
        <w:rPr>
          <w:rFonts w:ascii="Calibri" w:hAnsi="Calibri" w:cs="Calibri"/>
        </w:rPr>
        <w:t xml:space="preserve"> </w:t>
      </w:r>
      <w:r w:rsidR="00530749" w:rsidRPr="005E1171">
        <w:rPr>
          <w:rFonts w:ascii="Calibri" w:hAnsi="Calibri" w:cs="Calibri"/>
        </w:rPr>
        <w:t>är hög risk</w:t>
      </w:r>
      <w:r w:rsidR="001769F3" w:rsidRPr="005E1171">
        <w:rPr>
          <w:rFonts w:ascii="Calibri" w:hAnsi="Calibri" w:cs="Calibri"/>
        </w:rPr>
        <w:t xml:space="preserve"> att</w:t>
      </w:r>
      <w:r w:rsidR="00C32E06" w:rsidRPr="005E1171">
        <w:rPr>
          <w:rFonts w:ascii="Calibri" w:hAnsi="Calibri" w:cs="Calibri"/>
        </w:rPr>
        <w:t xml:space="preserve"> </w:t>
      </w:r>
      <w:r w:rsidR="00530749" w:rsidRPr="005E1171">
        <w:rPr>
          <w:rFonts w:ascii="Calibri" w:hAnsi="Calibri" w:cs="Calibri"/>
        </w:rPr>
        <w:t xml:space="preserve">den unga </w:t>
      </w:r>
      <w:r w:rsidR="00C32E06" w:rsidRPr="005E1171">
        <w:rPr>
          <w:rFonts w:ascii="Calibri" w:hAnsi="Calibri" w:cs="Calibri"/>
        </w:rPr>
        <w:t xml:space="preserve">flickan </w:t>
      </w:r>
      <w:r w:rsidR="00B60455" w:rsidRPr="005E1171">
        <w:rPr>
          <w:rFonts w:ascii="Calibri" w:hAnsi="Calibri" w:cs="Calibri"/>
        </w:rPr>
        <w:t>fall</w:t>
      </w:r>
      <w:r w:rsidR="00530749" w:rsidRPr="005E1171">
        <w:rPr>
          <w:rFonts w:ascii="Calibri" w:hAnsi="Calibri" w:cs="Calibri"/>
        </w:rPr>
        <w:t>er</w:t>
      </w:r>
      <w:r w:rsidR="00B60455" w:rsidRPr="005E1171">
        <w:rPr>
          <w:rFonts w:ascii="Calibri" w:hAnsi="Calibri" w:cs="Calibri"/>
        </w:rPr>
        <w:t xml:space="preserve"> genom vårdnätet och kanske i slutändan välj</w:t>
      </w:r>
      <w:r w:rsidR="00426E2E" w:rsidRPr="005E1171">
        <w:rPr>
          <w:rFonts w:ascii="Calibri" w:hAnsi="Calibri" w:cs="Calibri"/>
        </w:rPr>
        <w:t>er</w:t>
      </w:r>
      <w:r w:rsidR="00B60455" w:rsidRPr="005E1171">
        <w:rPr>
          <w:rFonts w:ascii="Calibri" w:hAnsi="Calibri" w:cs="Calibri"/>
        </w:rPr>
        <w:t xml:space="preserve"> att göra en </w:t>
      </w:r>
      <w:r w:rsidR="005043D1" w:rsidRPr="005E1171">
        <w:rPr>
          <w:rFonts w:ascii="Calibri" w:hAnsi="Calibri" w:cs="Calibri"/>
        </w:rPr>
        <w:t xml:space="preserve">osäker </w:t>
      </w:r>
      <w:r w:rsidR="004F4E56" w:rsidRPr="005E1171">
        <w:rPr>
          <w:rFonts w:ascii="Calibri" w:hAnsi="Calibri" w:cs="Calibri"/>
        </w:rPr>
        <w:t>abort, eller föd</w:t>
      </w:r>
      <w:r w:rsidR="004A613D" w:rsidRPr="005E1171">
        <w:rPr>
          <w:rFonts w:ascii="Calibri" w:hAnsi="Calibri" w:cs="Calibri"/>
        </w:rPr>
        <w:t>er</w:t>
      </w:r>
      <w:r w:rsidR="00B60455" w:rsidRPr="005E1171">
        <w:rPr>
          <w:rFonts w:ascii="Calibri" w:hAnsi="Calibri" w:cs="Calibri"/>
        </w:rPr>
        <w:t xml:space="preserve"> ett barn</w:t>
      </w:r>
      <w:r w:rsidR="004A613D" w:rsidRPr="005E1171">
        <w:rPr>
          <w:rFonts w:ascii="Calibri" w:hAnsi="Calibri" w:cs="Calibri"/>
        </w:rPr>
        <w:t xml:space="preserve"> med hiv</w:t>
      </w:r>
      <w:r w:rsidR="00C30B95">
        <w:rPr>
          <w:rFonts w:ascii="Calibri" w:hAnsi="Calibri" w:cs="Calibri"/>
        </w:rPr>
        <w:t>.</w:t>
      </w:r>
      <w:r w:rsidR="00B60455" w:rsidRPr="005E1171">
        <w:rPr>
          <w:rFonts w:ascii="Calibri" w:hAnsi="Calibri" w:cs="Calibri"/>
        </w:rPr>
        <w:t xml:space="preserve"> </w:t>
      </w:r>
    </w:p>
    <w:p w14:paraId="54E900C5" w14:textId="0B1AC537" w:rsidR="00154D46" w:rsidRPr="005E1171" w:rsidRDefault="00A8227B" w:rsidP="005E117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E1171">
        <w:rPr>
          <w:rFonts w:ascii="Calibri" w:hAnsi="Calibri" w:cs="Calibri"/>
        </w:rPr>
        <w:t xml:space="preserve">Om vi istället kan fånga upp henne </w:t>
      </w:r>
      <w:r w:rsidR="005043D1" w:rsidRPr="005E1171">
        <w:rPr>
          <w:rFonts w:ascii="Calibri" w:hAnsi="Calibri" w:cs="Calibri"/>
        </w:rPr>
        <w:t>tidigt</w:t>
      </w:r>
      <w:r w:rsidR="0056073F" w:rsidRPr="005E1171">
        <w:rPr>
          <w:rFonts w:ascii="Calibri" w:hAnsi="Calibri" w:cs="Calibri"/>
        </w:rPr>
        <w:t>,</w:t>
      </w:r>
      <w:r w:rsidR="005043D1" w:rsidRPr="005E1171">
        <w:rPr>
          <w:rFonts w:ascii="Calibri" w:hAnsi="Calibri" w:cs="Calibri"/>
        </w:rPr>
        <w:t xml:space="preserve"> med sexualundervisning</w:t>
      </w:r>
      <w:r w:rsidR="001F2D5A" w:rsidRPr="005E1171">
        <w:rPr>
          <w:rFonts w:ascii="Calibri" w:hAnsi="Calibri" w:cs="Calibri"/>
        </w:rPr>
        <w:t xml:space="preserve"> och </w:t>
      </w:r>
      <w:r w:rsidR="004A613D" w:rsidRPr="005E1171">
        <w:rPr>
          <w:rFonts w:ascii="Calibri" w:hAnsi="Calibri" w:cs="Calibri"/>
        </w:rPr>
        <w:t>preventivmedelsrådgivning</w:t>
      </w:r>
      <w:r w:rsidR="001F2D5A" w:rsidRPr="005E1171">
        <w:rPr>
          <w:rFonts w:ascii="Calibri" w:hAnsi="Calibri" w:cs="Calibri"/>
        </w:rPr>
        <w:t xml:space="preserve">, med </w:t>
      </w:r>
      <w:r w:rsidR="007C02F5" w:rsidRPr="005E1171">
        <w:rPr>
          <w:rFonts w:ascii="Calibri" w:hAnsi="Calibri" w:cs="Calibri"/>
        </w:rPr>
        <w:t xml:space="preserve">god </w:t>
      </w:r>
      <w:r w:rsidR="001F2D5A" w:rsidRPr="005E1171">
        <w:rPr>
          <w:rFonts w:ascii="Calibri" w:hAnsi="Calibri" w:cs="Calibri"/>
        </w:rPr>
        <w:t>mödrah</w:t>
      </w:r>
      <w:r w:rsidR="006D7201" w:rsidRPr="005E1171">
        <w:rPr>
          <w:rFonts w:ascii="Calibri" w:hAnsi="Calibri" w:cs="Calibri"/>
        </w:rPr>
        <w:t>älsovård som tillhandahåller säker</w:t>
      </w:r>
      <w:r w:rsidR="0056073F" w:rsidRPr="005E1171">
        <w:rPr>
          <w:rFonts w:ascii="Calibri" w:hAnsi="Calibri" w:cs="Calibri"/>
        </w:rPr>
        <w:t xml:space="preserve"> abort och</w:t>
      </w:r>
      <w:r w:rsidRPr="005E1171">
        <w:rPr>
          <w:rFonts w:ascii="Calibri" w:hAnsi="Calibri" w:cs="Calibri"/>
        </w:rPr>
        <w:t xml:space="preserve"> bromsmediciner</w:t>
      </w:r>
      <w:r w:rsidR="00CB5D64" w:rsidRPr="005E1171">
        <w:rPr>
          <w:rFonts w:ascii="Calibri" w:hAnsi="Calibri" w:cs="Calibri"/>
        </w:rPr>
        <w:t xml:space="preserve"> om hon är hiv-positiv</w:t>
      </w:r>
      <w:r w:rsidRPr="005E1171">
        <w:rPr>
          <w:rFonts w:ascii="Calibri" w:hAnsi="Calibri" w:cs="Calibri"/>
        </w:rPr>
        <w:t xml:space="preserve">, </w:t>
      </w:r>
      <w:r w:rsidR="004F4E56" w:rsidRPr="005E1171">
        <w:rPr>
          <w:rFonts w:ascii="Calibri" w:hAnsi="Calibri" w:cs="Calibri"/>
        </w:rPr>
        <w:t xml:space="preserve">har vi kommit långt. </w:t>
      </w:r>
      <w:r w:rsidR="00804B72" w:rsidRPr="005E1171">
        <w:rPr>
          <w:rFonts w:ascii="Calibri" w:hAnsi="Calibri" w:cs="Calibri"/>
        </w:rPr>
        <w:t>Då hjälper vi inte bara henne</w:t>
      </w:r>
      <w:r w:rsidR="005043D1" w:rsidRPr="005E1171">
        <w:rPr>
          <w:rFonts w:ascii="Calibri" w:hAnsi="Calibri" w:cs="Calibri"/>
        </w:rPr>
        <w:t xml:space="preserve"> och hennes framtid,</w:t>
      </w:r>
      <w:r w:rsidR="00804B72" w:rsidRPr="005E1171">
        <w:rPr>
          <w:rFonts w:ascii="Calibri" w:hAnsi="Calibri" w:cs="Calibri"/>
        </w:rPr>
        <w:t xml:space="preserve"> utan också hennes familj och </w:t>
      </w:r>
      <w:r w:rsidR="00A20681" w:rsidRPr="005E1171">
        <w:rPr>
          <w:rFonts w:ascii="Calibri" w:hAnsi="Calibri" w:cs="Calibri"/>
        </w:rPr>
        <w:t xml:space="preserve">i slutändan </w:t>
      </w:r>
      <w:r w:rsidR="009E0B66" w:rsidRPr="005E1171">
        <w:rPr>
          <w:rFonts w:ascii="Calibri" w:hAnsi="Calibri" w:cs="Calibri"/>
        </w:rPr>
        <w:t>andra i</w:t>
      </w:r>
      <w:r w:rsidR="005043D1" w:rsidRPr="005E1171">
        <w:rPr>
          <w:rFonts w:ascii="Calibri" w:hAnsi="Calibri" w:cs="Calibri"/>
        </w:rPr>
        <w:t xml:space="preserve"> </w:t>
      </w:r>
      <w:r w:rsidR="009E0B66" w:rsidRPr="005E1171">
        <w:rPr>
          <w:rFonts w:ascii="Calibri" w:hAnsi="Calibri" w:cs="Calibri"/>
        </w:rPr>
        <w:t>likn</w:t>
      </w:r>
      <w:r w:rsidR="005043D1" w:rsidRPr="005E1171">
        <w:rPr>
          <w:rFonts w:ascii="Calibri" w:hAnsi="Calibri" w:cs="Calibri"/>
        </w:rPr>
        <w:t>a</w:t>
      </w:r>
      <w:r w:rsidR="009E0B66" w:rsidRPr="005E1171">
        <w:rPr>
          <w:rFonts w:ascii="Calibri" w:hAnsi="Calibri" w:cs="Calibri"/>
        </w:rPr>
        <w:t xml:space="preserve">nde </w:t>
      </w:r>
      <w:r w:rsidR="0056073F" w:rsidRPr="005E1171">
        <w:rPr>
          <w:rFonts w:ascii="Calibri" w:hAnsi="Calibri" w:cs="Calibri"/>
        </w:rPr>
        <w:t>situation</w:t>
      </w:r>
      <w:r w:rsidR="00032362" w:rsidRPr="00032362">
        <w:rPr>
          <w:rFonts w:ascii="Calibri" w:hAnsi="Calibri" w:cs="Calibri"/>
        </w:rPr>
        <w:t>, säger Dag Sundelin.</w:t>
      </w:r>
    </w:p>
    <w:p w14:paraId="09CF6182" w14:textId="53157438" w:rsidR="00D22697" w:rsidRPr="005E1171" w:rsidRDefault="00A90164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 xml:space="preserve">Satsningen kommer att ha fokus på flickor, unga </w:t>
      </w:r>
      <w:r w:rsidR="00A27A9C" w:rsidRPr="005E1171">
        <w:rPr>
          <w:rFonts w:ascii="Calibri" w:hAnsi="Calibri" w:cs="Calibri"/>
        </w:rPr>
        <w:t>vuxna</w:t>
      </w:r>
      <w:r w:rsidR="003A78EB" w:rsidRPr="005E1171">
        <w:rPr>
          <w:rFonts w:ascii="Calibri" w:hAnsi="Calibri" w:cs="Calibri"/>
        </w:rPr>
        <w:t xml:space="preserve"> och särskilt utsatta grupper.</w:t>
      </w:r>
      <w:r w:rsidR="007A2B1F" w:rsidRPr="005E1171">
        <w:rPr>
          <w:rFonts w:ascii="Calibri" w:hAnsi="Calibri" w:cs="Calibri"/>
        </w:rPr>
        <w:t xml:space="preserve"> Målet är att drastiskt minska anta</w:t>
      </w:r>
      <w:r w:rsidR="00F93565" w:rsidRPr="005E1171">
        <w:rPr>
          <w:rFonts w:ascii="Calibri" w:hAnsi="Calibri" w:cs="Calibri"/>
        </w:rPr>
        <w:t xml:space="preserve">let oönskade graviditeter och mödradödlighet; antalet </w:t>
      </w:r>
      <w:r w:rsidR="00A45D93" w:rsidRPr="005E1171">
        <w:rPr>
          <w:rFonts w:ascii="Calibri" w:hAnsi="Calibri" w:cs="Calibri"/>
        </w:rPr>
        <w:t xml:space="preserve">personer som smittas med </w:t>
      </w:r>
      <w:r w:rsidR="00F93565" w:rsidRPr="005E1171">
        <w:rPr>
          <w:rFonts w:ascii="Calibri" w:hAnsi="Calibri" w:cs="Calibri"/>
        </w:rPr>
        <w:t>hi</w:t>
      </w:r>
      <w:r w:rsidR="00A45D93" w:rsidRPr="005E1171">
        <w:rPr>
          <w:rFonts w:ascii="Calibri" w:hAnsi="Calibri" w:cs="Calibri"/>
        </w:rPr>
        <w:t>v</w:t>
      </w:r>
      <w:r w:rsidR="00F93565" w:rsidRPr="005E1171">
        <w:rPr>
          <w:rFonts w:ascii="Calibri" w:hAnsi="Calibri" w:cs="Calibri"/>
        </w:rPr>
        <w:t xml:space="preserve"> och </w:t>
      </w:r>
      <w:r w:rsidR="005043D1" w:rsidRPr="005E1171">
        <w:rPr>
          <w:rFonts w:ascii="Calibri" w:hAnsi="Calibri" w:cs="Calibri"/>
        </w:rPr>
        <w:t xml:space="preserve">andra </w:t>
      </w:r>
      <w:r w:rsidR="00F93565" w:rsidRPr="005E1171">
        <w:rPr>
          <w:rFonts w:ascii="Calibri" w:hAnsi="Calibri" w:cs="Calibri"/>
        </w:rPr>
        <w:t>könssjukdomar</w:t>
      </w:r>
      <w:r w:rsidR="007753A8" w:rsidRPr="005E1171">
        <w:rPr>
          <w:rFonts w:ascii="Calibri" w:hAnsi="Calibri" w:cs="Calibri"/>
        </w:rPr>
        <w:t>;</w:t>
      </w:r>
      <w:r w:rsidR="008B32FF" w:rsidRPr="005E1171">
        <w:rPr>
          <w:rFonts w:ascii="Calibri" w:hAnsi="Calibri" w:cs="Calibri"/>
        </w:rPr>
        <w:t xml:space="preserve"> och </w:t>
      </w:r>
      <w:r w:rsidR="00D15870" w:rsidRPr="005E1171">
        <w:rPr>
          <w:rFonts w:ascii="Calibri" w:hAnsi="Calibri" w:cs="Calibri"/>
        </w:rPr>
        <w:t xml:space="preserve">de som drabbas </w:t>
      </w:r>
      <w:r w:rsidR="008B32FF" w:rsidRPr="005E1171">
        <w:rPr>
          <w:rFonts w:ascii="Calibri" w:hAnsi="Calibri" w:cs="Calibri"/>
        </w:rPr>
        <w:t xml:space="preserve">av sexuellt och könsrelaterat våld. </w:t>
      </w:r>
    </w:p>
    <w:p w14:paraId="73DC66D4" w14:textId="3844AC45" w:rsidR="00187572" w:rsidRPr="005E1171" w:rsidRDefault="00BE033D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 xml:space="preserve">Detta kommer att ske genom en mängd olika åtgärder </w:t>
      </w:r>
      <w:r w:rsidR="0069373D" w:rsidRPr="005E1171">
        <w:rPr>
          <w:rFonts w:ascii="Calibri" w:hAnsi="Calibri" w:cs="Calibri"/>
        </w:rPr>
        <w:t>med många olika typer av insatser</w:t>
      </w:r>
      <w:r w:rsidRPr="005E1171">
        <w:rPr>
          <w:rFonts w:ascii="Calibri" w:hAnsi="Calibri" w:cs="Calibri"/>
        </w:rPr>
        <w:t>. Allt ifrån att</w:t>
      </w:r>
      <w:r w:rsidR="0095290E" w:rsidRPr="005E1171">
        <w:rPr>
          <w:rFonts w:ascii="Calibri" w:hAnsi="Calibri" w:cs="Calibri"/>
        </w:rPr>
        <w:t xml:space="preserve"> påverka för att ändra</w:t>
      </w:r>
      <w:r w:rsidRPr="005E1171">
        <w:rPr>
          <w:rFonts w:ascii="Calibri" w:hAnsi="Calibri" w:cs="Calibri"/>
        </w:rPr>
        <w:t xml:space="preserve"> poli</w:t>
      </w:r>
      <w:r w:rsidR="0095290E" w:rsidRPr="005E1171">
        <w:rPr>
          <w:rFonts w:ascii="Calibri" w:hAnsi="Calibri" w:cs="Calibri"/>
        </w:rPr>
        <w:t xml:space="preserve">cys </w:t>
      </w:r>
      <w:r w:rsidR="007C02F5" w:rsidRPr="005E1171">
        <w:rPr>
          <w:rFonts w:ascii="Calibri" w:hAnsi="Calibri" w:cs="Calibri"/>
        </w:rPr>
        <w:t xml:space="preserve">och riktlinjer </w:t>
      </w:r>
      <w:r w:rsidR="0095290E" w:rsidRPr="005E1171">
        <w:rPr>
          <w:rFonts w:ascii="Calibri" w:hAnsi="Calibri" w:cs="Calibri"/>
        </w:rPr>
        <w:t xml:space="preserve">hos </w:t>
      </w:r>
      <w:r w:rsidR="00426E2E" w:rsidRPr="005E1171">
        <w:rPr>
          <w:rFonts w:ascii="Calibri" w:hAnsi="Calibri" w:cs="Calibri"/>
        </w:rPr>
        <w:t>aktörer inom hälsoområdet</w:t>
      </w:r>
      <w:r w:rsidR="0095290E" w:rsidRPr="005E1171">
        <w:rPr>
          <w:rFonts w:ascii="Calibri" w:hAnsi="Calibri" w:cs="Calibri"/>
        </w:rPr>
        <w:t>, civilsamhälles</w:t>
      </w:r>
      <w:r w:rsidR="00426E2E" w:rsidRPr="005E1171">
        <w:rPr>
          <w:rFonts w:ascii="Calibri" w:hAnsi="Calibri" w:cs="Calibri"/>
        </w:rPr>
        <w:softHyphen/>
      </w:r>
      <w:r w:rsidR="0095290E" w:rsidRPr="005E1171">
        <w:rPr>
          <w:rFonts w:ascii="Calibri" w:hAnsi="Calibri" w:cs="Calibri"/>
        </w:rPr>
        <w:t>organisationer</w:t>
      </w:r>
      <w:r w:rsidR="0069373D" w:rsidRPr="005E1171">
        <w:rPr>
          <w:rFonts w:ascii="Calibri" w:hAnsi="Calibri" w:cs="Calibri"/>
        </w:rPr>
        <w:t>,</w:t>
      </w:r>
      <w:r w:rsidR="00DE7AE2" w:rsidRPr="005E1171">
        <w:rPr>
          <w:rFonts w:ascii="Calibri" w:hAnsi="Calibri" w:cs="Calibri"/>
        </w:rPr>
        <w:t xml:space="preserve"> </w:t>
      </w:r>
      <w:r w:rsidR="0069373D" w:rsidRPr="005E1171">
        <w:rPr>
          <w:rFonts w:ascii="Calibri" w:hAnsi="Calibri" w:cs="Calibri"/>
        </w:rPr>
        <w:t xml:space="preserve">företag, </w:t>
      </w:r>
      <w:r w:rsidR="00DE7AE2" w:rsidRPr="005E1171">
        <w:rPr>
          <w:rFonts w:ascii="Calibri" w:hAnsi="Calibri" w:cs="Calibri"/>
        </w:rPr>
        <w:t>och kyrkor till utbildninga</w:t>
      </w:r>
      <w:r w:rsidR="00B523B8" w:rsidRPr="005E1171">
        <w:rPr>
          <w:rFonts w:ascii="Calibri" w:hAnsi="Calibri" w:cs="Calibri"/>
        </w:rPr>
        <w:t>r av sjuksköterskor och läkare och en utbyggd kapacitet inom hälso</w:t>
      </w:r>
      <w:r w:rsidR="005043D1" w:rsidRPr="005E1171">
        <w:rPr>
          <w:rFonts w:ascii="Calibri" w:hAnsi="Calibri" w:cs="Calibri"/>
        </w:rPr>
        <w:t>- och sjuk</w:t>
      </w:r>
      <w:r w:rsidR="00B523B8" w:rsidRPr="005E1171">
        <w:rPr>
          <w:rFonts w:ascii="Calibri" w:hAnsi="Calibri" w:cs="Calibri"/>
        </w:rPr>
        <w:t>vården.</w:t>
      </w:r>
    </w:p>
    <w:p w14:paraId="6961D277" w14:textId="0A39F130" w:rsidR="001920F2" w:rsidRPr="005E1171" w:rsidRDefault="00636CB2">
      <w:pPr>
        <w:rPr>
          <w:rFonts w:ascii="Calibri" w:hAnsi="Calibri" w:cs="Calibri"/>
        </w:rPr>
      </w:pPr>
      <w:r w:rsidRPr="005E1171">
        <w:rPr>
          <w:rFonts w:ascii="Calibri" w:hAnsi="Calibri" w:cs="Calibri"/>
        </w:rPr>
        <w:t>SRHR är e</w:t>
      </w:r>
      <w:r w:rsidR="007D52E4" w:rsidRPr="005E1171">
        <w:rPr>
          <w:rFonts w:ascii="Calibri" w:hAnsi="Calibri" w:cs="Calibri"/>
        </w:rPr>
        <w:t>tt prioriterat område för Sida</w:t>
      </w:r>
      <w:r w:rsidRPr="005E1171">
        <w:rPr>
          <w:rFonts w:ascii="Calibri" w:hAnsi="Calibri" w:cs="Calibri"/>
        </w:rPr>
        <w:t xml:space="preserve">. Varje kvinna ska </w:t>
      </w:r>
      <w:r w:rsidR="00426E2E" w:rsidRPr="005E1171">
        <w:rPr>
          <w:rFonts w:ascii="Calibri" w:hAnsi="Calibri" w:cs="Calibri"/>
        </w:rPr>
        <w:t xml:space="preserve">till exempel </w:t>
      </w:r>
      <w:r w:rsidRPr="005E1171">
        <w:rPr>
          <w:rFonts w:ascii="Calibri" w:hAnsi="Calibri" w:cs="Calibri"/>
        </w:rPr>
        <w:t xml:space="preserve">själv kunna </w:t>
      </w:r>
      <w:r w:rsidR="007D52E4" w:rsidRPr="005E1171">
        <w:rPr>
          <w:rFonts w:ascii="Calibri" w:hAnsi="Calibri" w:cs="Calibri"/>
        </w:rPr>
        <w:t xml:space="preserve">bestämma </w:t>
      </w:r>
      <w:r w:rsidR="005043D1" w:rsidRPr="005E1171">
        <w:rPr>
          <w:rFonts w:ascii="Calibri" w:hAnsi="Calibri" w:cs="Calibri"/>
        </w:rPr>
        <w:t xml:space="preserve">om, </w:t>
      </w:r>
      <w:r w:rsidR="007D52E4" w:rsidRPr="005E1171">
        <w:rPr>
          <w:rFonts w:ascii="Calibri" w:hAnsi="Calibri" w:cs="Calibri"/>
        </w:rPr>
        <w:t>när och med vem hon vill</w:t>
      </w:r>
      <w:r w:rsidRPr="005E1171">
        <w:rPr>
          <w:rFonts w:ascii="Calibri" w:hAnsi="Calibri" w:cs="Calibri"/>
        </w:rPr>
        <w:t xml:space="preserve"> ha barn. </w:t>
      </w:r>
      <w:r w:rsidR="007D52E4" w:rsidRPr="005E1171">
        <w:rPr>
          <w:rFonts w:ascii="Calibri" w:hAnsi="Calibri" w:cs="Calibri"/>
        </w:rPr>
        <w:t>För Sidas del</w:t>
      </w:r>
      <w:r w:rsidRPr="005E1171">
        <w:rPr>
          <w:rFonts w:ascii="Calibri" w:hAnsi="Calibri" w:cs="Calibri"/>
        </w:rPr>
        <w:t xml:space="preserve"> är </w:t>
      </w:r>
      <w:r w:rsidR="007D52E4" w:rsidRPr="005E1171">
        <w:rPr>
          <w:rFonts w:ascii="Calibri" w:hAnsi="Calibri" w:cs="Calibri"/>
        </w:rPr>
        <w:t xml:space="preserve">detta </w:t>
      </w:r>
      <w:r w:rsidRPr="005E1171">
        <w:rPr>
          <w:rFonts w:ascii="Calibri" w:hAnsi="Calibri" w:cs="Calibri"/>
        </w:rPr>
        <w:t xml:space="preserve">särskilt viktigt </w:t>
      </w:r>
      <w:r w:rsidR="007D52E4" w:rsidRPr="005E1171">
        <w:rPr>
          <w:rFonts w:ascii="Calibri" w:hAnsi="Calibri" w:cs="Calibri"/>
        </w:rPr>
        <w:t xml:space="preserve">i en tid </w:t>
      </w:r>
      <w:r w:rsidR="004F509F" w:rsidRPr="005E1171">
        <w:rPr>
          <w:rFonts w:ascii="Calibri" w:hAnsi="Calibri" w:cs="Calibri"/>
        </w:rPr>
        <w:t xml:space="preserve">när </w:t>
      </w:r>
      <w:r w:rsidRPr="005E1171">
        <w:rPr>
          <w:rFonts w:ascii="Calibri" w:hAnsi="Calibri" w:cs="Calibri"/>
        </w:rPr>
        <w:t xml:space="preserve">USA:s nya politik att dra in sitt stöd till organisationer som </w:t>
      </w:r>
      <w:r w:rsidR="001920F2" w:rsidRPr="005E1171">
        <w:rPr>
          <w:rFonts w:ascii="Calibri" w:hAnsi="Calibri" w:cs="Calibri"/>
        </w:rPr>
        <w:t xml:space="preserve">på något sätt </w:t>
      </w:r>
      <w:r w:rsidRPr="005E1171">
        <w:rPr>
          <w:rFonts w:ascii="Calibri" w:hAnsi="Calibri" w:cs="Calibri"/>
        </w:rPr>
        <w:t>arbeta</w:t>
      </w:r>
      <w:r w:rsidR="001920F2" w:rsidRPr="005E1171">
        <w:rPr>
          <w:rFonts w:ascii="Calibri" w:hAnsi="Calibri" w:cs="Calibri"/>
        </w:rPr>
        <w:t>r med abortfrågan drabba</w:t>
      </w:r>
      <w:r w:rsidR="00426E2E" w:rsidRPr="005E1171">
        <w:rPr>
          <w:rFonts w:ascii="Calibri" w:hAnsi="Calibri" w:cs="Calibri"/>
        </w:rPr>
        <w:t xml:space="preserve">r kvinnor och flickor </w:t>
      </w:r>
      <w:r w:rsidR="001920F2" w:rsidRPr="005E1171">
        <w:rPr>
          <w:rFonts w:ascii="Calibri" w:hAnsi="Calibri" w:cs="Calibri"/>
        </w:rPr>
        <w:t>hårt.</w:t>
      </w:r>
    </w:p>
    <w:p w14:paraId="68D41E62" w14:textId="193D154F" w:rsidR="00342AC4" w:rsidRPr="005E1171" w:rsidRDefault="00696134" w:rsidP="009819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E1171">
        <w:rPr>
          <w:rFonts w:ascii="Calibri" w:hAnsi="Calibri" w:cs="Calibri"/>
        </w:rPr>
        <w:t xml:space="preserve">Den här integrerade ansatsen </w:t>
      </w:r>
      <w:r w:rsidR="005F34AF" w:rsidRPr="005E1171">
        <w:rPr>
          <w:rFonts w:ascii="Calibri" w:hAnsi="Calibri" w:cs="Calibri"/>
        </w:rPr>
        <w:t xml:space="preserve">där allt hänger ihop </w:t>
      </w:r>
      <w:r w:rsidRPr="005E1171">
        <w:rPr>
          <w:rFonts w:ascii="Calibri" w:hAnsi="Calibri" w:cs="Calibri"/>
        </w:rPr>
        <w:t>är viktig om vi s</w:t>
      </w:r>
      <w:r w:rsidR="00E04BD1" w:rsidRPr="005E1171">
        <w:rPr>
          <w:rFonts w:ascii="Calibri" w:hAnsi="Calibri" w:cs="Calibri"/>
        </w:rPr>
        <w:t xml:space="preserve">ka bryta trenden, säger Dag Sundelin. </w:t>
      </w:r>
      <w:r w:rsidR="004554DA" w:rsidRPr="005E1171">
        <w:rPr>
          <w:rFonts w:ascii="Calibri" w:hAnsi="Calibri" w:cs="Calibri"/>
        </w:rPr>
        <w:t>Alla unga ska få den information de behöver och har rätt till.</w:t>
      </w:r>
      <w:r w:rsidR="005F34AF" w:rsidRPr="005E1171">
        <w:rPr>
          <w:rFonts w:ascii="Calibri" w:hAnsi="Calibri" w:cs="Calibri"/>
        </w:rPr>
        <w:t xml:space="preserve"> De ska </w:t>
      </w:r>
      <w:r w:rsidR="00E86929" w:rsidRPr="005E1171">
        <w:rPr>
          <w:rFonts w:ascii="Calibri" w:hAnsi="Calibri" w:cs="Calibri"/>
        </w:rPr>
        <w:t xml:space="preserve">också </w:t>
      </w:r>
      <w:r w:rsidR="005F34AF" w:rsidRPr="005E1171">
        <w:rPr>
          <w:rFonts w:ascii="Calibri" w:hAnsi="Calibri" w:cs="Calibri"/>
        </w:rPr>
        <w:t>få den vård de har rätt till.</w:t>
      </w:r>
      <w:r w:rsidR="004554DA" w:rsidRPr="005E1171">
        <w:rPr>
          <w:rFonts w:ascii="Calibri" w:hAnsi="Calibri" w:cs="Calibri"/>
        </w:rPr>
        <w:t xml:space="preserve"> </w:t>
      </w:r>
      <w:r w:rsidR="00E04BD1" w:rsidRPr="005E1171">
        <w:rPr>
          <w:rFonts w:ascii="Calibri" w:hAnsi="Calibri" w:cs="Calibri"/>
        </w:rPr>
        <w:t xml:space="preserve">Om vi menar allvar med att </w:t>
      </w:r>
      <w:r w:rsidR="004D75E7" w:rsidRPr="005E1171">
        <w:rPr>
          <w:rFonts w:ascii="Calibri" w:hAnsi="Calibri" w:cs="Calibri"/>
        </w:rPr>
        <w:t xml:space="preserve">färre unga män och kvinnor ska dö i aids och </w:t>
      </w:r>
      <w:r w:rsidR="00E04BD1" w:rsidRPr="005E1171">
        <w:rPr>
          <w:rFonts w:ascii="Calibri" w:hAnsi="Calibri" w:cs="Calibri"/>
        </w:rPr>
        <w:t>färre fl</w:t>
      </w:r>
      <w:r w:rsidR="004554DA" w:rsidRPr="005E1171">
        <w:rPr>
          <w:rFonts w:ascii="Calibri" w:hAnsi="Calibri" w:cs="Calibri"/>
        </w:rPr>
        <w:t xml:space="preserve">ickor ska dö </w:t>
      </w:r>
      <w:r w:rsidR="005043D1" w:rsidRPr="005E1171">
        <w:rPr>
          <w:rFonts w:ascii="Calibri" w:hAnsi="Calibri" w:cs="Calibri"/>
        </w:rPr>
        <w:t>till följd av osäker abor</w:t>
      </w:r>
      <w:r w:rsidR="004D75E7" w:rsidRPr="005E1171">
        <w:rPr>
          <w:rFonts w:ascii="Calibri" w:hAnsi="Calibri" w:cs="Calibri"/>
        </w:rPr>
        <w:t>t</w:t>
      </w:r>
      <w:r w:rsidR="001369F6" w:rsidRPr="005E1171">
        <w:rPr>
          <w:rFonts w:ascii="Calibri" w:hAnsi="Calibri" w:cs="Calibri"/>
        </w:rPr>
        <w:t xml:space="preserve">, då </w:t>
      </w:r>
      <w:bookmarkStart w:id="1" w:name="_GoBack"/>
      <w:bookmarkEnd w:id="1"/>
      <w:r w:rsidR="001369F6" w:rsidRPr="005E1171">
        <w:rPr>
          <w:rFonts w:ascii="Calibri" w:hAnsi="Calibri" w:cs="Calibri"/>
        </w:rPr>
        <w:t xml:space="preserve">måste vi göra något nu. </w:t>
      </w:r>
      <w:r w:rsidR="00847E41" w:rsidRPr="005E1171">
        <w:rPr>
          <w:rFonts w:ascii="Calibri" w:hAnsi="Calibri" w:cs="Calibri"/>
        </w:rPr>
        <w:t>Jag är övertygad o</w:t>
      </w:r>
      <w:r w:rsidR="00416A2D" w:rsidRPr="005E1171">
        <w:rPr>
          <w:rFonts w:ascii="Calibri" w:hAnsi="Calibri" w:cs="Calibri"/>
        </w:rPr>
        <w:t xml:space="preserve">m att detta är rätt väg att gå för </w:t>
      </w:r>
      <w:r w:rsidR="00847E41" w:rsidRPr="005E1171">
        <w:rPr>
          <w:rFonts w:ascii="Calibri" w:hAnsi="Calibri" w:cs="Calibri"/>
        </w:rPr>
        <w:t>att ge hållbara och långsiktiga resultat.</w:t>
      </w:r>
    </w:p>
    <w:p w14:paraId="47ACEA13" w14:textId="1DDEB326" w:rsidR="00981946" w:rsidRPr="005E1171" w:rsidRDefault="001C3326" w:rsidP="0098194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Hela stödet för projektet kommer från Sida</w:t>
      </w:r>
      <w:r w:rsidR="00F80139">
        <w:rPr>
          <w:rFonts w:ascii="Calibri" w:hAnsi="Calibri" w:cs="Calibri"/>
        </w:rPr>
        <w:t xml:space="preserve"> och går</w:t>
      </w:r>
      <w:r>
        <w:rPr>
          <w:rFonts w:ascii="Calibri" w:hAnsi="Calibri" w:cs="Calibri"/>
        </w:rPr>
        <w:t xml:space="preserve"> till de regionala kontoren för</w:t>
      </w:r>
      <w:r w:rsidR="001A7C41">
        <w:rPr>
          <w:rFonts w:ascii="Calibri" w:hAnsi="Calibri" w:cs="Calibri"/>
        </w:rPr>
        <w:t xml:space="preserve"> UNFPA, UNAIDS, UNICEF och WHO. UNFPA är den samordnande parten och Sida kommer att ha en tät dialog </w:t>
      </w:r>
      <w:r w:rsidR="001B40E7">
        <w:rPr>
          <w:rFonts w:ascii="Calibri" w:hAnsi="Calibri" w:cs="Calibri"/>
        </w:rPr>
        <w:t>med de fyra FN-organen under projektperioden.</w:t>
      </w:r>
    </w:p>
    <w:sectPr w:rsidR="00981946" w:rsidRPr="005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605"/>
    <w:multiLevelType w:val="hybridMultilevel"/>
    <w:tmpl w:val="517C7CCA"/>
    <w:lvl w:ilvl="0" w:tplc="16AE9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C4"/>
    <w:rsid w:val="0003200A"/>
    <w:rsid w:val="00032362"/>
    <w:rsid w:val="000377E3"/>
    <w:rsid w:val="0005292D"/>
    <w:rsid w:val="00062D31"/>
    <w:rsid w:val="0007637D"/>
    <w:rsid w:val="000A7887"/>
    <w:rsid w:val="000D1300"/>
    <w:rsid w:val="00106DE4"/>
    <w:rsid w:val="00127A39"/>
    <w:rsid w:val="001369F6"/>
    <w:rsid w:val="00154D46"/>
    <w:rsid w:val="00161F04"/>
    <w:rsid w:val="001769F3"/>
    <w:rsid w:val="00187572"/>
    <w:rsid w:val="001920F2"/>
    <w:rsid w:val="001A0469"/>
    <w:rsid w:val="001A7C41"/>
    <w:rsid w:val="001B40E7"/>
    <w:rsid w:val="001C3326"/>
    <w:rsid w:val="001D0B2B"/>
    <w:rsid w:val="001F2D5A"/>
    <w:rsid w:val="001F7EF6"/>
    <w:rsid w:val="00210609"/>
    <w:rsid w:val="00225C41"/>
    <w:rsid w:val="00260043"/>
    <w:rsid w:val="002F600E"/>
    <w:rsid w:val="003038D6"/>
    <w:rsid w:val="0032282D"/>
    <w:rsid w:val="00335884"/>
    <w:rsid w:val="00340976"/>
    <w:rsid w:val="00340A9F"/>
    <w:rsid w:val="00342AC4"/>
    <w:rsid w:val="003533FB"/>
    <w:rsid w:val="00353E51"/>
    <w:rsid w:val="003A212A"/>
    <w:rsid w:val="003A78EB"/>
    <w:rsid w:val="003A7C0D"/>
    <w:rsid w:val="003B0477"/>
    <w:rsid w:val="003C159C"/>
    <w:rsid w:val="003E2750"/>
    <w:rsid w:val="003F7AE0"/>
    <w:rsid w:val="00407937"/>
    <w:rsid w:val="00416A2D"/>
    <w:rsid w:val="00426E2E"/>
    <w:rsid w:val="004306A2"/>
    <w:rsid w:val="004352A4"/>
    <w:rsid w:val="00441969"/>
    <w:rsid w:val="00441E63"/>
    <w:rsid w:val="00451905"/>
    <w:rsid w:val="0045273E"/>
    <w:rsid w:val="004554DA"/>
    <w:rsid w:val="00464CC3"/>
    <w:rsid w:val="00465A8C"/>
    <w:rsid w:val="00465DDB"/>
    <w:rsid w:val="004702B8"/>
    <w:rsid w:val="00493AB9"/>
    <w:rsid w:val="00494AF3"/>
    <w:rsid w:val="004A613D"/>
    <w:rsid w:val="004C3BA3"/>
    <w:rsid w:val="004C4344"/>
    <w:rsid w:val="004D0A84"/>
    <w:rsid w:val="004D690A"/>
    <w:rsid w:val="004D75E7"/>
    <w:rsid w:val="004E109E"/>
    <w:rsid w:val="004E6815"/>
    <w:rsid w:val="004F39F2"/>
    <w:rsid w:val="004F4E56"/>
    <w:rsid w:val="004F509F"/>
    <w:rsid w:val="005043D1"/>
    <w:rsid w:val="0051377F"/>
    <w:rsid w:val="00515683"/>
    <w:rsid w:val="00530749"/>
    <w:rsid w:val="005321F0"/>
    <w:rsid w:val="0056073F"/>
    <w:rsid w:val="0056423B"/>
    <w:rsid w:val="005649D9"/>
    <w:rsid w:val="0056773D"/>
    <w:rsid w:val="005702F0"/>
    <w:rsid w:val="00593125"/>
    <w:rsid w:val="005970F6"/>
    <w:rsid w:val="005A751C"/>
    <w:rsid w:val="005C6C42"/>
    <w:rsid w:val="005E1171"/>
    <w:rsid w:val="005E43F6"/>
    <w:rsid w:val="005E5717"/>
    <w:rsid w:val="005F34AF"/>
    <w:rsid w:val="00610DE7"/>
    <w:rsid w:val="006243CD"/>
    <w:rsid w:val="006358B9"/>
    <w:rsid w:val="00636CB2"/>
    <w:rsid w:val="00636D02"/>
    <w:rsid w:val="006431C9"/>
    <w:rsid w:val="00651324"/>
    <w:rsid w:val="006600A1"/>
    <w:rsid w:val="00662E15"/>
    <w:rsid w:val="00664A30"/>
    <w:rsid w:val="0069373D"/>
    <w:rsid w:val="00696134"/>
    <w:rsid w:val="006B0BCA"/>
    <w:rsid w:val="006C402B"/>
    <w:rsid w:val="006D1B08"/>
    <w:rsid w:val="006D473A"/>
    <w:rsid w:val="006D7201"/>
    <w:rsid w:val="007032DA"/>
    <w:rsid w:val="0071786B"/>
    <w:rsid w:val="00731099"/>
    <w:rsid w:val="0074366C"/>
    <w:rsid w:val="007558A3"/>
    <w:rsid w:val="007753A8"/>
    <w:rsid w:val="0078640C"/>
    <w:rsid w:val="007A2B1F"/>
    <w:rsid w:val="007B7438"/>
    <w:rsid w:val="007C02F5"/>
    <w:rsid w:val="007C2C62"/>
    <w:rsid w:val="007D52E4"/>
    <w:rsid w:val="007E0276"/>
    <w:rsid w:val="00804B72"/>
    <w:rsid w:val="00806AC9"/>
    <w:rsid w:val="00814DE6"/>
    <w:rsid w:val="00821FE3"/>
    <w:rsid w:val="00841A6D"/>
    <w:rsid w:val="00842C29"/>
    <w:rsid w:val="00847E41"/>
    <w:rsid w:val="008618DE"/>
    <w:rsid w:val="00862C55"/>
    <w:rsid w:val="0087341D"/>
    <w:rsid w:val="00892D09"/>
    <w:rsid w:val="0089576E"/>
    <w:rsid w:val="008B13FC"/>
    <w:rsid w:val="008B1542"/>
    <w:rsid w:val="008B32F3"/>
    <w:rsid w:val="008B32FF"/>
    <w:rsid w:val="008C0FE5"/>
    <w:rsid w:val="008D0B44"/>
    <w:rsid w:val="008D4701"/>
    <w:rsid w:val="008F6164"/>
    <w:rsid w:val="00910E4E"/>
    <w:rsid w:val="00915F05"/>
    <w:rsid w:val="00947BA8"/>
    <w:rsid w:val="0095290E"/>
    <w:rsid w:val="0096157D"/>
    <w:rsid w:val="00964472"/>
    <w:rsid w:val="0097464D"/>
    <w:rsid w:val="00977A40"/>
    <w:rsid w:val="00981946"/>
    <w:rsid w:val="0099176F"/>
    <w:rsid w:val="009B53F3"/>
    <w:rsid w:val="009C371D"/>
    <w:rsid w:val="009C7344"/>
    <w:rsid w:val="009E0B66"/>
    <w:rsid w:val="009E25B6"/>
    <w:rsid w:val="009E35AF"/>
    <w:rsid w:val="00A132BF"/>
    <w:rsid w:val="00A20681"/>
    <w:rsid w:val="00A27A9C"/>
    <w:rsid w:val="00A41091"/>
    <w:rsid w:val="00A45D93"/>
    <w:rsid w:val="00A46B73"/>
    <w:rsid w:val="00A55A68"/>
    <w:rsid w:val="00A675A9"/>
    <w:rsid w:val="00A6775F"/>
    <w:rsid w:val="00A731FD"/>
    <w:rsid w:val="00A8227B"/>
    <w:rsid w:val="00A83501"/>
    <w:rsid w:val="00A848F9"/>
    <w:rsid w:val="00A90164"/>
    <w:rsid w:val="00A965E2"/>
    <w:rsid w:val="00AA61C3"/>
    <w:rsid w:val="00AC1D4C"/>
    <w:rsid w:val="00AD7B61"/>
    <w:rsid w:val="00AE14CD"/>
    <w:rsid w:val="00AE4461"/>
    <w:rsid w:val="00B2432A"/>
    <w:rsid w:val="00B523B8"/>
    <w:rsid w:val="00B60455"/>
    <w:rsid w:val="00B81B22"/>
    <w:rsid w:val="00B831A8"/>
    <w:rsid w:val="00B83B74"/>
    <w:rsid w:val="00B91088"/>
    <w:rsid w:val="00B93051"/>
    <w:rsid w:val="00BA405F"/>
    <w:rsid w:val="00BB1B4C"/>
    <w:rsid w:val="00BC406E"/>
    <w:rsid w:val="00BC651F"/>
    <w:rsid w:val="00BE033D"/>
    <w:rsid w:val="00BE0B57"/>
    <w:rsid w:val="00BF0A0B"/>
    <w:rsid w:val="00C03CA4"/>
    <w:rsid w:val="00C054B2"/>
    <w:rsid w:val="00C20EBA"/>
    <w:rsid w:val="00C233E2"/>
    <w:rsid w:val="00C30B95"/>
    <w:rsid w:val="00C32E06"/>
    <w:rsid w:val="00C35262"/>
    <w:rsid w:val="00C42280"/>
    <w:rsid w:val="00C45B34"/>
    <w:rsid w:val="00C600D7"/>
    <w:rsid w:val="00C85A10"/>
    <w:rsid w:val="00C90839"/>
    <w:rsid w:val="00C92DC8"/>
    <w:rsid w:val="00CB2B2A"/>
    <w:rsid w:val="00CB4727"/>
    <w:rsid w:val="00CB59B8"/>
    <w:rsid w:val="00CB5D64"/>
    <w:rsid w:val="00CB79C6"/>
    <w:rsid w:val="00CD0E04"/>
    <w:rsid w:val="00D15870"/>
    <w:rsid w:val="00D20C58"/>
    <w:rsid w:val="00D22697"/>
    <w:rsid w:val="00D3488A"/>
    <w:rsid w:val="00D34D87"/>
    <w:rsid w:val="00D35DFB"/>
    <w:rsid w:val="00D36EE8"/>
    <w:rsid w:val="00D41BE1"/>
    <w:rsid w:val="00D56721"/>
    <w:rsid w:val="00D56F2D"/>
    <w:rsid w:val="00D7073C"/>
    <w:rsid w:val="00D76424"/>
    <w:rsid w:val="00D872B7"/>
    <w:rsid w:val="00D87756"/>
    <w:rsid w:val="00D87CA5"/>
    <w:rsid w:val="00DA3218"/>
    <w:rsid w:val="00DA5A21"/>
    <w:rsid w:val="00DE7AE2"/>
    <w:rsid w:val="00DF1865"/>
    <w:rsid w:val="00E04BD1"/>
    <w:rsid w:val="00E05D11"/>
    <w:rsid w:val="00E0605A"/>
    <w:rsid w:val="00E11F0C"/>
    <w:rsid w:val="00E164EC"/>
    <w:rsid w:val="00E322B0"/>
    <w:rsid w:val="00E36615"/>
    <w:rsid w:val="00E370C1"/>
    <w:rsid w:val="00E52F9C"/>
    <w:rsid w:val="00E86929"/>
    <w:rsid w:val="00E93EEE"/>
    <w:rsid w:val="00EA0509"/>
    <w:rsid w:val="00EB6E31"/>
    <w:rsid w:val="00ED6B80"/>
    <w:rsid w:val="00EE352E"/>
    <w:rsid w:val="00EF0601"/>
    <w:rsid w:val="00F2624D"/>
    <w:rsid w:val="00F651F4"/>
    <w:rsid w:val="00F7007F"/>
    <w:rsid w:val="00F7441E"/>
    <w:rsid w:val="00F80139"/>
    <w:rsid w:val="00F845E3"/>
    <w:rsid w:val="00F87881"/>
    <w:rsid w:val="00F93565"/>
    <w:rsid w:val="00FA270B"/>
    <w:rsid w:val="00FB56AD"/>
    <w:rsid w:val="00FC6455"/>
    <w:rsid w:val="00FD2A8F"/>
    <w:rsid w:val="00FE5DF5"/>
    <w:rsid w:val="00FF185A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B51"/>
  <w15:docId w15:val="{955C3638-8DA4-42A1-B5DD-A0B6688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7F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paragraph" w:styleId="ListParagraph">
    <w:name w:val="List Paragraph"/>
    <w:basedOn w:val="Normal"/>
    <w:uiPriority w:val="34"/>
    <w:qFormat/>
    <w:rsid w:val="0030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CA7E1962044DBA54DD06146C7B30" ma:contentTypeVersion="0" ma:contentTypeDescription="Create a new document." ma:contentTypeScope="" ma:versionID="d1489cdfd4828810201cbb0d3cda0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D02CE-D0C1-4281-984F-87820592831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395E77-29EE-43BC-BACB-7EF24081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5C53C-AE13-4E21-B5DD-32AA2BF8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Sperling</dc:creator>
  <cp:lastModifiedBy>Fredrik Sperling</cp:lastModifiedBy>
  <cp:revision>2</cp:revision>
  <cp:lastPrinted>2017-11-30T10:47:00Z</cp:lastPrinted>
  <dcterms:created xsi:type="dcterms:W3CDTF">2017-11-30T16:12:00Z</dcterms:created>
  <dcterms:modified xsi:type="dcterms:W3CDTF">2017-11-30T16:12:00Z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0x01010085D1CA7E1962044DBA54DD06146C7B30</vt:lpwstr>
  </property>
</Properties>
</file>