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1E4" w:rsidRDefault="00A901E4" w:rsidP="00A901E4">
      <w:pPr>
        <w:rPr>
          <w:rFonts w:ascii="Arial" w:hAnsi="Arial"/>
          <w:b/>
          <w:sz w:val="44"/>
        </w:rPr>
      </w:pPr>
      <w:r>
        <w:rPr>
          <w:noProof/>
          <w:snapToGrid/>
          <w:lang w:eastAsia="da-DK"/>
        </w:rPr>
        <w:drawing>
          <wp:anchor distT="0" distB="0" distL="114300" distR="114300" simplePos="0" relativeHeight="251659264" behindDoc="0" locked="0" layoutInCell="1" allowOverlap="1" wp14:anchorId="28804FD9" wp14:editId="5D840DC6">
            <wp:simplePos x="0" y="0"/>
            <wp:positionH relativeFrom="column">
              <wp:posOffset>-4445</wp:posOffset>
            </wp:positionH>
            <wp:positionV relativeFrom="paragraph">
              <wp:posOffset>-3810</wp:posOffset>
            </wp:positionV>
            <wp:extent cx="1590675" cy="2162175"/>
            <wp:effectExtent l="19050" t="0" r="9525"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590675" cy="2162175"/>
                    </a:xfrm>
                    <a:prstGeom prst="rect">
                      <a:avLst/>
                    </a:prstGeom>
                    <a:noFill/>
                    <a:ln w="9525">
                      <a:noFill/>
                      <a:miter lim="800000"/>
                      <a:headEnd/>
                      <a:tailEnd/>
                    </a:ln>
                  </pic:spPr>
                </pic:pic>
              </a:graphicData>
            </a:graphic>
          </wp:anchor>
        </w:drawing>
      </w:r>
      <w:r>
        <w:rPr>
          <w:rFonts w:ascii="Arial" w:hAnsi="Arial"/>
          <w:b/>
          <w:sz w:val="44"/>
        </w:rPr>
        <w:t xml:space="preserve">Ny marketingchef hos </w:t>
      </w:r>
      <w:r>
        <w:rPr>
          <w:rFonts w:ascii="Arial" w:hAnsi="Arial"/>
          <w:b/>
          <w:sz w:val="44"/>
        </w:rPr>
        <w:br/>
        <w:t xml:space="preserve">UNO Koncept A/S </w:t>
      </w:r>
    </w:p>
    <w:p w:rsidR="00A901E4" w:rsidRDefault="00A901E4" w:rsidP="00A901E4">
      <w:pPr>
        <w:rPr>
          <w:rFonts w:ascii="Arial" w:hAnsi="Arial"/>
          <w:b/>
          <w:color w:val="808080"/>
          <w:sz w:val="20"/>
        </w:rPr>
      </w:pPr>
    </w:p>
    <w:p w:rsidR="00A901E4" w:rsidRPr="001A56E7" w:rsidRDefault="00A901E4" w:rsidP="00A901E4">
      <w:pPr>
        <w:rPr>
          <w:rFonts w:ascii="Arial" w:hAnsi="Arial"/>
          <w:b/>
          <w:color w:val="000000"/>
          <w:sz w:val="20"/>
        </w:rPr>
      </w:pPr>
      <w:r w:rsidRPr="001A56E7">
        <w:rPr>
          <w:rFonts w:ascii="Arial" w:hAnsi="Arial"/>
          <w:b/>
          <w:color w:val="000000"/>
          <w:sz w:val="20"/>
        </w:rPr>
        <w:t>Sara Eklund er ansat som ny mark</w:t>
      </w:r>
      <w:r>
        <w:rPr>
          <w:rFonts w:ascii="Arial" w:hAnsi="Arial"/>
          <w:b/>
          <w:color w:val="000000"/>
          <w:sz w:val="20"/>
        </w:rPr>
        <w:t xml:space="preserve">etingchef hos UNO Koncept A/S </w:t>
      </w:r>
      <w:r w:rsidRPr="001A56E7">
        <w:rPr>
          <w:rFonts w:ascii="Arial" w:hAnsi="Arial"/>
          <w:b/>
          <w:color w:val="000000"/>
          <w:sz w:val="20"/>
        </w:rPr>
        <w:t>fra januar 2011.</w:t>
      </w:r>
    </w:p>
    <w:p w:rsidR="00A901E4" w:rsidRPr="0084395F" w:rsidRDefault="00A901E4" w:rsidP="00A901E4">
      <w:pPr>
        <w:rPr>
          <w:rFonts w:ascii="Arial" w:hAnsi="Arial"/>
          <w:color w:val="FF0000"/>
          <w:sz w:val="20"/>
        </w:rPr>
      </w:pPr>
    </w:p>
    <w:p w:rsidR="00A901E4" w:rsidRPr="001A56E7" w:rsidRDefault="00A901E4" w:rsidP="00A901E4">
      <w:pPr>
        <w:rPr>
          <w:rFonts w:ascii="Arial" w:hAnsi="Arial"/>
        </w:rPr>
      </w:pPr>
      <w:r w:rsidRPr="001A56E7">
        <w:rPr>
          <w:rFonts w:ascii="Arial" w:hAnsi="Arial"/>
          <w:sz w:val="20"/>
        </w:rPr>
        <w:t>UNO fortsætter med at udvide og udvikle organisationen</w:t>
      </w:r>
      <w:r>
        <w:rPr>
          <w:rFonts w:ascii="Arial" w:hAnsi="Arial"/>
          <w:sz w:val="20"/>
        </w:rPr>
        <w:t xml:space="preserve">. Som et led i den fortsatte ekspansion </w:t>
      </w:r>
      <w:r>
        <w:rPr>
          <w:rFonts w:ascii="Arial" w:hAnsi="Arial"/>
          <w:sz w:val="20"/>
        </w:rPr>
        <w:t>er</w:t>
      </w:r>
      <w:r>
        <w:rPr>
          <w:rFonts w:ascii="Arial" w:hAnsi="Arial"/>
          <w:sz w:val="20"/>
        </w:rPr>
        <w:t xml:space="preserve"> Sara Eklund</w:t>
      </w:r>
      <w:r w:rsidRPr="00A901E4">
        <w:rPr>
          <w:rFonts w:ascii="Arial" w:hAnsi="Arial"/>
          <w:sz w:val="20"/>
        </w:rPr>
        <w:t xml:space="preserve"> </w:t>
      </w:r>
      <w:r>
        <w:rPr>
          <w:rFonts w:ascii="Arial" w:hAnsi="Arial"/>
          <w:sz w:val="20"/>
        </w:rPr>
        <w:t xml:space="preserve">ansat som marketingchef og </w:t>
      </w:r>
      <w:r w:rsidRPr="001A56E7">
        <w:rPr>
          <w:rFonts w:ascii="Arial" w:hAnsi="Arial"/>
          <w:sz w:val="20"/>
        </w:rPr>
        <w:t xml:space="preserve">ansvarlig for hele markedskommunikationen. </w:t>
      </w:r>
    </w:p>
    <w:p w:rsidR="00A901E4" w:rsidRDefault="00A901E4" w:rsidP="00A901E4">
      <w:pPr>
        <w:rPr>
          <w:rFonts w:ascii="Arial" w:hAnsi="Arial"/>
          <w:sz w:val="20"/>
        </w:rPr>
      </w:pPr>
      <w:bookmarkStart w:id="0" w:name="_GoBack"/>
    </w:p>
    <w:bookmarkEnd w:id="0"/>
    <w:p w:rsidR="00A901E4" w:rsidRDefault="00A901E4" w:rsidP="00A901E4">
      <w:pPr>
        <w:rPr>
          <w:rFonts w:ascii="Arial" w:hAnsi="Arial"/>
          <w:sz w:val="20"/>
        </w:rPr>
      </w:pPr>
      <w:r>
        <w:rPr>
          <w:rFonts w:ascii="Arial" w:hAnsi="Arial"/>
          <w:sz w:val="20"/>
        </w:rPr>
        <w:t>"Det er vores mål at blive endnu mere synlig på markedet og hente yderligere markedsandele inden for både legepladser og sportsudstyr," siger adm. direktør Kenneth Lyngsøe. "Vi vil være det selvfølgelige valg på vores felt, og i den forbindelse spiller vores marketingchef en vigtig rolle. Netop nu forbereder UNO mange store lanceringer inden for bl.a. ældremotion, interaktive legepladser og</w:t>
      </w:r>
      <w:r>
        <w:rPr>
          <w:rFonts w:ascii="Arial" w:hAnsi="Arial"/>
          <w:sz w:val="20"/>
        </w:rPr>
        <w:t xml:space="preserve"> multibaner. V</w:t>
      </w:r>
      <w:r>
        <w:rPr>
          <w:rFonts w:ascii="Arial" w:hAnsi="Arial"/>
          <w:sz w:val="20"/>
        </w:rPr>
        <w:t>i vil også udvikle vores kunderelationer. Med sit konkrete branchekendskab og faglige kompetence passer Sara perfekt til vores profil og vores planer."</w:t>
      </w:r>
    </w:p>
    <w:p w:rsidR="00A901E4" w:rsidRDefault="00A901E4" w:rsidP="00A901E4">
      <w:pPr>
        <w:rPr>
          <w:rFonts w:ascii="Arial" w:hAnsi="Arial"/>
          <w:sz w:val="20"/>
        </w:rPr>
      </w:pPr>
    </w:p>
    <w:p w:rsidR="00A901E4" w:rsidRDefault="00A901E4" w:rsidP="00A901E4">
      <w:pPr>
        <w:rPr>
          <w:rFonts w:ascii="Arial" w:hAnsi="Arial"/>
          <w:lang w:val="sv-SE"/>
        </w:rPr>
      </w:pPr>
      <w:r>
        <w:rPr>
          <w:rFonts w:ascii="Arial" w:hAnsi="Arial"/>
          <w:sz w:val="20"/>
          <w:lang w:val="sv-SE"/>
        </w:rPr>
        <w:t xml:space="preserve">Sara kommer </w:t>
      </w:r>
      <w:proofErr w:type="spellStart"/>
      <w:r>
        <w:rPr>
          <w:rFonts w:ascii="Arial" w:hAnsi="Arial"/>
          <w:sz w:val="20"/>
          <w:lang w:val="sv-SE"/>
        </w:rPr>
        <w:t>senest</w:t>
      </w:r>
      <w:proofErr w:type="spellEnd"/>
      <w:r>
        <w:rPr>
          <w:rFonts w:ascii="Arial" w:hAnsi="Arial"/>
          <w:sz w:val="20"/>
          <w:lang w:val="sv-SE"/>
        </w:rPr>
        <w:t xml:space="preserve"> </w:t>
      </w:r>
      <w:proofErr w:type="spellStart"/>
      <w:r>
        <w:rPr>
          <w:rFonts w:ascii="Arial" w:hAnsi="Arial"/>
          <w:sz w:val="20"/>
          <w:lang w:val="sv-SE"/>
        </w:rPr>
        <w:t>fra</w:t>
      </w:r>
      <w:proofErr w:type="spellEnd"/>
      <w:r>
        <w:rPr>
          <w:rFonts w:ascii="Arial" w:hAnsi="Arial"/>
          <w:sz w:val="20"/>
          <w:lang w:val="sv-SE"/>
        </w:rPr>
        <w:t xml:space="preserve"> en </w:t>
      </w:r>
      <w:proofErr w:type="spellStart"/>
      <w:r>
        <w:rPr>
          <w:rFonts w:ascii="Arial" w:hAnsi="Arial"/>
          <w:sz w:val="20"/>
          <w:lang w:val="sv-SE"/>
        </w:rPr>
        <w:t>stilling</w:t>
      </w:r>
      <w:proofErr w:type="spellEnd"/>
      <w:r>
        <w:rPr>
          <w:rFonts w:ascii="Arial" w:hAnsi="Arial"/>
          <w:sz w:val="20"/>
          <w:lang w:val="sv-SE"/>
        </w:rPr>
        <w:t xml:space="preserve"> som markedschef hos </w:t>
      </w:r>
      <w:proofErr w:type="spellStart"/>
      <w:r>
        <w:rPr>
          <w:rFonts w:ascii="Arial" w:hAnsi="Arial"/>
          <w:sz w:val="20"/>
          <w:lang w:val="sv-SE"/>
        </w:rPr>
        <w:t>Lappset</w:t>
      </w:r>
      <w:proofErr w:type="spellEnd"/>
      <w:r>
        <w:rPr>
          <w:rFonts w:ascii="Arial" w:hAnsi="Arial"/>
          <w:sz w:val="20"/>
          <w:lang w:val="sv-SE"/>
        </w:rPr>
        <w:t xml:space="preserve"> Sweden, en </w:t>
      </w:r>
      <w:proofErr w:type="spellStart"/>
      <w:r>
        <w:rPr>
          <w:rFonts w:ascii="Arial" w:hAnsi="Arial"/>
          <w:sz w:val="20"/>
          <w:lang w:val="sv-SE"/>
        </w:rPr>
        <w:t>af</w:t>
      </w:r>
      <w:proofErr w:type="spellEnd"/>
      <w:r>
        <w:rPr>
          <w:rFonts w:ascii="Arial" w:hAnsi="Arial"/>
          <w:sz w:val="20"/>
          <w:lang w:val="sv-SE"/>
        </w:rPr>
        <w:t xml:space="preserve"> de store </w:t>
      </w:r>
      <w:proofErr w:type="spellStart"/>
      <w:r>
        <w:rPr>
          <w:rFonts w:ascii="Arial" w:hAnsi="Arial"/>
          <w:sz w:val="20"/>
          <w:lang w:val="sv-SE"/>
        </w:rPr>
        <w:t>europæiske</w:t>
      </w:r>
      <w:proofErr w:type="spellEnd"/>
      <w:r>
        <w:rPr>
          <w:rFonts w:ascii="Arial" w:hAnsi="Arial"/>
          <w:sz w:val="20"/>
          <w:lang w:val="sv-SE"/>
        </w:rPr>
        <w:t xml:space="preserve"> producenter </w:t>
      </w:r>
      <w:proofErr w:type="spellStart"/>
      <w:r>
        <w:rPr>
          <w:rFonts w:ascii="Arial" w:hAnsi="Arial"/>
          <w:sz w:val="20"/>
          <w:lang w:val="sv-SE"/>
        </w:rPr>
        <w:t>af</w:t>
      </w:r>
      <w:proofErr w:type="spellEnd"/>
      <w:r>
        <w:rPr>
          <w:rFonts w:ascii="Arial" w:hAnsi="Arial"/>
          <w:sz w:val="20"/>
          <w:lang w:val="sv-SE"/>
        </w:rPr>
        <w:t xml:space="preserve"> </w:t>
      </w:r>
      <w:proofErr w:type="spellStart"/>
      <w:r>
        <w:rPr>
          <w:rFonts w:ascii="Arial" w:hAnsi="Arial"/>
          <w:sz w:val="20"/>
          <w:lang w:val="sv-SE"/>
        </w:rPr>
        <w:t>parkmøbler</w:t>
      </w:r>
      <w:proofErr w:type="spellEnd"/>
      <w:r>
        <w:rPr>
          <w:rFonts w:ascii="Arial" w:hAnsi="Arial"/>
          <w:sz w:val="20"/>
          <w:lang w:val="sv-SE"/>
        </w:rPr>
        <w:t xml:space="preserve"> </w:t>
      </w:r>
      <w:proofErr w:type="spellStart"/>
      <w:r>
        <w:rPr>
          <w:rFonts w:ascii="Arial" w:hAnsi="Arial"/>
          <w:sz w:val="20"/>
          <w:lang w:val="sv-SE"/>
        </w:rPr>
        <w:t>og</w:t>
      </w:r>
      <w:proofErr w:type="spellEnd"/>
      <w:r>
        <w:rPr>
          <w:rFonts w:ascii="Arial" w:hAnsi="Arial"/>
          <w:sz w:val="20"/>
          <w:lang w:val="sv-SE"/>
        </w:rPr>
        <w:t xml:space="preserve"> </w:t>
      </w:r>
      <w:proofErr w:type="spellStart"/>
      <w:r>
        <w:rPr>
          <w:rFonts w:ascii="Arial" w:hAnsi="Arial"/>
          <w:sz w:val="20"/>
          <w:lang w:val="sv-SE"/>
        </w:rPr>
        <w:t>legepladsudstyr</w:t>
      </w:r>
      <w:proofErr w:type="spellEnd"/>
      <w:r>
        <w:rPr>
          <w:rFonts w:ascii="Arial" w:hAnsi="Arial"/>
          <w:sz w:val="20"/>
          <w:lang w:val="sv-SE"/>
        </w:rPr>
        <w:t xml:space="preserve">. </w:t>
      </w:r>
    </w:p>
    <w:p w:rsidR="00A901E4" w:rsidRDefault="00A901E4" w:rsidP="00A901E4">
      <w:pPr>
        <w:rPr>
          <w:rFonts w:ascii="Arial" w:hAnsi="Arial"/>
          <w:sz w:val="20"/>
          <w:lang w:val="sv-SE"/>
        </w:rPr>
      </w:pPr>
    </w:p>
    <w:p w:rsidR="00A901E4" w:rsidRDefault="00A901E4" w:rsidP="00A901E4">
      <w:pPr>
        <w:rPr>
          <w:rFonts w:ascii="Arial" w:hAnsi="Arial"/>
          <w:lang w:val="sv-SE"/>
        </w:rPr>
      </w:pPr>
      <w:r>
        <w:rPr>
          <w:rFonts w:ascii="Arial" w:hAnsi="Arial"/>
          <w:sz w:val="20"/>
          <w:lang w:val="sv-SE"/>
        </w:rPr>
        <w:t xml:space="preserve">"UNO </w:t>
      </w:r>
      <w:proofErr w:type="spellStart"/>
      <w:r>
        <w:rPr>
          <w:rFonts w:ascii="Arial" w:hAnsi="Arial"/>
          <w:sz w:val="20"/>
          <w:lang w:val="sv-SE"/>
        </w:rPr>
        <w:t>og</w:t>
      </w:r>
      <w:proofErr w:type="spellEnd"/>
      <w:r>
        <w:rPr>
          <w:rFonts w:ascii="Arial" w:hAnsi="Arial"/>
          <w:sz w:val="20"/>
          <w:lang w:val="sv-SE"/>
        </w:rPr>
        <w:t xml:space="preserve"> hele </w:t>
      </w:r>
      <w:proofErr w:type="spellStart"/>
      <w:r>
        <w:rPr>
          <w:rFonts w:ascii="Arial" w:hAnsi="Arial"/>
          <w:sz w:val="20"/>
          <w:lang w:val="sv-SE"/>
        </w:rPr>
        <w:t>branchen</w:t>
      </w:r>
      <w:proofErr w:type="spellEnd"/>
      <w:r>
        <w:rPr>
          <w:rFonts w:ascii="Arial" w:hAnsi="Arial"/>
          <w:sz w:val="20"/>
          <w:lang w:val="sv-SE"/>
        </w:rPr>
        <w:t xml:space="preserve"> </w:t>
      </w:r>
      <w:proofErr w:type="spellStart"/>
      <w:r>
        <w:rPr>
          <w:rFonts w:ascii="Arial" w:hAnsi="Arial"/>
          <w:sz w:val="20"/>
          <w:lang w:val="sv-SE"/>
        </w:rPr>
        <w:t>gennemgår</w:t>
      </w:r>
      <w:proofErr w:type="spellEnd"/>
      <w:r>
        <w:rPr>
          <w:rFonts w:ascii="Arial" w:hAnsi="Arial"/>
          <w:sz w:val="20"/>
          <w:lang w:val="sv-SE"/>
        </w:rPr>
        <w:t xml:space="preserve"> en </w:t>
      </w:r>
      <w:proofErr w:type="spellStart"/>
      <w:r>
        <w:rPr>
          <w:rFonts w:ascii="Arial" w:hAnsi="Arial"/>
          <w:sz w:val="20"/>
          <w:lang w:val="sv-SE"/>
        </w:rPr>
        <w:t>spændende</w:t>
      </w:r>
      <w:proofErr w:type="spellEnd"/>
      <w:r>
        <w:rPr>
          <w:rFonts w:ascii="Arial" w:hAnsi="Arial"/>
          <w:sz w:val="20"/>
          <w:lang w:val="sv-SE"/>
        </w:rPr>
        <w:t xml:space="preserve">, positiv </w:t>
      </w:r>
      <w:proofErr w:type="spellStart"/>
      <w:r>
        <w:rPr>
          <w:rFonts w:ascii="Arial" w:hAnsi="Arial"/>
          <w:sz w:val="20"/>
          <w:lang w:val="sv-SE"/>
        </w:rPr>
        <w:t>udvikling</w:t>
      </w:r>
      <w:proofErr w:type="spellEnd"/>
      <w:r>
        <w:rPr>
          <w:rFonts w:ascii="Arial" w:hAnsi="Arial"/>
          <w:sz w:val="20"/>
          <w:lang w:val="sv-SE"/>
        </w:rPr>
        <w:t xml:space="preserve">. </w:t>
      </w:r>
      <w:proofErr w:type="spellStart"/>
      <w:r>
        <w:rPr>
          <w:rFonts w:ascii="Arial" w:hAnsi="Arial"/>
          <w:sz w:val="20"/>
          <w:lang w:val="sv-SE"/>
        </w:rPr>
        <w:t>Konkurrencen</w:t>
      </w:r>
      <w:proofErr w:type="spellEnd"/>
      <w:r>
        <w:rPr>
          <w:rFonts w:ascii="Arial" w:hAnsi="Arial"/>
          <w:sz w:val="20"/>
          <w:lang w:val="sv-SE"/>
        </w:rPr>
        <w:t xml:space="preserve"> </w:t>
      </w:r>
      <w:proofErr w:type="spellStart"/>
      <w:r>
        <w:rPr>
          <w:rFonts w:ascii="Arial" w:hAnsi="Arial"/>
          <w:sz w:val="20"/>
          <w:lang w:val="sv-SE"/>
        </w:rPr>
        <w:t>skærpes</w:t>
      </w:r>
      <w:proofErr w:type="spellEnd"/>
      <w:r>
        <w:rPr>
          <w:rFonts w:ascii="Arial" w:hAnsi="Arial"/>
          <w:sz w:val="20"/>
          <w:lang w:val="sv-SE"/>
        </w:rPr>
        <w:t xml:space="preserve">, hvilket betyder, at </w:t>
      </w:r>
      <w:proofErr w:type="spellStart"/>
      <w:r>
        <w:rPr>
          <w:rFonts w:ascii="Arial" w:hAnsi="Arial"/>
          <w:sz w:val="20"/>
          <w:lang w:val="sv-SE"/>
        </w:rPr>
        <w:t>varemærket</w:t>
      </w:r>
      <w:proofErr w:type="spellEnd"/>
      <w:r>
        <w:rPr>
          <w:rFonts w:ascii="Arial" w:hAnsi="Arial"/>
          <w:sz w:val="20"/>
          <w:lang w:val="sv-SE"/>
        </w:rPr>
        <w:t xml:space="preserve"> bliver så </w:t>
      </w:r>
      <w:proofErr w:type="spellStart"/>
      <w:r>
        <w:rPr>
          <w:rFonts w:ascii="Arial" w:hAnsi="Arial"/>
          <w:sz w:val="20"/>
          <w:lang w:val="sv-SE"/>
        </w:rPr>
        <w:t>meget</w:t>
      </w:r>
      <w:proofErr w:type="spellEnd"/>
      <w:r>
        <w:rPr>
          <w:rFonts w:ascii="Arial" w:hAnsi="Arial"/>
          <w:sz w:val="20"/>
          <w:lang w:val="sv-SE"/>
        </w:rPr>
        <w:t xml:space="preserve"> desto </w:t>
      </w:r>
      <w:proofErr w:type="spellStart"/>
      <w:r>
        <w:rPr>
          <w:rFonts w:ascii="Arial" w:hAnsi="Arial"/>
          <w:sz w:val="20"/>
          <w:lang w:val="sv-SE"/>
        </w:rPr>
        <w:t>vigtigere</w:t>
      </w:r>
      <w:proofErr w:type="spellEnd"/>
      <w:proofErr w:type="gramStart"/>
      <w:r>
        <w:rPr>
          <w:rFonts w:ascii="Arial" w:hAnsi="Arial"/>
          <w:sz w:val="20"/>
          <w:lang w:val="sv-SE"/>
        </w:rPr>
        <w:t xml:space="preserve">," </w:t>
      </w:r>
      <w:proofErr w:type="gramEnd"/>
      <w:r>
        <w:rPr>
          <w:rFonts w:ascii="Arial" w:hAnsi="Arial"/>
          <w:sz w:val="20"/>
          <w:lang w:val="sv-SE"/>
        </w:rPr>
        <w:t>fastslår Sara Eklund. "</w:t>
      </w:r>
      <w:proofErr w:type="spellStart"/>
      <w:r>
        <w:rPr>
          <w:rFonts w:ascii="Arial" w:hAnsi="Arial"/>
          <w:sz w:val="20"/>
          <w:lang w:val="sv-SE"/>
        </w:rPr>
        <w:t>Henover</w:t>
      </w:r>
      <w:proofErr w:type="spellEnd"/>
      <w:r>
        <w:rPr>
          <w:rFonts w:ascii="Arial" w:hAnsi="Arial"/>
          <w:sz w:val="20"/>
          <w:lang w:val="sv-SE"/>
        </w:rPr>
        <w:t xml:space="preserve"> </w:t>
      </w:r>
      <w:proofErr w:type="spellStart"/>
      <w:r>
        <w:rPr>
          <w:rFonts w:ascii="Arial" w:hAnsi="Arial"/>
          <w:sz w:val="20"/>
          <w:lang w:val="sv-SE"/>
        </w:rPr>
        <w:t>foråret</w:t>
      </w:r>
      <w:proofErr w:type="spellEnd"/>
      <w:r>
        <w:rPr>
          <w:rFonts w:ascii="Arial" w:hAnsi="Arial"/>
          <w:sz w:val="20"/>
          <w:lang w:val="sv-SE"/>
        </w:rPr>
        <w:t xml:space="preserve"> vil vi </w:t>
      </w:r>
      <w:proofErr w:type="spellStart"/>
      <w:r>
        <w:rPr>
          <w:rFonts w:ascii="Arial" w:hAnsi="Arial"/>
          <w:sz w:val="20"/>
          <w:lang w:val="sv-SE"/>
        </w:rPr>
        <w:t>arbejde</w:t>
      </w:r>
      <w:proofErr w:type="spellEnd"/>
      <w:r>
        <w:rPr>
          <w:rFonts w:ascii="Arial" w:hAnsi="Arial"/>
          <w:sz w:val="20"/>
          <w:lang w:val="sv-SE"/>
        </w:rPr>
        <w:t xml:space="preserve"> med at </w:t>
      </w:r>
      <w:proofErr w:type="spellStart"/>
      <w:r>
        <w:rPr>
          <w:rFonts w:ascii="Arial" w:hAnsi="Arial"/>
          <w:sz w:val="20"/>
          <w:lang w:val="sv-SE"/>
        </w:rPr>
        <w:t>udvikle</w:t>
      </w:r>
      <w:proofErr w:type="spellEnd"/>
      <w:r>
        <w:rPr>
          <w:rFonts w:ascii="Arial" w:hAnsi="Arial"/>
          <w:sz w:val="20"/>
          <w:lang w:val="sv-SE"/>
        </w:rPr>
        <w:t xml:space="preserve"> </w:t>
      </w:r>
      <w:proofErr w:type="spellStart"/>
      <w:r>
        <w:rPr>
          <w:rFonts w:ascii="Arial" w:hAnsi="Arial"/>
          <w:sz w:val="20"/>
          <w:lang w:val="sv-SE"/>
        </w:rPr>
        <w:t>vores</w:t>
      </w:r>
      <w:proofErr w:type="spellEnd"/>
      <w:r>
        <w:rPr>
          <w:rFonts w:ascii="Arial" w:hAnsi="Arial"/>
          <w:sz w:val="20"/>
          <w:lang w:val="sv-SE"/>
        </w:rPr>
        <w:t xml:space="preserve"> </w:t>
      </w:r>
      <w:proofErr w:type="spellStart"/>
      <w:r>
        <w:rPr>
          <w:rFonts w:ascii="Arial" w:hAnsi="Arial"/>
          <w:sz w:val="20"/>
          <w:lang w:val="sv-SE"/>
        </w:rPr>
        <w:t>markedsføring</w:t>
      </w:r>
      <w:proofErr w:type="spellEnd"/>
      <w:r>
        <w:rPr>
          <w:rFonts w:ascii="Arial" w:hAnsi="Arial"/>
          <w:sz w:val="20"/>
          <w:lang w:val="sv-SE"/>
        </w:rPr>
        <w:t xml:space="preserve"> </w:t>
      </w:r>
      <w:proofErr w:type="spellStart"/>
      <w:r>
        <w:rPr>
          <w:rFonts w:ascii="Arial" w:hAnsi="Arial"/>
          <w:sz w:val="20"/>
          <w:lang w:val="sv-SE"/>
        </w:rPr>
        <w:t>og</w:t>
      </w:r>
      <w:proofErr w:type="spellEnd"/>
      <w:r>
        <w:rPr>
          <w:rFonts w:ascii="Arial" w:hAnsi="Arial"/>
          <w:sz w:val="20"/>
          <w:lang w:val="sv-SE"/>
        </w:rPr>
        <w:t xml:space="preserve"> dialogen med </w:t>
      </w:r>
      <w:proofErr w:type="spellStart"/>
      <w:r>
        <w:rPr>
          <w:rFonts w:ascii="Arial" w:hAnsi="Arial"/>
          <w:sz w:val="20"/>
          <w:lang w:val="sv-SE"/>
        </w:rPr>
        <w:t>vores</w:t>
      </w:r>
      <w:proofErr w:type="spellEnd"/>
      <w:r>
        <w:rPr>
          <w:rFonts w:ascii="Arial" w:hAnsi="Arial"/>
          <w:sz w:val="20"/>
          <w:lang w:val="sv-SE"/>
        </w:rPr>
        <w:t xml:space="preserve"> kunder. Vi skal </w:t>
      </w:r>
      <w:proofErr w:type="spellStart"/>
      <w:r>
        <w:rPr>
          <w:rFonts w:ascii="Arial" w:hAnsi="Arial"/>
          <w:sz w:val="20"/>
          <w:lang w:val="sv-SE"/>
        </w:rPr>
        <w:t>være</w:t>
      </w:r>
      <w:proofErr w:type="spellEnd"/>
      <w:r>
        <w:rPr>
          <w:rFonts w:ascii="Arial" w:hAnsi="Arial"/>
          <w:sz w:val="20"/>
          <w:lang w:val="sv-SE"/>
        </w:rPr>
        <w:t xml:space="preserve"> </w:t>
      </w:r>
      <w:proofErr w:type="spellStart"/>
      <w:r>
        <w:rPr>
          <w:rFonts w:ascii="Arial" w:hAnsi="Arial"/>
          <w:sz w:val="20"/>
          <w:lang w:val="sv-SE"/>
        </w:rPr>
        <w:t>endnu</w:t>
      </w:r>
      <w:proofErr w:type="spellEnd"/>
      <w:r>
        <w:rPr>
          <w:rFonts w:ascii="Arial" w:hAnsi="Arial"/>
          <w:sz w:val="20"/>
          <w:lang w:val="sv-SE"/>
        </w:rPr>
        <w:t xml:space="preserve"> </w:t>
      </w:r>
      <w:proofErr w:type="spellStart"/>
      <w:r>
        <w:rPr>
          <w:rFonts w:ascii="Arial" w:hAnsi="Arial"/>
          <w:sz w:val="20"/>
          <w:lang w:val="sv-SE"/>
        </w:rPr>
        <w:t>mere</w:t>
      </w:r>
      <w:proofErr w:type="spellEnd"/>
      <w:r>
        <w:rPr>
          <w:rFonts w:ascii="Arial" w:hAnsi="Arial"/>
          <w:sz w:val="20"/>
          <w:lang w:val="sv-SE"/>
        </w:rPr>
        <w:t xml:space="preserve"> </w:t>
      </w:r>
      <w:proofErr w:type="spellStart"/>
      <w:r>
        <w:rPr>
          <w:rFonts w:ascii="Arial" w:hAnsi="Arial"/>
          <w:sz w:val="20"/>
          <w:lang w:val="sv-SE"/>
        </w:rPr>
        <w:t>lydhøre</w:t>
      </w:r>
      <w:proofErr w:type="spellEnd"/>
      <w:r>
        <w:rPr>
          <w:rFonts w:ascii="Arial" w:hAnsi="Arial"/>
          <w:sz w:val="20"/>
          <w:lang w:val="sv-SE"/>
        </w:rPr>
        <w:t xml:space="preserve"> over for </w:t>
      </w:r>
      <w:proofErr w:type="spellStart"/>
      <w:r>
        <w:rPr>
          <w:rFonts w:ascii="Arial" w:hAnsi="Arial"/>
          <w:sz w:val="20"/>
          <w:lang w:val="sv-SE"/>
        </w:rPr>
        <w:t>vores</w:t>
      </w:r>
      <w:proofErr w:type="spellEnd"/>
      <w:r>
        <w:rPr>
          <w:rFonts w:ascii="Arial" w:hAnsi="Arial"/>
          <w:sz w:val="20"/>
          <w:lang w:val="sv-SE"/>
        </w:rPr>
        <w:t xml:space="preserve"> kunders </w:t>
      </w:r>
      <w:proofErr w:type="spellStart"/>
      <w:r>
        <w:rPr>
          <w:rFonts w:ascii="Arial" w:hAnsi="Arial"/>
          <w:sz w:val="20"/>
          <w:lang w:val="sv-SE"/>
        </w:rPr>
        <w:t>ønsker</w:t>
      </w:r>
      <w:proofErr w:type="spellEnd"/>
      <w:r>
        <w:rPr>
          <w:rFonts w:ascii="Arial" w:hAnsi="Arial"/>
          <w:sz w:val="20"/>
          <w:lang w:val="sv-SE"/>
        </w:rPr>
        <w:t xml:space="preserve"> </w:t>
      </w:r>
      <w:proofErr w:type="spellStart"/>
      <w:r>
        <w:rPr>
          <w:rFonts w:ascii="Arial" w:hAnsi="Arial"/>
          <w:sz w:val="20"/>
          <w:lang w:val="sv-SE"/>
        </w:rPr>
        <w:t>og</w:t>
      </w:r>
      <w:proofErr w:type="spellEnd"/>
      <w:r>
        <w:rPr>
          <w:rFonts w:ascii="Arial" w:hAnsi="Arial"/>
          <w:sz w:val="20"/>
          <w:lang w:val="sv-SE"/>
        </w:rPr>
        <w:t xml:space="preserve"> behov, </w:t>
      </w:r>
      <w:proofErr w:type="spellStart"/>
      <w:r>
        <w:rPr>
          <w:rFonts w:ascii="Arial" w:hAnsi="Arial"/>
          <w:sz w:val="20"/>
          <w:lang w:val="sv-SE"/>
        </w:rPr>
        <w:t>og</w:t>
      </w:r>
      <w:proofErr w:type="spellEnd"/>
      <w:r>
        <w:rPr>
          <w:rFonts w:ascii="Arial" w:hAnsi="Arial"/>
          <w:sz w:val="20"/>
          <w:lang w:val="sv-SE"/>
        </w:rPr>
        <w:t xml:space="preserve"> den </w:t>
      </w:r>
      <w:proofErr w:type="spellStart"/>
      <w:r>
        <w:rPr>
          <w:rFonts w:ascii="Arial" w:hAnsi="Arial"/>
          <w:sz w:val="20"/>
          <w:lang w:val="sv-SE"/>
        </w:rPr>
        <w:t>udvikling</w:t>
      </w:r>
      <w:proofErr w:type="spellEnd"/>
      <w:r>
        <w:rPr>
          <w:rFonts w:ascii="Arial" w:hAnsi="Arial"/>
          <w:sz w:val="20"/>
          <w:lang w:val="sv-SE"/>
        </w:rPr>
        <w:t xml:space="preserve"> ser </w:t>
      </w:r>
      <w:proofErr w:type="spellStart"/>
      <w:r>
        <w:rPr>
          <w:rFonts w:ascii="Arial" w:hAnsi="Arial"/>
          <w:sz w:val="20"/>
          <w:lang w:val="sv-SE"/>
        </w:rPr>
        <w:t>jeg</w:t>
      </w:r>
      <w:proofErr w:type="spellEnd"/>
      <w:r>
        <w:rPr>
          <w:rFonts w:ascii="Arial" w:hAnsi="Arial"/>
          <w:sz w:val="20"/>
          <w:lang w:val="sv-SE"/>
        </w:rPr>
        <w:t xml:space="preserve"> </w:t>
      </w:r>
      <w:proofErr w:type="spellStart"/>
      <w:r>
        <w:rPr>
          <w:rFonts w:ascii="Arial" w:hAnsi="Arial"/>
          <w:sz w:val="20"/>
          <w:lang w:val="sv-SE"/>
        </w:rPr>
        <w:t>frem</w:t>
      </w:r>
      <w:proofErr w:type="spellEnd"/>
      <w:r>
        <w:rPr>
          <w:rFonts w:ascii="Arial" w:hAnsi="Arial"/>
          <w:sz w:val="20"/>
          <w:lang w:val="sv-SE"/>
        </w:rPr>
        <w:t xml:space="preserve"> </w:t>
      </w:r>
      <w:proofErr w:type="spellStart"/>
      <w:r>
        <w:rPr>
          <w:rFonts w:ascii="Arial" w:hAnsi="Arial"/>
          <w:sz w:val="20"/>
          <w:lang w:val="sv-SE"/>
        </w:rPr>
        <w:t>til</w:t>
      </w:r>
      <w:proofErr w:type="spellEnd"/>
      <w:r>
        <w:rPr>
          <w:rFonts w:ascii="Arial" w:hAnsi="Arial"/>
          <w:sz w:val="20"/>
          <w:lang w:val="sv-SE"/>
        </w:rPr>
        <w:t xml:space="preserve"> at </w:t>
      </w:r>
      <w:proofErr w:type="spellStart"/>
      <w:r>
        <w:rPr>
          <w:rFonts w:ascii="Arial" w:hAnsi="Arial"/>
          <w:sz w:val="20"/>
          <w:lang w:val="sv-SE"/>
        </w:rPr>
        <w:t>være</w:t>
      </w:r>
      <w:proofErr w:type="spellEnd"/>
      <w:r>
        <w:rPr>
          <w:rFonts w:ascii="Arial" w:hAnsi="Arial"/>
          <w:sz w:val="20"/>
          <w:lang w:val="sv-SE"/>
        </w:rPr>
        <w:t xml:space="preserve"> en del </w:t>
      </w:r>
      <w:proofErr w:type="spellStart"/>
      <w:r>
        <w:rPr>
          <w:rFonts w:ascii="Arial" w:hAnsi="Arial"/>
          <w:sz w:val="20"/>
          <w:lang w:val="sv-SE"/>
        </w:rPr>
        <w:t>af</w:t>
      </w:r>
      <w:proofErr w:type="spellEnd"/>
      <w:r>
        <w:rPr>
          <w:rFonts w:ascii="Arial" w:hAnsi="Arial"/>
          <w:sz w:val="20"/>
          <w:lang w:val="sv-SE"/>
        </w:rPr>
        <w:t xml:space="preserve">." </w:t>
      </w:r>
    </w:p>
    <w:p w:rsidR="00A901E4" w:rsidRDefault="00A901E4" w:rsidP="00A901E4">
      <w:pPr>
        <w:rPr>
          <w:rFonts w:ascii="Arial" w:hAnsi="Arial"/>
          <w:sz w:val="20"/>
          <w:lang w:val="sv-SE"/>
        </w:rPr>
      </w:pPr>
    </w:p>
    <w:p w:rsidR="00A901E4" w:rsidRDefault="00A901E4" w:rsidP="00A901E4">
      <w:pPr>
        <w:rPr>
          <w:rFonts w:ascii="Arial" w:hAnsi="Arial"/>
          <w:sz w:val="20"/>
          <w:lang w:val="sv-SE"/>
        </w:rPr>
      </w:pPr>
    </w:p>
    <w:p w:rsidR="00A901E4" w:rsidRDefault="00A901E4" w:rsidP="00A901E4">
      <w:pPr>
        <w:rPr>
          <w:rFonts w:ascii="Arial" w:hAnsi="Arial"/>
          <w:lang w:val="sv-SE"/>
        </w:rPr>
      </w:pPr>
      <w:r>
        <w:rPr>
          <w:rFonts w:ascii="Arial" w:hAnsi="Arial"/>
          <w:color w:val="808080"/>
          <w:sz w:val="20"/>
          <w:lang w:val="sv-SE"/>
        </w:rPr>
        <w:t xml:space="preserve">For </w:t>
      </w:r>
      <w:proofErr w:type="spellStart"/>
      <w:r>
        <w:rPr>
          <w:rFonts w:ascii="Arial" w:hAnsi="Arial"/>
          <w:color w:val="808080"/>
          <w:sz w:val="20"/>
          <w:lang w:val="sv-SE"/>
        </w:rPr>
        <w:t>yderligere</w:t>
      </w:r>
      <w:proofErr w:type="spellEnd"/>
      <w:r>
        <w:rPr>
          <w:rFonts w:ascii="Arial" w:hAnsi="Arial"/>
          <w:color w:val="808080"/>
          <w:sz w:val="20"/>
          <w:lang w:val="sv-SE"/>
        </w:rPr>
        <w:t xml:space="preserve"> information: </w:t>
      </w:r>
    </w:p>
    <w:p w:rsidR="00A901E4" w:rsidRDefault="00A901E4" w:rsidP="00A901E4">
      <w:pPr>
        <w:rPr>
          <w:rFonts w:ascii="Arial" w:hAnsi="Arial"/>
          <w:color w:val="808080"/>
          <w:lang w:val="sv-SE"/>
        </w:rPr>
      </w:pPr>
      <w:r>
        <w:rPr>
          <w:rFonts w:ascii="Arial" w:hAnsi="Arial"/>
          <w:color w:val="808080"/>
          <w:sz w:val="20"/>
          <w:lang w:val="sv-SE"/>
        </w:rPr>
        <w:t xml:space="preserve">Sara Eklund, marketingchef, Uno Koncept A/S, 70 20 60 70, 23 29 25 55, e-mail: </w:t>
      </w:r>
      <w:hyperlink r:id="rId8" w:history="1">
        <w:r>
          <w:rPr>
            <w:rStyle w:val="Hyperlink"/>
            <w:rFonts w:ascii="Arial" w:hAnsi="Arial"/>
            <w:sz w:val="20"/>
            <w:lang w:val="sv-SE"/>
          </w:rPr>
          <w:t>se@uno.dk</w:t>
        </w:r>
      </w:hyperlink>
    </w:p>
    <w:p w:rsidR="00A901E4" w:rsidRDefault="00A901E4" w:rsidP="00A901E4">
      <w:pPr>
        <w:rPr>
          <w:rStyle w:val="Hyperlink"/>
          <w:rFonts w:ascii="Arial" w:hAnsi="Arial"/>
          <w:sz w:val="20"/>
          <w:lang w:val="sv-SE"/>
        </w:rPr>
      </w:pPr>
      <w:r>
        <w:rPr>
          <w:rFonts w:ascii="Arial" w:hAnsi="Arial"/>
          <w:color w:val="808080"/>
          <w:sz w:val="20"/>
          <w:lang w:val="sv-SE"/>
        </w:rPr>
        <w:t xml:space="preserve">Kenneth Lyngsøe, adm. </w:t>
      </w:r>
      <w:proofErr w:type="spellStart"/>
      <w:r>
        <w:rPr>
          <w:rFonts w:ascii="Arial" w:hAnsi="Arial"/>
          <w:color w:val="808080"/>
          <w:sz w:val="20"/>
          <w:lang w:val="sv-SE"/>
        </w:rPr>
        <w:t>direktør</w:t>
      </w:r>
      <w:proofErr w:type="spellEnd"/>
      <w:r>
        <w:rPr>
          <w:rFonts w:ascii="Arial" w:hAnsi="Arial"/>
          <w:color w:val="808080"/>
          <w:sz w:val="20"/>
          <w:lang w:val="sv-SE"/>
        </w:rPr>
        <w:t xml:space="preserve">, Uno Koncept A/S, 70 20 60 70, 21 29 60 71, e-mail: </w:t>
      </w:r>
      <w:hyperlink r:id="rId9" w:history="1">
        <w:r>
          <w:rPr>
            <w:rStyle w:val="Hyperlink"/>
            <w:rFonts w:ascii="Arial" w:hAnsi="Arial"/>
            <w:sz w:val="20"/>
            <w:lang w:val="sv-SE"/>
          </w:rPr>
          <w:t>kl@uno.dk</w:t>
        </w:r>
      </w:hyperlink>
    </w:p>
    <w:p w:rsidR="00485C10" w:rsidRDefault="00485C10" w:rsidP="00A901E4">
      <w:pPr>
        <w:rPr>
          <w:rStyle w:val="Hyperlink"/>
          <w:rFonts w:ascii="Arial" w:hAnsi="Arial"/>
          <w:sz w:val="20"/>
          <w:lang w:val="sv-SE"/>
        </w:rPr>
      </w:pPr>
    </w:p>
    <w:p w:rsidR="00485C10" w:rsidRPr="00485C10" w:rsidRDefault="00485C10" w:rsidP="00485C10">
      <w:pPr>
        <w:pStyle w:val="Sidefod"/>
        <w:rPr>
          <w:rFonts w:ascii="Arial" w:hAnsi="Arial" w:cs="Arial"/>
          <w:sz w:val="20"/>
          <w:szCs w:val="20"/>
          <w:lang w:val="sv-SE"/>
        </w:rPr>
      </w:pPr>
      <w:hyperlink r:id="rId10" w:history="1">
        <w:r w:rsidRPr="00485C10">
          <w:rPr>
            <w:rStyle w:val="Hyperlink"/>
            <w:rFonts w:ascii="Arial" w:hAnsi="Arial" w:cs="Arial"/>
            <w:sz w:val="20"/>
            <w:szCs w:val="20"/>
            <w:lang w:val="sv-SE"/>
          </w:rPr>
          <w:t>www.uno.dk</w:t>
        </w:r>
      </w:hyperlink>
    </w:p>
    <w:p w:rsidR="00485C10" w:rsidRPr="00485C10" w:rsidRDefault="00485C10" w:rsidP="00485C10">
      <w:pPr>
        <w:pStyle w:val="Sidefod"/>
        <w:rPr>
          <w:rFonts w:ascii="Arial" w:hAnsi="Arial" w:cs="Arial"/>
          <w:sz w:val="20"/>
          <w:szCs w:val="20"/>
        </w:rPr>
      </w:pPr>
      <w:hyperlink r:id="rId11" w:history="1">
        <w:r w:rsidRPr="00485C10">
          <w:rPr>
            <w:rStyle w:val="Hyperlink"/>
            <w:rFonts w:ascii="Arial" w:hAnsi="Arial" w:cs="Arial"/>
            <w:sz w:val="20"/>
            <w:szCs w:val="20"/>
            <w:lang w:val="sv-SE"/>
          </w:rPr>
          <w:t>www.twitter.com/unokoncept</w:t>
        </w:r>
      </w:hyperlink>
    </w:p>
    <w:p w:rsidR="00485C10" w:rsidRPr="00485C10" w:rsidRDefault="00485C10" w:rsidP="00485C10">
      <w:pPr>
        <w:pStyle w:val="Sidefod"/>
        <w:rPr>
          <w:rFonts w:ascii="Arial" w:hAnsi="Arial" w:cs="Arial"/>
          <w:sz w:val="20"/>
          <w:szCs w:val="20"/>
          <w:lang w:val="sv-SE"/>
        </w:rPr>
      </w:pPr>
      <w:hyperlink r:id="rId12" w:history="1">
        <w:r w:rsidRPr="00485C10">
          <w:rPr>
            <w:rStyle w:val="Hyperlink"/>
            <w:rFonts w:ascii="Arial" w:hAnsi="Arial" w:cs="Arial"/>
            <w:sz w:val="20"/>
            <w:szCs w:val="20"/>
          </w:rPr>
          <w:t>www.flickr.com/unokoncept</w:t>
        </w:r>
      </w:hyperlink>
      <w:r w:rsidRPr="00485C10">
        <w:rPr>
          <w:rFonts w:ascii="Arial" w:hAnsi="Arial" w:cs="Arial"/>
          <w:sz w:val="20"/>
          <w:szCs w:val="20"/>
        </w:rPr>
        <w:t xml:space="preserve"> </w:t>
      </w:r>
    </w:p>
    <w:p w:rsidR="00A901E4" w:rsidRDefault="00A901E4" w:rsidP="00A901E4">
      <w:pPr>
        <w:rPr>
          <w:lang w:val="sv-SE"/>
        </w:rPr>
      </w:pPr>
      <w:r>
        <w:rPr>
          <w:shd w:val="clear" w:color="auto" w:fill="FFFFFF"/>
          <w:lang w:val="sv-SE"/>
        </w:rPr>
        <w:br/>
      </w:r>
    </w:p>
    <w:p w:rsidR="00A901E4" w:rsidRDefault="00A901E4" w:rsidP="00A901E4">
      <w:pPr>
        <w:rPr>
          <w:rFonts w:ascii="Arial" w:hAnsi="Arial"/>
          <w:color w:val="808080"/>
          <w:sz w:val="20"/>
          <w:lang w:val="sv-SE"/>
        </w:rPr>
      </w:pPr>
    </w:p>
    <w:p w:rsidR="00A901E4" w:rsidRDefault="00A901E4" w:rsidP="00A901E4">
      <w:pPr>
        <w:rPr>
          <w:rFonts w:ascii="Arial" w:hAnsi="Arial" w:cs="Arial"/>
          <w:color w:val="808080" w:themeColor="background1" w:themeShade="80"/>
          <w:sz w:val="20"/>
          <w:szCs w:val="20"/>
          <w:lang w:val="sv-SE"/>
        </w:rPr>
      </w:pPr>
      <w:r w:rsidRPr="0084395F">
        <w:rPr>
          <w:rFonts w:ascii="Arial" w:hAnsi="Arial" w:cs="Arial"/>
          <w:color w:val="808080" w:themeColor="background1" w:themeShade="80"/>
          <w:sz w:val="20"/>
          <w:szCs w:val="20"/>
          <w:lang w:val="sv-SE"/>
        </w:rPr>
        <w:t>Om UNO Koncept A/S</w:t>
      </w:r>
    </w:p>
    <w:p w:rsidR="00A901E4" w:rsidRDefault="00A901E4" w:rsidP="00A901E4">
      <w:pPr>
        <w:rPr>
          <w:rFonts w:ascii="Arial" w:hAnsi="Arial" w:cs="Arial"/>
          <w:color w:val="808080" w:themeColor="background1" w:themeShade="80"/>
          <w:sz w:val="20"/>
          <w:szCs w:val="20"/>
          <w:lang w:val="sv-SE"/>
        </w:rPr>
      </w:pPr>
    </w:p>
    <w:p w:rsidR="00A901E4" w:rsidRDefault="00A901E4" w:rsidP="00A901E4">
      <w:pPr>
        <w:rPr>
          <w:rFonts w:ascii="Arial" w:hAnsi="Arial" w:cs="Arial"/>
          <w:snapToGrid/>
          <w:color w:val="808080" w:themeColor="background1" w:themeShade="80"/>
          <w:sz w:val="20"/>
          <w:szCs w:val="20"/>
          <w:lang w:eastAsia="da-DK"/>
        </w:rPr>
      </w:pPr>
      <w:r w:rsidRPr="0084395F">
        <w:rPr>
          <w:rFonts w:ascii="Arial" w:hAnsi="Arial" w:cs="Arial"/>
          <w:snapToGrid/>
          <w:color w:val="808080" w:themeColor="background1" w:themeShade="80"/>
          <w:sz w:val="20"/>
          <w:szCs w:val="20"/>
          <w:lang w:eastAsia="da-DK"/>
        </w:rPr>
        <w:t>Uno Koncept A/S er en dansk ejet virksomhed, der forhandler legeredskaber, parkudstyr og udendørs fitness fra flere af Europas største og førende producenter. Virksomheden er etableret i 2004 og har siden starten haft fokus på at yde vores kunder enestående sortiment, rådgivning, kvalitet og service.</w:t>
      </w:r>
    </w:p>
    <w:p w:rsidR="00A901E4" w:rsidRPr="00A901E4" w:rsidRDefault="00A901E4" w:rsidP="00A901E4">
      <w:pPr>
        <w:rPr>
          <w:rFonts w:ascii="Arial" w:hAnsi="Arial" w:cs="Arial"/>
          <w:color w:val="808080" w:themeColor="background1" w:themeShade="80"/>
          <w:sz w:val="20"/>
          <w:szCs w:val="20"/>
          <w:lang w:val="sv-SE"/>
        </w:rPr>
      </w:pPr>
      <w:r>
        <w:rPr>
          <w:rFonts w:ascii="Arial" w:hAnsi="Arial" w:cs="Arial"/>
          <w:snapToGrid/>
          <w:color w:val="808080" w:themeColor="background1" w:themeShade="80"/>
          <w:sz w:val="20"/>
          <w:szCs w:val="20"/>
          <w:lang w:eastAsia="da-DK"/>
        </w:rPr>
        <w:t xml:space="preserve">UNO blev kåret som gazelle virksomhed i 2010. </w:t>
      </w:r>
    </w:p>
    <w:p w:rsidR="00451FF6" w:rsidRDefault="00904C77">
      <w:pPr>
        <w:rPr>
          <w:lang w:val="sv-SE"/>
        </w:rPr>
      </w:pPr>
    </w:p>
    <w:p w:rsidR="00485C10" w:rsidRDefault="00485C10">
      <w:pPr>
        <w:rPr>
          <w:lang w:val="sv-SE"/>
        </w:rPr>
      </w:pPr>
    </w:p>
    <w:p w:rsidR="00485C10" w:rsidRDefault="00485C10">
      <w:pPr>
        <w:rPr>
          <w:lang w:val="sv-SE"/>
        </w:rPr>
      </w:pPr>
    </w:p>
    <w:p w:rsidR="00485C10" w:rsidRDefault="00485C10">
      <w:pPr>
        <w:rPr>
          <w:lang w:val="sv-SE"/>
        </w:rPr>
      </w:pPr>
    </w:p>
    <w:p w:rsidR="00485C10" w:rsidRDefault="00485C10">
      <w:pPr>
        <w:rPr>
          <w:lang w:val="sv-SE"/>
        </w:rPr>
      </w:pPr>
    </w:p>
    <w:p w:rsidR="00485C10" w:rsidRDefault="00485C10">
      <w:pPr>
        <w:rPr>
          <w:lang w:val="sv-SE"/>
        </w:rPr>
      </w:pPr>
    </w:p>
    <w:p w:rsidR="00485C10" w:rsidRPr="00A901E4" w:rsidRDefault="00485C10">
      <w:pPr>
        <w:rPr>
          <w:lang w:val="sv-SE"/>
        </w:rPr>
      </w:pPr>
    </w:p>
    <w:sectPr w:rsidR="00485C10" w:rsidRPr="00A901E4">
      <w:foot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C77" w:rsidRDefault="00904C77" w:rsidP="00485C10">
      <w:r>
        <w:separator/>
      </w:r>
    </w:p>
  </w:endnote>
  <w:endnote w:type="continuationSeparator" w:id="0">
    <w:p w:rsidR="00904C77" w:rsidRDefault="00904C77" w:rsidP="00485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10" w:rsidRDefault="00485C10">
    <w:pPr>
      <w:pStyle w:val="Sidefod"/>
    </w:pPr>
    <w:r>
      <w:rPr>
        <w:noProof/>
        <w:snapToGrid/>
        <w:lang w:eastAsia="da-DK"/>
      </w:rPr>
      <w:drawing>
        <wp:inline distT="0" distB="0" distL="0" distR="0">
          <wp:extent cx="1526888" cy="59110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_neg_Lille.jpg"/>
                  <pic:cNvPicPr/>
                </pic:nvPicPr>
                <pic:blipFill>
                  <a:blip r:embed="rId1">
                    <a:extLst>
                      <a:ext uri="{28A0092B-C50C-407E-A947-70E740481C1C}">
                        <a14:useLocalDpi xmlns:a14="http://schemas.microsoft.com/office/drawing/2010/main" val="0"/>
                      </a:ext>
                    </a:extLst>
                  </a:blip>
                  <a:stretch>
                    <a:fillRect/>
                  </a:stretch>
                </pic:blipFill>
                <pic:spPr>
                  <a:xfrm>
                    <a:off x="0" y="0"/>
                    <a:ext cx="1530513" cy="592512"/>
                  </a:xfrm>
                  <a:prstGeom prst="rect">
                    <a:avLst/>
                  </a:prstGeom>
                </pic:spPr>
              </pic:pic>
            </a:graphicData>
          </a:graphic>
        </wp:inline>
      </w:drawing>
    </w:r>
    <w:r>
      <w:t xml:space="preserve"> </w:t>
    </w:r>
  </w:p>
  <w:p w:rsidR="00485C10" w:rsidRDefault="00485C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C77" w:rsidRDefault="00904C77" w:rsidP="00485C10">
      <w:r>
        <w:separator/>
      </w:r>
    </w:p>
  </w:footnote>
  <w:footnote w:type="continuationSeparator" w:id="0">
    <w:p w:rsidR="00904C77" w:rsidRDefault="00904C77" w:rsidP="00485C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1E4"/>
    <w:rsid w:val="00485C10"/>
    <w:rsid w:val="00904C77"/>
    <w:rsid w:val="00A901E4"/>
    <w:rsid w:val="00E06BC6"/>
    <w:rsid w:val="00E70D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1E4"/>
    <w:pPr>
      <w:spacing w:after="0" w:line="240" w:lineRule="auto"/>
    </w:pPr>
    <w:rPr>
      <w:rFonts w:ascii="Times New Roman" w:eastAsia="Times New Roman" w:hAnsi="Times New Roman" w:cs="Times New Roman"/>
      <w:snapToGrid w:val="0"/>
      <w:sz w:val="24"/>
      <w:szCs w:val="24"/>
      <w:lang w:eastAsia="sv-S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A901E4"/>
    <w:rPr>
      <w:color w:val="0000FF"/>
      <w:u w:val="single"/>
    </w:rPr>
  </w:style>
  <w:style w:type="paragraph" w:styleId="Sidehoved">
    <w:name w:val="header"/>
    <w:basedOn w:val="Normal"/>
    <w:link w:val="SidehovedTegn"/>
    <w:uiPriority w:val="99"/>
    <w:unhideWhenUsed/>
    <w:rsid w:val="00485C10"/>
    <w:pPr>
      <w:tabs>
        <w:tab w:val="center" w:pos="4819"/>
        <w:tab w:val="right" w:pos="9638"/>
      </w:tabs>
    </w:pPr>
  </w:style>
  <w:style w:type="character" w:customStyle="1" w:styleId="SidehovedTegn">
    <w:name w:val="Sidehoved Tegn"/>
    <w:basedOn w:val="Standardskrifttypeiafsnit"/>
    <w:link w:val="Sidehoved"/>
    <w:uiPriority w:val="99"/>
    <w:rsid w:val="00485C10"/>
    <w:rPr>
      <w:rFonts w:ascii="Times New Roman" w:eastAsia="Times New Roman" w:hAnsi="Times New Roman" w:cs="Times New Roman"/>
      <w:snapToGrid w:val="0"/>
      <w:sz w:val="24"/>
      <w:szCs w:val="24"/>
      <w:lang w:eastAsia="sv-SE"/>
    </w:rPr>
  </w:style>
  <w:style w:type="paragraph" w:styleId="Sidefod">
    <w:name w:val="footer"/>
    <w:basedOn w:val="Normal"/>
    <w:link w:val="SidefodTegn"/>
    <w:uiPriority w:val="99"/>
    <w:unhideWhenUsed/>
    <w:rsid w:val="00485C10"/>
    <w:pPr>
      <w:tabs>
        <w:tab w:val="center" w:pos="4819"/>
        <w:tab w:val="right" w:pos="9638"/>
      </w:tabs>
    </w:pPr>
  </w:style>
  <w:style w:type="character" w:customStyle="1" w:styleId="SidefodTegn">
    <w:name w:val="Sidefod Tegn"/>
    <w:basedOn w:val="Standardskrifttypeiafsnit"/>
    <w:link w:val="Sidefod"/>
    <w:uiPriority w:val="99"/>
    <w:rsid w:val="00485C10"/>
    <w:rPr>
      <w:rFonts w:ascii="Times New Roman" w:eastAsia="Times New Roman" w:hAnsi="Times New Roman" w:cs="Times New Roman"/>
      <w:snapToGrid w:val="0"/>
      <w:sz w:val="24"/>
      <w:szCs w:val="24"/>
      <w:lang w:eastAsia="sv-SE"/>
    </w:rPr>
  </w:style>
  <w:style w:type="paragraph" w:styleId="Markeringsbobletekst">
    <w:name w:val="Balloon Text"/>
    <w:basedOn w:val="Normal"/>
    <w:link w:val="MarkeringsbobletekstTegn"/>
    <w:uiPriority w:val="99"/>
    <w:semiHidden/>
    <w:unhideWhenUsed/>
    <w:rsid w:val="00485C1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85C10"/>
    <w:rPr>
      <w:rFonts w:ascii="Tahoma" w:eastAsia="Times New Roman" w:hAnsi="Tahoma" w:cs="Tahoma"/>
      <w:snapToGrid w:val="0"/>
      <w:sz w:val="16"/>
      <w:szCs w:val="16"/>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1E4"/>
    <w:pPr>
      <w:spacing w:after="0" w:line="240" w:lineRule="auto"/>
    </w:pPr>
    <w:rPr>
      <w:rFonts w:ascii="Times New Roman" w:eastAsia="Times New Roman" w:hAnsi="Times New Roman" w:cs="Times New Roman"/>
      <w:snapToGrid w:val="0"/>
      <w:sz w:val="24"/>
      <w:szCs w:val="24"/>
      <w:lang w:eastAsia="sv-S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A901E4"/>
    <w:rPr>
      <w:color w:val="0000FF"/>
      <w:u w:val="single"/>
    </w:rPr>
  </w:style>
  <w:style w:type="paragraph" w:styleId="Sidehoved">
    <w:name w:val="header"/>
    <w:basedOn w:val="Normal"/>
    <w:link w:val="SidehovedTegn"/>
    <w:uiPriority w:val="99"/>
    <w:unhideWhenUsed/>
    <w:rsid w:val="00485C10"/>
    <w:pPr>
      <w:tabs>
        <w:tab w:val="center" w:pos="4819"/>
        <w:tab w:val="right" w:pos="9638"/>
      </w:tabs>
    </w:pPr>
  </w:style>
  <w:style w:type="character" w:customStyle="1" w:styleId="SidehovedTegn">
    <w:name w:val="Sidehoved Tegn"/>
    <w:basedOn w:val="Standardskrifttypeiafsnit"/>
    <w:link w:val="Sidehoved"/>
    <w:uiPriority w:val="99"/>
    <w:rsid w:val="00485C10"/>
    <w:rPr>
      <w:rFonts w:ascii="Times New Roman" w:eastAsia="Times New Roman" w:hAnsi="Times New Roman" w:cs="Times New Roman"/>
      <w:snapToGrid w:val="0"/>
      <w:sz w:val="24"/>
      <w:szCs w:val="24"/>
      <w:lang w:eastAsia="sv-SE"/>
    </w:rPr>
  </w:style>
  <w:style w:type="paragraph" w:styleId="Sidefod">
    <w:name w:val="footer"/>
    <w:basedOn w:val="Normal"/>
    <w:link w:val="SidefodTegn"/>
    <w:uiPriority w:val="99"/>
    <w:unhideWhenUsed/>
    <w:rsid w:val="00485C10"/>
    <w:pPr>
      <w:tabs>
        <w:tab w:val="center" w:pos="4819"/>
        <w:tab w:val="right" w:pos="9638"/>
      </w:tabs>
    </w:pPr>
  </w:style>
  <w:style w:type="character" w:customStyle="1" w:styleId="SidefodTegn">
    <w:name w:val="Sidefod Tegn"/>
    <w:basedOn w:val="Standardskrifttypeiafsnit"/>
    <w:link w:val="Sidefod"/>
    <w:uiPriority w:val="99"/>
    <w:rsid w:val="00485C10"/>
    <w:rPr>
      <w:rFonts w:ascii="Times New Roman" w:eastAsia="Times New Roman" w:hAnsi="Times New Roman" w:cs="Times New Roman"/>
      <w:snapToGrid w:val="0"/>
      <w:sz w:val="24"/>
      <w:szCs w:val="24"/>
      <w:lang w:eastAsia="sv-SE"/>
    </w:rPr>
  </w:style>
  <w:style w:type="paragraph" w:styleId="Markeringsbobletekst">
    <w:name w:val="Balloon Text"/>
    <w:basedOn w:val="Normal"/>
    <w:link w:val="MarkeringsbobletekstTegn"/>
    <w:uiPriority w:val="99"/>
    <w:semiHidden/>
    <w:unhideWhenUsed/>
    <w:rsid w:val="00485C1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85C10"/>
    <w:rPr>
      <w:rFonts w:ascii="Tahoma" w:eastAsia="Times New Roman" w:hAnsi="Tahoma" w:cs="Tahoma"/>
      <w:snapToGrid w:val="0"/>
      <w:sz w:val="16"/>
      <w:szCs w:val="1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uno.d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lickr.com/unokoncep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twitter.com/unokoncep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uno.dk" TargetMode="External"/><Relationship Id="rId4" Type="http://schemas.openxmlformats.org/officeDocument/2006/relationships/webSettings" Target="webSettings.xml"/><Relationship Id="rId9" Type="http://schemas.openxmlformats.org/officeDocument/2006/relationships/hyperlink" Target="mailto:kl@uno.d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318</Words>
  <Characters>1944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sara</cp:lastModifiedBy>
  <cp:revision>2</cp:revision>
  <dcterms:created xsi:type="dcterms:W3CDTF">2011-02-08T21:52:00Z</dcterms:created>
  <dcterms:modified xsi:type="dcterms:W3CDTF">2011-02-08T22:02:00Z</dcterms:modified>
</cp:coreProperties>
</file>