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5C" w:rsidRPr="00E07D29" w:rsidRDefault="00E7445C" w:rsidP="00D60DF6">
      <w:bookmarkStart w:id="0" w:name="_GoBack"/>
      <w:bookmarkEnd w:id="0"/>
      <w:r w:rsidRPr="00E07D29">
        <w:t>PRES</w:t>
      </w:r>
      <w:r w:rsidR="00E07D29">
        <w:t>SMEDDELANDE, den 13:e april</w:t>
      </w:r>
      <w:r w:rsidR="00083FFC" w:rsidRPr="00E07D29">
        <w:t xml:space="preserve"> 2015</w:t>
      </w:r>
    </w:p>
    <w:p w:rsidR="00E7445C" w:rsidRPr="00E07D29" w:rsidRDefault="00083FFC" w:rsidP="00D60DF6">
      <w:pPr>
        <w:rPr>
          <w:b/>
          <w:sz w:val="28"/>
          <w:szCs w:val="28"/>
        </w:rPr>
      </w:pPr>
      <w:r w:rsidRPr="00E07D29">
        <w:rPr>
          <w:b/>
          <w:sz w:val="28"/>
          <w:szCs w:val="28"/>
        </w:rPr>
        <w:t>Ytterligare ett huvudkontor flyttar till Airport City Stockholm!</w:t>
      </w:r>
    </w:p>
    <w:p w:rsidR="00083FFC" w:rsidRPr="00E07D29" w:rsidRDefault="00973767" w:rsidP="00083FFC">
      <w:pPr>
        <w:spacing w:after="0"/>
        <w:rPr>
          <w:b/>
        </w:rPr>
      </w:pPr>
      <w:r w:rsidRPr="00E07D29">
        <w:rPr>
          <w:b/>
        </w:rPr>
        <w:t>Grönlunds Y</w:t>
      </w:r>
      <w:r w:rsidR="00083FFC" w:rsidRPr="00E07D29">
        <w:rPr>
          <w:b/>
        </w:rPr>
        <w:t>rkesutbildningar har valt att fly</w:t>
      </w:r>
      <w:r w:rsidR="00F43FA4" w:rsidRPr="00E07D29">
        <w:rPr>
          <w:b/>
        </w:rPr>
        <w:t>tta sitt huvudkontor, samt</w:t>
      </w:r>
      <w:r w:rsidR="00083FFC" w:rsidRPr="00E07D29">
        <w:rPr>
          <w:b/>
        </w:rPr>
        <w:t xml:space="preserve"> </w:t>
      </w:r>
      <w:r w:rsidR="00F43FA4" w:rsidRPr="00E07D29">
        <w:rPr>
          <w:b/>
        </w:rPr>
        <w:t xml:space="preserve">den </w:t>
      </w:r>
      <w:r w:rsidR="00083FFC" w:rsidRPr="00E07D29">
        <w:rPr>
          <w:b/>
        </w:rPr>
        <w:t xml:space="preserve">stockholmsbaserade </w:t>
      </w:r>
      <w:r w:rsidR="00F43FA4" w:rsidRPr="00E07D29">
        <w:rPr>
          <w:b/>
        </w:rPr>
        <w:t xml:space="preserve">delen av deras </w:t>
      </w:r>
      <w:r w:rsidR="00083FFC" w:rsidRPr="00E07D29">
        <w:rPr>
          <w:b/>
        </w:rPr>
        <w:t xml:space="preserve">utbildningsverksamhet till området DRIVELAB </w:t>
      </w:r>
      <w:r w:rsidR="00F43FA4" w:rsidRPr="00E07D29">
        <w:rPr>
          <w:b/>
        </w:rPr>
        <w:t xml:space="preserve">Center </w:t>
      </w:r>
      <w:r w:rsidR="00083FFC" w:rsidRPr="00E07D29">
        <w:rPr>
          <w:b/>
        </w:rPr>
        <w:t>i Arlandastad.</w:t>
      </w:r>
    </w:p>
    <w:p w:rsidR="00083FFC" w:rsidRPr="00E07D29" w:rsidRDefault="00083FFC" w:rsidP="00083FFC">
      <w:pPr>
        <w:spacing w:after="0"/>
        <w:rPr>
          <w:b/>
        </w:rPr>
      </w:pPr>
      <w:r w:rsidRPr="00E07D29">
        <w:rPr>
          <w:b/>
        </w:rPr>
        <w:t>Hyresavtalet omfattar ca 3 000 m</w:t>
      </w:r>
      <w:r w:rsidRPr="00E07D29">
        <w:rPr>
          <w:b/>
          <w:vertAlign w:val="superscript"/>
        </w:rPr>
        <w:t xml:space="preserve">2 </w:t>
      </w:r>
      <w:r w:rsidRPr="00E07D29">
        <w:rPr>
          <w:b/>
        </w:rPr>
        <w:t>lokaler samt ett övningsområde i direkt anslutning till utbildningslokalerna.</w:t>
      </w:r>
    </w:p>
    <w:p w:rsidR="00363F34" w:rsidRPr="00E07D29" w:rsidRDefault="00F43FA4" w:rsidP="00D60DF6">
      <w:pPr>
        <w:rPr>
          <w:b/>
        </w:rPr>
      </w:pPr>
      <w:r w:rsidRPr="00E07D29">
        <w:rPr>
          <w:b/>
        </w:rPr>
        <w:t>Avtalet innebär att två av branschens stora utbildningsgiganter har valt att etablera sig och s</w:t>
      </w:r>
      <w:r w:rsidR="002A4BA1" w:rsidRPr="00E07D29">
        <w:rPr>
          <w:b/>
        </w:rPr>
        <w:t>ina huvudkontor i DRIVELAB</w:t>
      </w:r>
      <w:r w:rsidR="00363F34" w:rsidRPr="00E07D29">
        <w:rPr>
          <w:b/>
        </w:rPr>
        <w:t>.</w:t>
      </w:r>
    </w:p>
    <w:p w:rsidR="00F43FA4" w:rsidRPr="00E07D29" w:rsidRDefault="00F43FA4" w:rsidP="00D60DF6">
      <w:pPr>
        <w:rPr>
          <w:b/>
        </w:rPr>
      </w:pPr>
      <w:r w:rsidRPr="00E07D29">
        <w:rPr>
          <w:b/>
        </w:rPr>
        <w:t>Efter</w:t>
      </w:r>
      <w:r w:rsidR="00864227" w:rsidRPr="00E07D29">
        <w:rPr>
          <w:b/>
        </w:rPr>
        <w:t xml:space="preserve"> Grönlunds inflytt kommer</w:t>
      </w:r>
      <w:r w:rsidR="00363F34" w:rsidRPr="00E07D29">
        <w:rPr>
          <w:b/>
        </w:rPr>
        <w:t xml:space="preserve"> </w:t>
      </w:r>
      <w:r w:rsidR="00864227" w:rsidRPr="00E07D29">
        <w:rPr>
          <w:b/>
        </w:rPr>
        <w:t>DRIVELAB Center att innehålla ca 10 000</w:t>
      </w:r>
      <w:r w:rsidR="00864227" w:rsidRPr="00E07D29">
        <w:rPr>
          <w:b/>
          <w:vertAlign w:val="superscript"/>
        </w:rPr>
        <w:t xml:space="preserve"> </w:t>
      </w:r>
      <w:r w:rsidR="00864227" w:rsidRPr="00E07D29">
        <w:rPr>
          <w:b/>
        </w:rPr>
        <w:t>m</w:t>
      </w:r>
      <w:r w:rsidR="00864227" w:rsidRPr="00E07D29">
        <w:rPr>
          <w:b/>
          <w:vertAlign w:val="superscript"/>
        </w:rPr>
        <w:t>2</w:t>
      </w:r>
      <w:r w:rsidR="00864227" w:rsidRPr="00E07D29">
        <w:rPr>
          <w:b/>
        </w:rPr>
        <w:t xml:space="preserve"> </w:t>
      </w:r>
      <w:r w:rsidRPr="00E07D29">
        <w:rPr>
          <w:b/>
        </w:rPr>
        <w:t>utbildningslokaler</w:t>
      </w:r>
      <w:r w:rsidR="00864227" w:rsidRPr="00E07D29">
        <w:rPr>
          <w:b/>
        </w:rPr>
        <w:t xml:space="preserve"> skräddarsydda för fordonsindus</w:t>
      </w:r>
      <w:r w:rsidRPr="00E07D29">
        <w:rPr>
          <w:b/>
        </w:rPr>
        <w:t>trins behov.</w:t>
      </w:r>
    </w:p>
    <w:p w:rsidR="00F43FA4" w:rsidRPr="00E07D29" w:rsidRDefault="00F43FA4" w:rsidP="00D60DF6">
      <w:pPr>
        <w:rPr>
          <w:b/>
        </w:rPr>
      </w:pPr>
      <w:r w:rsidRPr="00E07D29">
        <w:rPr>
          <w:b/>
        </w:rPr>
        <w:t>Sedan tidigare bedriver Trainingpartner AB utbildningsverksamhet i hela området.</w:t>
      </w:r>
    </w:p>
    <w:p w:rsidR="00864227" w:rsidRPr="00E07D29" w:rsidRDefault="00D60DF6" w:rsidP="00D60DF6">
      <w:pPr>
        <w:rPr>
          <w:i/>
        </w:rPr>
      </w:pPr>
      <w:r w:rsidRPr="00E07D29">
        <w:rPr>
          <w:i/>
        </w:rPr>
        <w:t>”</w:t>
      </w:r>
      <w:r w:rsidR="00F43FA4" w:rsidRPr="00E07D29">
        <w:rPr>
          <w:i/>
        </w:rPr>
        <w:t>Fantastiskt roligt att Grönlunds väljer att etablera sin verksamhet hos oss i DRIVELAB. Vi har haft en bra dialog en längre tid och det känns nu roligt att kunna omsätta detta i aff</w:t>
      </w:r>
      <w:r w:rsidR="00864227" w:rsidRPr="00E07D29">
        <w:rPr>
          <w:i/>
        </w:rPr>
        <w:t>ärer. Grönlunds är en viktig,</w:t>
      </w:r>
      <w:r w:rsidR="00F43FA4" w:rsidRPr="00E07D29">
        <w:rPr>
          <w:i/>
        </w:rPr>
        <w:t xml:space="preserve"> bra </w:t>
      </w:r>
      <w:r w:rsidR="00864227" w:rsidRPr="00E07D29">
        <w:rPr>
          <w:i/>
        </w:rPr>
        <w:t xml:space="preserve">och strategisk </w:t>
      </w:r>
      <w:r w:rsidR="00F43FA4" w:rsidRPr="00E07D29">
        <w:rPr>
          <w:i/>
        </w:rPr>
        <w:t xml:space="preserve">partner som tillsammans med oss kommer att bygga vidare på utvecklingen av DRIVELAB området. Att Grönlunds dessutom väljer att etablera sitt huvudkontor i området är </w:t>
      </w:r>
      <w:r w:rsidR="00864227" w:rsidRPr="00E07D29">
        <w:rPr>
          <w:i/>
        </w:rPr>
        <w:t xml:space="preserve">extra roligt och tydlig viljeinriktning. </w:t>
      </w:r>
    </w:p>
    <w:p w:rsidR="00E7445C" w:rsidRPr="00E07D29" w:rsidRDefault="00864227" w:rsidP="00D60DF6">
      <w:pPr>
        <w:rPr>
          <w:i/>
        </w:rPr>
      </w:pPr>
      <w:r w:rsidRPr="00E07D29">
        <w:rPr>
          <w:i/>
        </w:rPr>
        <w:t>Nu har vi Sveriges största kluster av utbildningslokaler och anläggningar specialanpassade för fordonsindustrin</w:t>
      </w:r>
      <w:r w:rsidR="00D60DF6" w:rsidRPr="00E07D29">
        <w:rPr>
          <w:i/>
        </w:rPr>
        <w:t>”</w:t>
      </w:r>
      <w:r w:rsidRPr="00E07D29">
        <w:rPr>
          <w:b/>
        </w:rPr>
        <w:t>, säger Dieter Sand, VD</w:t>
      </w:r>
      <w:r w:rsidR="00E7445C" w:rsidRPr="00E07D29">
        <w:rPr>
          <w:b/>
        </w:rPr>
        <w:t xml:space="preserve"> för Arlandastad AB. </w:t>
      </w:r>
    </w:p>
    <w:p w:rsidR="00E7445C" w:rsidRPr="00E07D29" w:rsidRDefault="00973767" w:rsidP="00D60DF6">
      <w:pPr>
        <w:rPr>
          <w:b/>
        </w:rPr>
      </w:pPr>
      <w:r w:rsidRPr="00E07D29">
        <w:t>"</w:t>
      </w:r>
      <w:r w:rsidRPr="00E07D29">
        <w:rPr>
          <w:i/>
        </w:rPr>
        <w:t>Vi är väldigt nöjda med att kunna flytta in i moderna, framtidssäkrade lokaler i ett av Sveriges mest strategiska lägen. Vi ser också fram emot att utveckla vårt samarbete med Arlanda Stad Holding,  DRIVELAB och utbildningsföretagen i området</w:t>
      </w:r>
      <w:r w:rsidR="00D60DF6" w:rsidRPr="00E07D29">
        <w:rPr>
          <w:i/>
        </w:rPr>
        <w:t>”</w:t>
      </w:r>
      <w:r w:rsidR="00E7445C" w:rsidRPr="00E07D29">
        <w:rPr>
          <w:i/>
        </w:rPr>
        <w:t>,</w:t>
      </w:r>
      <w:r w:rsidR="00E7445C" w:rsidRPr="00E07D29">
        <w:t xml:space="preserve"> </w:t>
      </w:r>
      <w:r w:rsidR="00E7445C" w:rsidRPr="00E07D29">
        <w:rPr>
          <w:b/>
        </w:rPr>
        <w:t xml:space="preserve">säger </w:t>
      </w:r>
      <w:r w:rsidRPr="00E07D29">
        <w:rPr>
          <w:b/>
        </w:rPr>
        <w:t>Magnus Almqu</w:t>
      </w:r>
      <w:r w:rsidR="00864227" w:rsidRPr="00E07D29">
        <w:rPr>
          <w:b/>
        </w:rPr>
        <w:t>ist, VD för Grönlunds yrkesutbildningar</w:t>
      </w:r>
      <w:r w:rsidR="00E7445C" w:rsidRPr="00E07D29">
        <w:rPr>
          <w:b/>
        </w:rPr>
        <w:t>.</w:t>
      </w:r>
    </w:p>
    <w:p w:rsidR="00363F34" w:rsidRPr="00E07D29" w:rsidRDefault="00363F34" w:rsidP="00363F34">
      <w:r w:rsidRPr="00E07D29">
        <w:t xml:space="preserve">Lokalerna kommer att specialanpassas för Grönlunds verksamhet och inflytt beräknas bli i kvartalsskiftet q3/q4 2016. Under 2014 </w:t>
      </w:r>
      <w:r w:rsidR="00AB13D2" w:rsidRPr="00E07D29">
        <w:t>genomgick</w:t>
      </w:r>
      <w:r w:rsidRPr="00E07D29">
        <w:t xml:space="preserve"> </w:t>
      </w:r>
      <w:r w:rsidR="00AB13D2" w:rsidRPr="00E07D29">
        <w:t xml:space="preserve">hela området DRIVELAB Center </w:t>
      </w:r>
      <w:r w:rsidR="002A4BA1" w:rsidRPr="00E07D29">
        <w:t xml:space="preserve">en </w:t>
      </w:r>
      <w:r w:rsidR="00AB13D2" w:rsidRPr="00E07D29">
        <w:t>omfattande Facelift och hela utbildningscentret är nu både utvändigt och invändigt ombyggt.</w:t>
      </w:r>
    </w:p>
    <w:p w:rsidR="002A4BA1" w:rsidRPr="00E07D29" w:rsidRDefault="002A4BA1" w:rsidP="00363F34">
      <w:r w:rsidRPr="00E07D29">
        <w:t>Airport City Stockholm fortsätter att locka till sig intressanta hyresgäster och har tagit ytterligare ett steg i utvecklingen av flygplatsstaden.</w:t>
      </w:r>
    </w:p>
    <w:p w:rsidR="00864227" w:rsidRPr="00E07D29" w:rsidRDefault="00864227" w:rsidP="00D60DF6">
      <w:pPr>
        <w:rPr>
          <w:b/>
        </w:rPr>
      </w:pPr>
    </w:p>
    <w:p w:rsidR="00E7445C" w:rsidRPr="00E07D29" w:rsidRDefault="00E7445C" w:rsidP="00D60DF6">
      <w:pPr>
        <w:rPr>
          <w:b/>
        </w:rPr>
      </w:pPr>
      <w:r w:rsidRPr="00E07D29">
        <w:rPr>
          <w:b/>
        </w:rPr>
        <w:t>För ytterligare information, kontakta:</w:t>
      </w:r>
    </w:p>
    <w:p w:rsidR="0015669D" w:rsidRPr="00E07D29" w:rsidRDefault="0015669D" w:rsidP="00F90BE3">
      <w:pPr>
        <w:spacing w:after="120"/>
      </w:pPr>
      <w:r w:rsidRPr="00E07D29">
        <w:t xml:space="preserve">Dieter Sand, </w:t>
      </w:r>
      <w:r w:rsidR="00B16796" w:rsidRPr="00E07D29">
        <w:t>VD</w:t>
      </w:r>
      <w:r w:rsidRPr="00E07D29">
        <w:t xml:space="preserve"> för Arlandastad Holding AB: 072 – 225 37 71</w:t>
      </w:r>
    </w:p>
    <w:p w:rsidR="00E7445C" w:rsidRPr="00E07D29" w:rsidRDefault="00973767" w:rsidP="00F90BE3">
      <w:pPr>
        <w:spacing w:after="120"/>
      </w:pPr>
      <w:r w:rsidRPr="00E07D29">
        <w:t>Magnus Almqu</w:t>
      </w:r>
      <w:r w:rsidR="00083FFC" w:rsidRPr="00E07D29">
        <w:t>ist</w:t>
      </w:r>
      <w:r w:rsidR="00E7445C" w:rsidRPr="00E07D29">
        <w:t xml:space="preserve">, </w:t>
      </w:r>
      <w:r w:rsidR="00B16796" w:rsidRPr="00E07D29">
        <w:t>VD</w:t>
      </w:r>
      <w:r w:rsidR="00E7445C" w:rsidRPr="00E07D29">
        <w:t xml:space="preserve"> för </w:t>
      </w:r>
      <w:r w:rsidRPr="00E07D29">
        <w:t>Grönlunds Y</w:t>
      </w:r>
      <w:r w:rsidR="00083FFC" w:rsidRPr="00E07D29">
        <w:t>rkesutbildningar AB</w:t>
      </w:r>
      <w:r w:rsidR="00E7445C" w:rsidRPr="00E07D29">
        <w:t xml:space="preserve">: </w:t>
      </w:r>
      <w:r w:rsidR="00083FFC" w:rsidRPr="00E07D29">
        <w:t>070-787 17 49</w:t>
      </w:r>
    </w:p>
    <w:p w:rsidR="00E7445C" w:rsidRPr="00E07D29" w:rsidRDefault="00E7445C" w:rsidP="00D60DF6">
      <w:r w:rsidRPr="00E07D29">
        <w:t xml:space="preserve">Bilder finns att ladda ner från Mynewsdesk. </w:t>
      </w:r>
    </w:p>
    <w:p w:rsidR="00E7445C" w:rsidRPr="00E07D29" w:rsidRDefault="009F1212" w:rsidP="00D60DF6">
      <w:pPr>
        <w:rPr>
          <w:i/>
        </w:rPr>
      </w:pPr>
      <w:r w:rsidRPr="00E07D29">
        <w:rPr>
          <w:i/>
        </w:rPr>
        <w:t xml:space="preserve">Arlandastad Holding </w:t>
      </w:r>
      <w:r w:rsidR="00E7445C" w:rsidRPr="00E07D29">
        <w:rPr>
          <w:i/>
        </w:rPr>
        <w:t xml:space="preserve">AB äger och utvecklar DRIVELAB på området Airport City Stockholm. Visionen är att skapa en arena för framtidens fordonsindustri. I dag består DRIVELAB av </w:t>
      </w:r>
      <w:r w:rsidR="00242259" w:rsidRPr="00E07D29">
        <w:rPr>
          <w:i/>
        </w:rPr>
        <w:t>DRIVELAB</w:t>
      </w:r>
      <w:r w:rsidR="00E7445C" w:rsidRPr="00E07D29">
        <w:rPr>
          <w:i/>
        </w:rPr>
        <w:t xml:space="preserve"> Center, DRIVELAB Test Tr</w:t>
      </w:r>
      <w:r w:rsidR="00083FFC" w:rsidRPr="00E07D29">
        <w:rPr>
          <w:i/>
        </w:rPr>
        <w:t>ack 1, DRIVELAB Test Track 2,</w:t>
      </w:r>
      <w:r w:rsidR="00E7445C" w:rsidRPr="00E07D29">
        <w:rPr>
          <w:i/>
        </w:rPr>
        <w:t xml:space="preserve"> DRIVELAB Sales and Service</w:t>
      </w:r>
      <w:r w:rsidR="00083FFC" w:rsidRPr="00E07D29">
        <w:rPr>
          <w:i/>
        </w:rPr>
        <w:t xml:space="preserve"> (öppnar nov. 2015) och DRIVELAB Hotel (färdigt ht 2016)</w:t>
      </w:r>
      <w:r w:rsidR="00E7445C" w:rsidRPr="00E07D29">
        <w:rPr>
          <w:i/>
        </w:rPr>
        <w:t>.</w:t>
      </w:r>
    </w:p>
    <w:p w:rsidR="00D60DF6" w:rsidRPr="00E07D29" w:rsidRDefault="002C04F3" w:rsidP="00D60DF6">
      <w:pPr>
        <w:rPr>
          <w:i/>
        </w:rPr>
      </w:pPr>
      <w:hyperlink r:id="rId5" w:history="1">
        <w:r w:rsidR="00D60DF6" w:rsidRPr="00E07D29">
          <w:rPr>
            <w:rStyle w:val="Hyperlnk"/>
            <w:i/>
            <w:color w:val="auto"/>
          </w:rPr>
          <w:t>www.arlandastadholding.se</w:t>
        </w:r>
      </w:hyperlink>
      <w:r w:rsidR="00D60DF6" w:rsidRPr="00E07D29">
        <w:rPr>
          <w:i/>
        </w:rPr>
        <w:t xml:space="preserve"> och </w:t>
      </w:r>
      <w:hyperlink r:id="rId6" w:history="1">
        <w:r w:rsidR="00D60DF6" w:rsidRPr="00E07D29">
          <w:rPr>
            <w:rStyle w:val="Hyperlnk"/>
            <w:i/>
            <w:color w:val="auto"/>
          </w:rPr>
          <w:t>www.DRIVELAB.se</w:t>
        </w:r>
      </w:hyperlink>
      <w:r w:rsidR="00D60DF6" w:rsidRPr="00E07D29">
        <w:rPr>
          <w:i/>
        </w:rPr>
        <w:t xml:space="preserve"> </w:t>
      </w:r>
    </w:p>
    <w:p w:rsidR="00973767" w:rsidRDefault="00973767" w:rsidP="00973767">
      <w:r w:rsidRPr="00E07D29">
        <w:t xml:space="preserve">Grönlunds Yrkesutbildningar AB är ett av landets största utbildningsföretag inom transport och väg. Företaget bedriver utbildning på drygt 20 orter i Sverige och har 220 anställda. </w:t>
      </w:r>
    </w:p>
    <w:p w:rsidR="00CA64BF" w:rsidRPr="00CA64BF" w:rsidRDefault="00CA64BF" w:rsidP="00973767">
      <w:pPr>
        <w:rPr>
          <w:i/>
          <w:u w:val="single"/>
        </w:rPr>
      </w:pPr>
      <w:r w:rsidRPr="00CA64BF">
        <w:rPr>
          <w:i/>
          <w:u w:val="single"/>
        </w:rPr>
        <w:t>www.gronlunds.com</w:t>
      </w:r>
    </w:p>
    <w:p w:rsidR="00CA64BF" w:rsidRDefault="00CA64BF" w:rsidP="00973767"/>
    <w:p w:rsidR="00CA64BF" w:rsidRPr="00E07D29" w:rsidRDefault="00CA64BF" w:rsidP="00973767"/>
    <w:p w:rsidR="00242259" w:rsidRPr="00083FFC" w:rsidRDefault="00242259" w:rsidP="00D60DF6">
      <w:pPr>
        <w:rPr>
          <w:color w:val="FF0000"/>
        </w:rPr>
      </w:pPr>
    </w:p>
    <w:p w:rsidR="0015669D" w:rsidRDefault="0015669D" w:rsidP="00E7445C"/>
    <w:sectPr w:rsidR="0015669D" w:rsidSect="00AB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81CB9"/>
    <w:multiLevelType w:val="hybridMultilevel"/>
    <w:tmpl w:val="B32EA3E6"/>
    <w:lvl w:ilvl="0" w:tplc="8556DC5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5C"/>
    <w:rsid w:val="000058DA"/>
    <w:rsid w:val="00005A7F"/>
    <w:rsid w:val="00010E79"/>
    <w:rsid w:val="0001197C"/>
    <w:rsid w:val="0001300B"/>
    <w:rsid w:val="00015A10"/>
    <w:rsid w:val="00016F25"/>
    <w:rsid w:val="00027377"/>
    <w:rsid w:val="00041C34"/>
    <w:rsid w:val="00046936"/>
    <w:rsid w:val="0006790D"/>
    <w:rsid w:val="0007559B"/>
    <w:rsid w:val="000807C8"/>
    <w:rsid w:val="0008230A"/>
    <w:rsid w:val="0008235F"/>
    <w:rsid w:val="000823B6"/>
    <w:rsid w:val="0008373F"/>
    <w:rsid w:val="00083FFC"/>
    <w:rsid w:val="00086450"/>
    <w:rsid w:val="00086C55"/>
    <w:rsid w:val="00092ECB"/>
    <w:rsid w:val="000934C6"/>
    <w:rsid w:val="0009504E"/>
    <w:rsid w:val="000A074B"/>
    <w:rsid w:val="000A7387"/>
    <w:rsid w:val="000C3546"/>
    <w:rsid w:val="000D389D"/>
    <w:rsid w:val="000E38CF"/>
    <w:rsid w:val="000E57DE"/>
    <w:rsid w:val="000E7FE4"/>
    <w:rsid w:val="001032F2"/>
    <w:rsid w:val="00132EE9"/>
    <w:rsid w:val="001366D1"/>
    <w:rsid w:val="0015036E"/>
    <w:rsid w:val="0015669D"/>
    <w:rsid w:val="00162279"/>
    <w:rsid w:val="0016688D"/>
    <w:rsid w:val="001670F4"/>
    <w:rsid w:val="00186D7B"/>
    <w:rsid w:val="00194F51"/>
    <w:rsid w:val="001A15FE"/>
    <w:rsid w:val="001A47D6"/>
    <w:rsid w:val="001B2EC6"/>
    <w:rsid w:val="001C4F10"/>
    <w:rsid w:val="001C709F"/>
    <w:rsid w:val="001D3B67"/>
    <w:rsid w:val="001E478E"/>
    <w:rsid w:val="001F75BA"/>
    <w:rsid w:val="00200381"/>
    <w:rsid w:val="00210C6A"/>
    <w:rsid w:val="00213B93"/>
    <w:rsid w:val="002147ED"/>
    <w:rsid w:val="002329F4"/>
    <w:rsid w:val="00235495"/>
    <w:rsid w:val="0023633E"/>
    <w:rsid w:val="00236B47"/>
    <w:rsid w:val="00242259"/>
    <w:rsid w:val="00245C06"/>
    <w:rsid w:val="00245FED"/>
    <w:rsid w:val="00272E4F"/>
    <w:rsid w:val="002760D2"/>
    <w:rsid w:val="00297CB0"/>
    <w:rsid w:val="002A4BA1"/>
    <w:rsid w:val="002C04F3"/>
    <w:rsid w:val="002C077E"/>
    <w:rsid w:val="002C0887"/>
    <w:rsid w:val="002D5726"/>
    <w:rsid w:val="002E298C"/>
    <w:rsid w:val="002F6F7F"/>
    <w:rsid w:val="003202BF"/>
    <w:rsid w:val="003207AD"/>
    <w:rsid w:val="00324129"/>
    <w:rsid w:val="00334C71"/>
    <w:rsid w:val="003415DE"/>
    <w:rsid w:val="00352CE0"/>
    <w:rsid w:val="00352F41"/>
    <w:rsid w:val="00363F34"/>
    <w:rsid w:val="003655DD"/>
    <w:rsid w:val="0039274A"/>
    <w:rsid w:val="003A433A"/>
    <w:rsid w:val="003B460A"/>
    <w:rsid w:val="003C0C36"/>
    <w:rsid w:val="003C673D"/>
    <w:rsid w:val="003D0DE6"/>
    <w:rsid w:val="003D4F6A"/>
    <w:rsid w:val="003E40B4"/>
    <w:rsid w:val="003E688F"/>
    <w:rsid w:val="003F44B6"/>
    <w:rsid w:val="003F7BA6"/>
    <w:rsid w:val="00403D06"/>
    <w:rsid w:val="00406146"/>
    <w:rsid w:val="00407B39"/>
    <w:rsid w:val="004127E9"/>
    <w:rsid w:val="0042238E"/>
    <w:rsid w:val="00426808"/>
    <w:rsid w:val="00433165"/>
    <w:rsid w:val="00441B1C"/>
    <w:rsid w:val="00445198"/>
    <w:rsid w:val="0046397A"/>
    <w:rsid w:val="00482081"/>
    <w:rsid w:val="004A2F09"/>
    <w:rsid w:val="004B6693"/>
    <w:rsid w:val="004E1144"/>
    <w:rsid w:val="004E2572"/>
    <w:rsid w:val="004E6EAB"/>
    <w:rsid w:val="004F35A3"/>
    <w:rsid w:val="004F3A69"/>
    <w:rsid w:val="004F71DD"/>
    <w:rsid w:val="005004EC"/>
    <w:rsid w:val="00500572"/>
    <w:rsid w:val="005076AA"/>
    <w:rsid w:val="005078DA"/>
    <w:rsid w:val="00514F3D"/>
    <w:rsid w:val="0052418B"/>
    <w:rsid w:val="00535CFB"/>
    <w:rsid w:val="00540D86"/>
    <w:rsid w:val="0054793F"/>
    <w:rsid w:val="00562845"/>
    <w:rsid w:val="00564638"/>
    <w:rsid w:val="005663D7"/>
    <w:rsid w:val="00570C0E"/>
    <w:rsid w:val="005B635B"/>
    <w:rsid w:val="005C176A"/>
    <w:rsid w:val="005C6C11"/>
    <w:rsid w:val="005C7B25"/>
    <w:rsid w:val="005D4434"/>
    <w:rsid w:val="005E1E40"/>
    <w:rsid w:val="005E4DE2"/>
    <w:rsid w:val="005E6351"/>
    <w:rsid w:val="0061265F"/>
    <w:rsid w:val="00613F61"/>
    <w:rsid w:val="00616179"/>
    <w:rsid w:val="00624F99"/>
    <w:rsid w:val="006306F2"/>
    <w:rsid w:val="00643698"/>
    <w:rsid w:val="0064375E"/>
    <w:rsid w:val="00647887"/>
    <w:rsid w:val="00650C92"/>
    <w:rsid w:val="0066175A"/>
    <w:rsid w:val="006777D2"/>
    <w:rsid w:val="0068474E"/>
    <w:rsid w:val="006B1E8D"/>
    <w:rsid w:val="006B6BAB"/>
    <w:rsid w:val="006D1894"/>
    <w:rsid w:val="006F36A0"/>
    <w:rsid w:val="006F39EB"/>
    <w:rsid w:val="006F516C"/>
    <w:rsid w:val="006F7774"/>
    <w:rsid w:val="00701626"/>
    <w:rsid w:val="00730857"/>
    <w:rsid w:val="00734DFA"/>
    <w:rsid w:val="0075271F"/>
    <w:rsid w:val="00767CED"/>
    <w:rsid w:val="00770B34"/>
    <w:rsid w:val="00770C13"/>
    <w:rsid w:val="00772D82"/>
    <w:rsid w:val="007808BD"/>
    <w:rsid w:val="00781DEE"/>
    <w:rsid w:val="00782DF1"/>
    <w:rsid w:val="00786AAC"/>
    <w:rsid w:val="007906DD"/>
    <w:rsid w:val="007A1380"/>
    <w:rsid w:val="007B3130"/>
    <w:rsid w:val="007B369B"/>
    <w:rsid w:val="007B645F"/>
    <w:rsid w:val="007C3C24"/>
    <w:rsid w:val="007C6421"/>
    <w:rsid w:val="007C7F99"/>
    <w:rsid w:val="007D683A"/>
    <w:rsid w:val="007F5059"/>
    <w:rsid w:val="007F76F9"/>
    <w:rsid w:val="00811B60"/>
    <w:rsid w:val="00812F2C"/>
    <w:rsid w:val="008171BC"/>
    <w:rsid w:val="00820A43"/>
    <w:rsid w:val="00822B60"/>
    <w:rsid w:val="00824696"/>
    <w:rsid w:val="00830604"/>
    <w:rsid w:val="00833182"/>
    <w:rsid w:val="008335BB"/>
    <w:rsid w:val="00844B39"/>
    <w:rsid w:val="00852DF5"/>
    <w:rsid w:val="008574E0"/>
    <w:rsid w:val="00864227"/>
    <w:rsid w:val="00875733"/>
    <w:rsid w:val="008800F1"/>
    <w:rsid w:val="008855A8"/>
    <w:rsid w:val="0088599B"/>
    <w:rsid w:val="00893E68"/>
    <w:rsid w:val="00894A83"/>
    <w:rsid w:val="008A51D1"/>
    <w:rsid w:val="008C68D2"/>
    <w:rsid w:val="008D5547"/>
    <w:rsid w:val="008D73D7"/>
    <w:rsid w:val="0090054B"/>
    <w:rsid w:val="00915387"/>
    <w:rsid w:val="00923620"/>
    <w:rsid w:val="00936082"/>
    <w:rsid w:val="009375FE"/>
    <w:rsid w:val="00942975"/>
    <w:rsid w:val="00943EE4"/>
    <w:rsid w:val="00944861"/>
    <w:rsid w:val="009469CE"/>
    <w:rsid w:val="0095073F"/>
    <w:rsid w:val="00950FB8"/>
    <w:rsid w:val="00951DCD"/>
    <w:rsid w:val="00953480"/>
    <w:rsid w:val="009628FE"/>
    <w:rsid w:val="00963295"/>
    <w:rsid w:val="00973767"/>
    <w:rsid w:val="00983D84"/>
    <w:rsid w:val="0099352D"/>
    <w:rsid w:val="00995EBB"/>
    <w:rsid w:val="009A3706"/>
    <w:rsid w:val="009B1132"/>
    <w:rsid w:val="009B54C3"/>
    <w:rsid w:val="009C474F"/>
    <w:rsid w:val="009C5EE7"/>
    <w:rsid w:val="009C7D99"/>
    <w:rsid w:val="009D7045"/>
    <w:rsid w:val="009E0DB3"/>
    <w:rsid w:val="009E2B6B"/>
    <w:rsid w:val="009F1212"/>
    <w:rsid w:val="00A036D8"/>
    <w:rsid w:val="00A0495D"/>
    <w:rsid w:val="00A20534"/>
    <w:rsid w:val="00A23837"/>
    <w:rsid w:val="00A3186B"/>
    <w:rsid w:val="00A34536"/>
    <w:rsid w:val="00A35F8A"/>
    <w:rsid w:val="00A47C63"/>
    <w:rsid w:val="00A6184D"/>
    <w:rsid w:val="00A618B6"/>
    <w:rsid w:val="00A70751"/>
    <w:rsid w:val="00A92410"/>
    <w:rsid w:val="00A929CE"/>
    <w:rsid w:val="00AA2C69"/>
    <w:rsid w:val="00AB0152"/>
    <w:rsid w:val="00AB139A"/>
    <w:rsid w:val="00AB13D2"/>
    <w:rsid w:val="00AB455B"/>
    <w:rsid w:val="00AC7F9E"/>
    <w:rsid w:val="00AD4117"/>
    <w:rsid w:val="00AD56EE"/>
    <w:rsid w:val="00AE24DA"/>
    <w:rsid w:val="00AF042E"/>
    <w:rsid w:val="00AF534F"/>
    <w:rsid w:val="00B16796"/>
    <w:rsid w:val="00B37A23"/>
    <w:rsid w:val="00B73DDD"/>
    <w:rsid w:val="00B81ED2"/>
    <w:rsid w:val="00B871DA"/>
    <w:rsid w:val="00B87870"/>
    <w:rsid w:val="00B910EF"/>
    <w:rsid w:val="00BA6640"/>
    <w:rsid w:val="00BA77A7"/>
    <w:rsid w:val="00BB0C8C"/>
    <w:rsid w:val="00BB33A6"/>
    <w:rsid w:val="00BB7003"/>
    <w:rsid w:val="00BB7EEC"/>
    <w:rsid w:val="00BC6FCF"/>
    <w:rsid w:val="00BD0476"/>
    <w:rsid w:val="00BD47D1"/>
    <w:rsid w:val="00C02219"/>
    <w:rsid w:val="00C05E0D"/>
    <w:rsid w:val="00C06E31"/>
    <w:rsid w:val="00C07535"/>
    <w:rsid w:val="00C10572"/>
    <w:rsid w:val="00C1351F"/>
    <w:rsid w:val="00C23441"/>
    <w:rsid w:val="00C3069B"/>
    <w:rsid w:val="00C330EF"/>
    <w:rsid w:val="00C338B1"/>
    <w:rsid w:val="00C34BAA"/>
    <w:rsid w:val="00C43744"/>
    <w:rsid w:val="00C45D1F"/>
    <w:rsid w:val="00C464DC"/>
    <w:rsid w:val="00C5433D"/>
    <w:rsid w:val="00C573FB"/>
    <w:rsid w:val="00C64BFF"/>
    <w:rsid w:val="00C65497"/>
    <w:rsid w:val="00C65888"/>
    <w:rsid w:val="00C74F89"/>
    <w:rsid w:val="00C77CDF"/>
    <w:rsid w:val="00C83757"/>
    <w:rsid w:val="00C83A66"/>
    <w:rsid w:val="00C91C32"/>
    <w:rsid w:val="00C96A1F"/>
    <w:rsid w:val="00C96EEA"/>
    <w:rsid w:val="00CA302C"/>
    <w:rsid w:val="00CA64BF"/>
    <w:rsid w:val="00CA7E38"/>
    <w:rsid w:val="00CC47D6"/>
    <w:rsid w:val="00CC5340"/>
    <w:rsid w:val="00CE1D44"/>
    <w:rsid w:val="00CE6617"/>
    <w:rsid w:val="00CF3AB3"/>
    <w:rsid w:val="00D00699"/>
    <w:rsid w:val="00D0444B"/>
    <w:rsid w:val="00D0557B"/>
    <w:rsid w:val="00D1735B"/>
    <w:rsid w:val="00D23D80"/>
    <w:rsid w:val="00D24A15"/>
    <w:rsid w:val="00D365B4"/>
    <w:rsid w:val="00D45994"/>
    <w:rsid w:val="00D470EE"/>
    <w:rsid w:val="00D53552"/>
    <w:rsid w:val="00D60DF6"/>
    <w:rsid w:val="00D6285B"/>
    <w:rsid w:val="00D6579D"/>
    <w:rsid w:val="00D67AE2"/>
    <w:rsid w:val="00D71451"/>
    <w:rsid w:val="00D745E8"/>
    <w:rsid w:val="00D80226"/>
    <w:rsid w:val="00D81C2D"/>
    <w:rsid w:val="00D840D2"/>
    <w:rsid w:val="00DA515E"/>
    <w:rsid w:val="00DA6748"/>
    <w:rsid w:val="00DC0C69"/>
    <w:rsid w:val="00DC495B"/>
    <w:rsid w:val="00DD0E77"/>
    <w:rsid w:val="00DD542E"/>
    <w:rsid w:val="00DE2A07"/>
    <w:rsid w:val="00DF30DB"/>
    <w:rsid w:val="00DF7BDE"/>
    <w:rsid w:val="00E04D01"/>
    <w:rsid w:val="00E07D29"/>
    <w:rsid w:val="00E17ACA"/>
    <w:rsid w:val="00E200FE"/>
    <w:rsid w:val="00E23F77"/>
    <w:rsid w:val="00E321F8"/>
    <w:rsid w:val="00E3249E"/>
    <w:rsid w:val="00E357DF"/>
    <w:rsid w:val="00E40F83"/>
    <w:rsid w:val="00E460A7"/>
    <w:rsid w:val="00E509F3"/>
    <w:rsid w:val="00E70E7D"/>
    <w:rsid w:val="00E73843"/>
    <w:rsid w:val="00E7445C"/>
    <w:rsid w:val="00E74864"/>
    <w:rsid w:val="00E83630"/>
    <w:rsid w:val="00E87840"/>
    <w:rsid w:val="00EA672D"/>
    <w:rsid w:val="00EB08FA"/>
    <w:rsid w:val="00EB0C21"/>
    <w:rsid w:val="00EC35E1"/>
    <w:rsid w:val="00ED2CD4"/>
    <w:rsid w:val="00ED38E8"/>
    <w:rsid w:val="00ED3F0C"/>
    <w:rsid w:val="00ED61C7"/>
    <w:rsid w:val="00EE333F"/>
    <w:rsid w:val="00EF109B"/>
    <w:rsid w:val="00EF3433"/>
    <w:rsid w:val="00F07657"/>
    <w:rsid w:val="00F120AC"/>
    <w:rsid w:val="00F23C9A"/>
    <w:rsid w:val="00F40278"/>
    <w:rsid w:val="00F41F8B"/>
    <w:rsid w:val="00F43FA4"/>
    <w:rsid w:val="00F54BC1"/>
    <w:rsid w:val="00F54F7C"/>
    <w:rsid w:val="00F740A9"/>
    <w:rsid w:val="00F7615C"/>
    <w:rsid w:val="00F765EA"/>
    <w:rsid w:val="00F770FA"/>
    <w:rsid w:val="00F80636"/>
    <w:rsid w:val="00F81549"/>
    <w:rsid w:val="00F823EF"/>
    <w:rsid w:val="00F84ADF"/>
    <w:rsid w:val="00F85542"/>
    <w:rsid w:val="00F90BE3"/>
    <w:rsid w:val="00FA196A"/>
    <w:rsid w:val="00FA3731"/>
    <w:rsid w:val="00FA374E"/>
    <w:rsid w:val="00FC3343"/>
    <w:rsid w:val="00FC40EB"/>
    <w:rsid w:val="00FC4161"/>
    <w:rsid w:val="00FC4818"/>
    <w:rsid w:val="00FC577C"/>
    <w:rsid w:val="00FC5E6B"/>
    <w:rsid w:val="00FC7AD2"/>
    <w:rsid w:val="00FD73DA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952AB-EC09-45B8-8B75-129F2F9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445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445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7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VELAB.se" TargetMode="External"/><Relationship Id="rId5" Type="http://schemas.openxmlformats.org/officeDocument/2006/relationships/hyperlink" Target="http://www.arlandastadhold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5F758B29</Template>
  <TotalTime>0</TotalTime>
  <Pages>2</Pages>
  <Words>462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Grönlunds Trafikskola AB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Sand</dc:creator>
  <cp:lastModifiedBy>Dieter Sand</cp:lastModifiedBy>
  <cp:revision>2</cp:revision>
  <dcterms:created xsi:type="dcterms:W3CDTF">2015-04-08T14:30:00Z</dcterms:created>
  <dcterms:modified xsi:type="dcterms:W3CDTF">2015-04-08T14:30:00Z</dcterms:modified>
</cp:coreProperties>
</file>