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57" w:rsidRPr="00AB55D2" w:rsidRDefault="00BA7D57">
      <w:pPr>
        <w:rPr>
          <w:b/>
          <w:sz w:val="28"/>
        </w:rPr>
      </w:pPr>
    </w:p>
    <w:p w:rsidR="00446766" w:rsidRPr="00B4379F" w:rsidRDefault="00AB55D2">
      <w:pPr>
        <w:rPr>
          <w:rFonts w:ascii="Palatino" w:hAnsi="Palatino"/>
          <w:sz w:val="22"/>
        </w:rPr>
      </w:pPr>
      <w:r w:rsidRPr="00B4379F">
        <w:rPr>
          <w:rFonts w:ascii="Palatino" w:hAnsi="Palatino"/>
          <w:b/>
          <w:sz w:val="36"/>
        </w:rPr>
        <w:t xml:space="preserve">Ny </w:t>
      </w:r>
      <w:r w:rsidR="004B68F9" w:rsidRPr="00B4379F">
        <w:rPr>
          <w:rFonts w:ascii="Palatino" w:hAnsi="Palatino"/>
          <w:b/>
          <w:sz w:val="36"/>
        </w:rPr>
        <w:t>forskning</w:t>
      </w:r>
      <w:r w:rsidRPr="00B4379F">
        <w:rPr>
          <w:rFonts w:ascii="Palatino" w:hAnsi="Palatino"/>
          <w:b/>
          <w:sz w:val="36"/>
        </w:rPr>
        <w:t xml:space="preserve"> visar</w:t>
      </w:r>
      <w:r w:rsidR="004B68F9" w:rsidRPr="00B4379F">
        <w:rPr>
          <w:rFonts w:ascii="Palatino" w:hAnsi="Palatino"/>
          <w:b/>
          <w:sz w:val="36"/>
        </w:rPr>
        <w:t>:</w:t>
      </w:r>
      <w:r w:rsidRPr="00B4379F">
        <w:rPr>
          <w:rFonts w:ascii="Palatino" w:hAnsi="Palatino"/>
          <w:b/>
          <w:sz w:val="28"/>
        </w:rPr>
        <w:br/>
      </w:r>
      <w:r w:rsidR="00BA7D57" w:rsidRPr="00B4379F">
        <w:rPr>
          <w:rFonts w:ascii="Palatino" w:hAnsi="Palatino"/>
          <w:b/>
          <w:sz w:val="36"/>
        </w:rPr>
        <w:t xml:space="preserve">Människor med stark lokal förankring tar </w:t>
      </w:r>
      <w:r w:rsidR="00C22AEF" w:rsidRPr="00B4379F">
        <w:rPr>
          <w:rFonts w:ascii="Palatino" w:hAnsi="Palatino"/>
          <w:b/>
          <w:sz w:val="36"/>
        </w:rPr>
        <w:t xml:space="preserve">färre </w:t>
      </w:r>
      <w:r w:rsidR="00BA7D57" w:rsidRPr="00B4379F">
        <w:rPr>
          <w:rFonts w:ascii="Palatino" w:hAnsi="Palatino"/>
          <w:b/>
          <w:sz w:val="36"/>
        </w:rPr>
        <w:t>risker</w:t>
      </w:r>
      <w:r w:rsidR="00BA7D57" w:rsidRPr="00C22AEF">
        <w:rPr>
          <w:rFonts w:ascii="Times New Roman" w:hAnsi="Times New Roman"/>
          <w:sz w:val="36"/>
        </w:rPr>
        <w:t xml:space="preserve"> </w:t>
      </w:r>
      <w:r w:rsidR="00BA7D57" w:rsidRPr="00C22AEF">
        <w:rPr>
          <w:rFonts w:ascii="Times New Roman" w:hAnsi="Times New Roman"/>
          <w:sz w:val="36"/>
        </w:rPr>
        <w:br/>
      </w:r>
      <w:r w:rsidRPr="004B68F9">
        <w:rPr>
          <w:rFonts w:ascii="Times New Roman" w:hAnsi="Times New Roman"/>
        </w:rPr>
        <w:br/>
      </w:r>
      <w:r w:rsidRPr="00B4379F">
        <w:rPr>
          <w:rFonts w:ascii="Palatino" w:hAnsi="Palatino"/>
          <w:b/>
          <w:sz w:val="22"/>
        </w:rPr>
        <w:t xml:space="preserve">Ny forskning visar att </w:t>
      </w:r>
      <w:r w:rsidR="004B68F9" w:rsidRPr="00B4379F">
        <w:rPr>
          <w:rFonts w:ascii="Palatino" w:hAnsi="Palatino"/>
          <w:b/>
          <w:sz w:val="22"/>
        </w:rPr>
        <w:t xml:space="preserve">ort, </w:t>
      </w:r>
      <w:r w:rsidR="00BD2D2C" w:rsidRPr="00B4379F">
        <w:rPr>
          <w:rFonts w:ascii="Palatino" w:hAnsi="Palatino"/>
          <w:b/>
          <w:sz w:val="22"/>
        </w:rPr>
        <w:t xml:space="preserve">social </w:t>
      </w:r>
      <w:r w:rsidR="00CB6923" w:rsidRPr="00B4379F">
        <w:rPr>
          <w:rFonts w:ascii="Palatino" w:hAnsi="Palatino"/>
          <w:b/>
          <w:sz w:val="22"/>
        </w:rPr>
        <w:t xml:space="preserve">status, </w:t>
      </w:r>
      <w:r w:rsidR="004B68F9" w:rsidRPr="00B4379F">
        <w:rPr>
          <w:rFonts w:ascii="Palatino" w:hAnsi="Palatino"/>
          <w:b/>
          <w:sz w:val="22"/>
        </w:rPr>
        <w:t xml:space="preserve">miljö och värdegrund har stor betydelse för hur </w:t>
      </w:r>
      <w:r w:rsidR="009A5853" w:rsidRPr="00B4379F">
        <w:rPr>
          <w:rFonts w:ascii="Palatino" w:hAnsi="Palatino"/>
          <w:b/>
          <w:sz w:val="22"/>
        </w:rPr>
        <w:t>vi</w:t>
      </w:r>
      <w:r w:rsidR="004B68F9" w:rsidRPr="00B4379F">
        <w:rPr>
          <w:rFonts w:ascii="Palatino" w:hAnsi="Palatino"/>
          <w:b/>
          <w:sz w:val="22"/>
        </w:rPr>
        <w:t xml:space="preserve"> värderar risker som trafiksäkerhet, alkoholintag och </w:t>
      </w:r>
      <w:r w:rsidR="00CB6923" w:rsidRPr="00B4379F">
        <w:rPr>
          <w:rFonts w:ascii="Palatino" w:hAnsi="Palatino"/>
          <w:b/>
          <w:sz w:val="22"/>
        </w:rPr>
        <w:t>rökning</w:t>
      </w:r>
      <w:r w:rsidR="009A5853" w:rsidRPr="00B4379F">
        <w:rPr>
          <w:rFonts w:ascii="Palatino" w:hAnsi="Palatino"/>
          <w:b/>
          <w:sz w:val="22"/>
        </w:rPr>
        <w:t xml:space="preserve">. </w:t>
      </w:r>
      <w:r w:rsidR="004B68F9" w:rsidRPr="00B4379F">
        <w:rPr>
          <w:rFonts w:ascii="Palatino" w:hAnsi="Palatino"/>
          <w:b/>
          <w:sz w:val="22"/>
        </w:rPr>
        <w:t xml:space="preserve">Bor du på en mindre ort och månar om det som händer lokalt snarare än </w:t>
      </w:r>
      <w:r w:rsidR="009A5853" w:rsidRPr="00B4379F">
        <w:rPr>
          <w:rFonts w:ascii="Palatino" w:hAnsi="Palatino"/>
          <w:b/>
          <w:sz w:val="22"/>
        </w:rPr>
        <w:t>om det som händer globalt -</w:t>
      </w:r>
      <w:r w:rsidR="00CB6923" w:rsidRPr="00B4379F">
        <w:rPr>
          <w:rFonts w:ascii="Palatino" w:hAnsi="Palatino"/>
          <w:b/>
          <w:sz w:val="22"/>
        </w:rPr>
        <w:t xml:space="preserve"> </w:t>
      </w:r>
      <w:r w:rsidR="004B68F9" w:rsidRPr="00B4379F">
        <w:rPr>
          <w:rFonts w:ascii="Palatino" w:hAnsi="Palatino"/>
          <w:b/>
          <w:sz w:val="22"/>
        </w:rPr>
        <w:t>då tenderar du också att ta färre vardagsrisker jämfört med en person som bor i en större stad och reser mer. Det visar ny forskning från Erika Wall</w:t>
      </w:r>
      <w:r w:rsidR="00C41A12">
        <w:rPr>
          <w:rFonts w:ascii="Palatino" w:hAnsi="Palatino"/>
          <w:b/>
          <w:sz w:val="22"/>
        </w:rPr>
        <w:t>,</w:t>
      </w:r>
      <w:r w:rsidR="004B68F9" w:rsidRPr="00B4379F">
        <w:rPr>
          <w:rFonts w:ascii="Palatino" w:hAnsi="Palatino"/>
          <w:b/>
          <w:sz w:val="22"/>
        </w:rPr>
        <w:t xml:space="preserve"> fil Dr i sociologi vid Mittuniversitetet.</w:t>
      </w:r>
      <w:r w:rsidR="004B68F9" w:rsidRPr="00B4379F">
        <w:rPr>
          <w:rFonts w:ascii="Palatino" w:hAnsi="Palatino"/>
          <w:sz w:val="22"/>
        </w:rPr>
        <w:t xml:space="preserve"> </w:t>
      </w:r>
      <w:r w:rsidR="004B68F9" w:rsidRPr="00B4379F">
        <w:rPr>
          <w:rFonts w:ascii="Palatino" w:hAnsi="Palatino"/>
          <w:sz w:val="22"/>
        </w:rPr>
        <w:br/>
      </w:r>
      <w:r w:rsidR="004B68F9" w:rsidRPr="00B4379F">
        <w:rPr>
          <w:rFonts w:ascii="Palatino" w:hAnsi="Palatino"/>
          <w:sz w:val="22"/>
        </w:rPr>
        <w:br/>
      </w:r>
      <w:r w:rsidR="003435C8" w:rsidRPr="00B4379F">
        <w:rPr>
          <w:rFonts w:ascii="Palatino" w:hAnsi="Palatino"/>
          <w:sz w:val="22"/>
        </w:rPr>
        <w:t xml:space="preserve">Hennes senaste forskning har nyligen blivit publicerad i </w:t>
      </w:r>
      <w:r w:rsidR="005371B7" w:rsidRPr="00B4379F">
        <w:rPr>
          <w:rFonts w:ascii="Palatino" w:hAnsi="Palatino"/>
          <w:sz w:val="22"/>
        </w:rPr>
        <w:t xml:space="preserve">magasinet </w:t>
      </w:r>
      <w:r w:rsidR="004D7D74" w:rsidRPr="00B4379F">
        <w:rPr>
          <w:rFonts w:ascii="Palatino" w:hAnsi="Palatino"/>
          <w:sz w:val="22"/>
        </w:rPr>
        <w:t>Journal of Risk Research.</w:t>
      </w:r>
      <w:r w:rsidR="004D7D74" w:rsidRPr="00B4379F">
        <w:rPr>
          <w:rFonts w:ascii="Palatino" w:hAnsi="Palatino"/>
          <w:sz w:val="22"/>
        </w:rPr>
        <w:br/>
      </w:r>
      <w:r w:rsidR="0006277E" w:rsidRPr="00B4379F">
        <w:rPr>
          <w:rFonts w:ascii="Palatino" w:hAnsi="Palatino"/>
          <w:sz w:val="22"/>
        </w:rPr>
        <w:t xml:space="preserve"> </w:t>
      </w:r>
      <w:r w:rsidR="004D7D74" w:rsidRPr="00B4379F">
        <w:rPr>
          <w:rFonts w:ascii="Palatino" w:hAnsi="Palatino"/>
          <w:sz w:val="22"/>
        </w:rPr>
        <w:br/>
        <w:t xml:space="preserve">– </w:t>
      </w:r>
      <w:r w:rsidR="00446766" w:rsidRPr="00B4379F">
        <w:rPr>
          <w:rFonts w:ascii="Palatino" w:hAnsi="Palatino"/>
          <w:sz w:val="22"/>
        </w:rPr>
        <w:t>Det är jätteroligt att min forskning har uppmärksammats. Mitt mål är att påverka kommuner och myndigheter so</w:t>
      </w:r>
      <w:r w:rsidR="00AA39B7" w:rsidRPr="00B4379F">
        <w:rPr>
          <w:rFonts w:ascii="Palatino" w:hAnsi="Palatino"/>
          <w:sz w:val="22"/>
        </w:rPr>
        <w:t>m arbetar med säkerhetsförebygg</w:t>
      </w:r>
      <w:r w:rsidR="00446766" w:rsidRPr="00B4379F">
        <w:rPr>
          <w:rFonts w:ascii="Palatino" w:hAnsi="Palatino"/>
          <w:sz w:val="22"/>
        </w:rPr>
        <w:t>a</w:t>
      </w:r>
      <w:r w:rsidR="00AA39B7" w:rsidRPr="00B4379F">
        <w:rPr>
          <w:rFonts w:ascii="Palatino" w:hAnsi="Palatino"/>
          <w:sz w:val="22"/>
        </w:rPr>
        <w:t>n</w:t>
      </w:r>
      <w:r w:rsidR="00446766" w:rsidRPr="00B4379F">
        <w:rPr>
          <w:rFonts w:ascii="Palatino" w:hAnsi="Palatino"/>
          <w:sz w:val="22"/>
        </w:rPr>
        <w:t>de åtgärder</w:t>
      </w:r>
      <w:r w:rsidR="005371B7" w:rsidRPr="00B4379F">
        <w:rPr>
          <w:rFonts w:ascii="Palatino" w:hAnsi="Palatino"/>
          <w:sz w:val="22"/>
        </w:rPr>
        <w:t xml:space="preserve"> att ta till sig den här sociala aspekten</w:t>
      </w:r>
      <w:r w:rsidR="00446766" w:rsidRPr="00B4379F">
        <w:rPr>
          <w:rFonts w:ascii="Palatino" w:hAnsi="Palatino"/>
          <w:sz w:val="22"/>
        </w:rPr>
        <w:t xml:space="preserve">. Jag tycker </w:t>
      </w:r>
      <w:r w:rsidR="00CB6923" w:rsidRPr="00B4379F">
        <w:rPr>
          <w:rFonts w:ascii="Palatino" w:hAnsi="Palatino"/>
          <w:sz w:val="22"/>
        </w:rPr>
        <w:t>det</w:t>
      </w:r>
      <w:r w:rsidR="00446766" w:rsidRPr="00B4379F">
        <w:rPr>
          <w:rFonts w:ascii="Palatino" w:hAnsi="Palatino"/>
          <w:sz w:val="22"/>
        </w:rPr>
        <w:t xml:space="preserve"> finns </w:t>
      </w:r>
      <w:r w:rsidR="00CB6923" w:rsidRPr="00B4379F">
        <w:rPr>
          <w:rFonts w:ascii="Palatino" w:hAnsi="Palatino"/>
          <w:sz w:val="22"/>
        </w:rPr>
        <w:t>för lite</w:t>
      </w:r>
      <w:r w:rsidR="00446766" w:rsidRPr="00B4379F">
        <w:rPr>
          <w:rFonts w:ascii="Palatino" w:hAnsi="Palatino"/>
          <w:sz w:val="22"/>
        </w:rPr>
        <w:t xml:space="preserve"> kunskap om hur mycket </w:t>
      </w:r>
      <w:r w:rsidR="00CB6923" w:rsidRPr="00B4379F">
        <w:rPr>
          <w:rFonts w:ascii="Palatino" w:hAnsi="Palatino"/>
          <w:sz w:val="22"/>
        </w:rPr>
        <w:t>bakgrund och värderingar</w:t>
      </w:r>
      <w:r w:rsidR="00446766" w:rsidRPr="00B4379F">
        <w:rPr>
          <w:rFonts w:ascii="Palatino" w:hAnsi="Palatino"/>
          <w:sz w:val="22"/>
        </w:rPr>
        <w:t xml:space="preserve"> påverkar risk</w:t>
      </w:r>
      <w:r w:rsidR="0006277E" w:rsidRPr="00B4379F">
        <w:rPr>
          <w:rFonts w:ascii="Palatino" w:hAnsi="Palatino"/>
          <w:sz w:val="22"/>
        </w:rPr>
        <w:t>-</w:t>
      </w:r>
      <w:r w:rsidR="00446766" w:rsidRPr="00B4379F">
        <w:rPr>
          <w:rFonts w:ascii="Palatino" w:hAnsi="Palatino"/>
          <w:sz w:val="22"/>
        </w:rPr>
        <w:t xml:space="preserve"> och säkerhetsbeteenden hos människor</w:t>
      </w:r>
      <w:r w:rsidR="00CB6923" w:rsidRPr="00B4379F">
        <w:rPr>
          <w:rFonts w:ascii="Palatino" w:hAnsi="Palatino"/>
          <w:sz w:val="22"/>
        </w:rPr>
        <w:t>,</w:t>
      </w:r>
      <w:r w:rsidR="00446766" w:rsidRPr="00B4379F">
        <w:rPr>
          <w:rFonts w:ascii="Palatino" w:hAnsi="Palatino"/>
          <w:sz w:val="22"/>
        </w:rPr>
        <w:t xml:space="preserve"> och speciellt hos ungdomar, säger Erika Wall. </w:t>
      </w:r>
      <w:r w:rsidR="00446766" w:rsidRPr="00B4379F">
        <w:rPr>
          <w:rFonts w:ascii="Palatino" w:hAnsi="Palatino"/>
          <w:sz w:val="22"/>
        </w:rPr>
        <w:br/>
      </w:r>
    </w:p>
    <w:p w:rsidR="00CB6923" w:rsidRPr="00B4379F" w:rsidRDefault="00446766">
      <w:pPr>
        <w:rPr>
          <w:rFonts w:ascii="Palatino" w:hAnsi="Palatino"/>
          <w:sz w:val="22"/>
        </w:rPr>
      </w:pPr>
      <w:r w:rsidRPr="00B4379F">
        <w:rPr>
          <w:rFonts w:ascii="Palatino" w:hAnsi="Palatino"/>
          <w:sz w:val="22"/>
        </w:rPr>
        <w:t xml:space="preserve">Enligt Erika </w:t>
      </w:r>
      <w:r w:rsidR="00AA39B7" w:rsidRPr="00B4379F">
        <w:rPr>
          <w:rFonts w:ascii="Palatino" w:hAnsi="Palatino"/>
          <w:sz w:val="22"/>
        </w:rPr>
        <w:t xml:space="preserve">Wall </w:t>
      </w:r>
      <w:r w:rsidRPr="00B4379F">
        <w:rPr>
          <w:rFonts w:ascii="Palatino" w:hAnsi="Palatino"/>
          <w:sz w:val="22"/>
        </w:rPr>
        <w:t>är det va</w:t>
      </w:r>
      <w:r w:rsidR="005371B7" w:rsidRPr="00B4379F">
        <w:rPr>
          <w:rFonts w:ascii="Palatino" w:hAnsi="Palatino"/>
          <w:sz w:val="22"/>
        </w:rPr>
        <w:t>nligare att kommuner och myndighet</w:t>
      </w:r>
      <w:r w:rsidR="0006277E" w:rsidRPr="00B4379F">
        <w:rPr>
          <w:rFonts w:ascii="Palatino" w:hAnsi="Palatino"/>
          <w:sz w:val="22"/>
        </w:rPr>
        <w:t>er</w:t>
      </w:r>
      <w:r w:rsidR="005371B7" w:rsidRPr="00B4379F">
        <w:rPr>
          <w:rFonts w:ascii="Palatino" w:hAnsi="Palatino"/>
          <w:sz w:val="22"/>
        </w:rPr>
        <w:t xml:space="preserve"> kopplar samman riskbeteenden med personlighetsdrag snarare än med personers bakgrund och sociala miljö. </w:t>
      </w:r>
      <w:r w:rsidR="005371B7" w:rsidRPr="00B4379F">
        <w:rPr>
          <w:rFonts w:ascii="Palatino" w:hAnsi="Palatino"/>
          <w:sz w:val="22"/>
        </w:rPr>
        <w:br/>
      </w:r>
      <w:r w:rsidR="005371B7" w:rsidRPr="00B4379F">
        <w:rPr>
          <w:rFonts w:ascii="Palatino" w:hAnsi="Palatino"/>
          <w:sz w:val="22"/>
        </w:rPr>
        <w:br/>
        <w:t>– Man hör ofta att unga män tar större risker i trafiken</w:t>
      </w:r>
      <w:r w:rsidR="009C5141" w:rsidRPr="00B4379F">
        <w:rPr>
          <w:rFonts w:ascii="Palatino" w:hAnsi="Palatino"/>
          <w:sz w:val="22"/>
        </w:rPr>
        <w:t>,</w:t>
      </w:r>
      <w:r w:rsidR="005371B7" w:rsidRPr="00B4379F">
        <w:rPr>
          <w:rFonts w:ascii="Palatino" w:hAnsi="Palatino"/>
          <w:sz w:val="22"/>
        </w:rPr>
        <w:t xml:space="preserve"> eller att nyblivna föräldrar är särskilt riskmedv</w:t>
      </w:r>
      <w:r w:rsidR="0006277E" w:rsidRPr="00B4379F">
        <w:rPr>
          <w:rFonts w:ascii="Palatino" w:hAnsi="Palatino"/>
          <w:sz w:val="22"/>
        </w:rPr>
        <w:t xml:space="preserve">etna. </w:t>
      </w:r>
      <w:r w:rsidR="00F533EC" w:rsidRPr="00B4379F">
        <w:rPr>
          <w:rFonts w:ascii="Palatino" w:hAnsi="Palatino"/>
          <w:sz w:val="22"/>
        </w:rPr>
        <w:t xml:space="preserve">Enligt mig är den </w:t>
      </w:r>
      <w:r w:rsidR="0006277E" w:rsidRPr="00B4379F">
        <w:rPr>
          <w:rFonts w:ascii="Palatino" w:hAnsi="Palatino"/>
          <w:sz w:val="22"/>
        </w:rPr>
        <w:t xml:space="preserve">psykologiska </w:t>
      </w:r>
      <w:r w:rsidR="009C5141" w:rsidRPr="00B4379F">
        <w:rPr>
          <w:rFonts w:ascii="Palatino" w:hAnsi="Palatino"/>
          <w:sz w:val="22"/>
        </w:rPr>
        <w:t>person</w:t>
      </w:r>
      <w:r w:rsidR="0006277E" w:rsidRPr="00B4379F">
        <w:rPr>
          <w:rFonts w:ascii="Palatino" w:hAnsi="Palatino"/>
          <w:sz w:val="22"/>
        </w:rPr>
        <w:t>förklaring</w:t>
      </w:r>
      <w:r w:rsidR="00F533EC" w:rsidRPr="00B4379F">
        <w:rPr>
          <w:rFonts w:ascii="Palatino" w:hAnsi="Palatino"/>
          <w:sz w:val="22"/>
        </w:rPr>
        <w:t xml:space="preserve">en </w:t>
      </w:r>
      <w:r w:rsidR="0006277E" w:rsidRPr="00B4379F">
        <w:rPr>
          <w:rFonts w:ascii="Palatino" w:hAnsi="Palatino"/>
          <w:sz w:val="22"/>
        </w:rPr>
        <w:t>för snäv. Kopplar man samman detta med lokal förankring och bakgrund så får man en mycket mer heltäckande b</w:t>
      </w:r>
      <w:r w:rsidR="009C5141" w:rsidRPr="00B4379F">
        <w:rPr>
          <w:rFonts w:ascii="Palatino" w:hAnsi="Palatino"/>
          <w:sz w:val="22"/>
        </w:rPr>
        <w:t>ild av personers riskbenägenhet. Och kan på ett bättre sätt också förebygga den,</w:t>
      </w:r>
      <w:r w:rsidR="0006277E" w:rsidRPr="00B4379F">
        <w:rPr>
          <w:rFonts w:ascii="Palatino" w:hAnsi="Palatino"/>
          <w:sz w:val="22"/>
        </w:rPr>
        <w:t xml:space="preserve"> säger Erik</w:t>
      </w:r>
      <w:r w:rsidR="009C5141" w:rsidRPr="00B4379F">
        <w:rPr>
          <w:rFonts w:ascii="Palatino" w:hAnsi="Palatino"/>
          <w:sz w:val="22"/>
        </w:rPr>
        <w:t>a</w:t>
      </w:r>
      <w:r w:rsidR="0006277E" w:rsidRPr="00B4379F">
        <w:rPr>
          <w:rFonts w:ascii="Palatino" w:hAnsi="Palatino"/>
          <w:sz w:val="22"/>
        </w:rPr>
        <w:t xml:space="preserve"> Wall.</w:t>
      </w:r>
      <w:r w:rsidR="0006277E" w:rsidRPr="00B4379F">
        <w:rPr>
          <w:rFonts w:ascii="Palatino" w:hAnsi="Palatino"/>
          <w:sz w:val="22"/>
        </w:rPr>
        <w:br/>
      </w:r>
      <w:r w:rsidR="00F11A4B" w:rsidRPr="00B4379F">
        <w:rPr>
          <w:rFonts w:ascii="Palatino" w:hAnsi="Palatino"/>
          <w:sz w:val="22"/>
        </w:rPr>
        <w:br/>
        <w:t>Studien bygger på ett slumpmässigt urval av 2 000 per</w:t>
      </w:r>
      <w:r w:rsidR="009C5141" w:rsidRPr="00B4379F">
        <w:rPr>
          <w:rFonts w:ascii="Palatino" w:hAnsi="Palatino"/>
          <w:sz w:val="22"/>
        </w:rPr>
        <w:t xml:space="preserve">soner i Sverige. Personerna är sedan </w:t>
      </w:r>
      <w:r w:rsidR="00F11A4B" w:rsidRPr="00B4379F">
        <w:rPr>
          <w:rFonts w:ascii="Palatino" w:hAnsi="Palatino"/>
          <w:sz w:val="22"/>
        </w:rPr>
        <w:t>indelade i tr</w:t>
      </w:r>
      <w:r w:rsidR="009C5141" w:rsidRPr="00B4379F">
        <w:rPr>
          <w:rFonts w:ascii="Palatino" w:hAnsi="Palatino"/>
          <w:sz w:val="22"/>
        </w:rPr>
        <w:t>e grupper efter sin bakgrund - De lokalt förankrade, De globalt orienterade och K</w:t>
      </w:r>
      <w:r w:rsidR="00F11A4B" w:rsidRPr="00B4379F">
        <w:rPr>
          <w:rFonts w:ascii="Palatino" w:hAnsi="Palatino"/>
          <w:sz w:val="22"/>
        </w:rPr>
        <w:t xml:space="preserve">osmopoliterna. De lokalt förankrade är de som </w:t>
      </w:r>
      <w:r w:rsidR="00CB6923" w:rsidRPr="00B4379F">
        <w:rPr>
          <w:rFonts w:ascii="Palatino" w:hAnsi="Palatino"/>
          <w:sz w:val="22"/>
        </w:rPr>
        <w:t>känner</w:t>
      </w:r>
      <w:r w:rsidR="00F11A4B" w:rsidRPr="00B4379F">
        <w:rPr>
          <w:rFonts w:ascii="Palatino" w:hAnsi="Palatino"/>
          <w:sz w:val="22"/>
        </w:rPr>
        <w:t xml:space="preserve"> en stark lokal</w:t>
      </w:r>
      <w:r w:rsidR="00AA39B7" w:rsidRPr="00B4379F">
        <w:rPr>
          <w:rFonts w:ascii="Palatino" w:hAnsi="Palatino"/>
          <w:sz w:val="22"/>
        </w:rPr>
        <w:t xml:space="preserve"> </w:t>
      </w:r>
      <w:r w:rsidR="00F11A4B" w:rsidRPr="00B4379F">
        <w:rPr>
          <w:rFonts w:ascii="Palatino" w:hAnsi="Palatino"/>
          <w:sz w:val="22"/>
        </w:rPr>
        <w:t xml:space="preserve">och </w:t>
      </w:r>
      <w:r w:rsidR="00CB6923" w:rsidRPr="00B4379F">
        <w:rPr>
          <w:rFonts w:ascii="Palatino" w:hAnsi="Palatino"/>
          <w:sz w:val="22"/>
        </w:rPr>
        <w:t>regional förankring på orten där de bor och med människorna på platsen. De globalt orienterade är mer individualister och känner stark global samhörighet. Kosmopoliterna är väldigt flexibla och inte alls bundna till en specifik plats eller ort.</w:t>
      </w:r>
    </w:p>
    <w:p w:rsidR="00CB6923" w:rsidRPr="00B4379F" w:rsidRDefault="00CB6923">
      <w:pPr>
        <w:rPr>
          <w:rFonts w:ascii="Palatino" w:hAnsi="Palatino"/>
          <w:sz w:val="22"/>
        </w:rPr>
      </w:pPr>
      <w:r w:rsidRPr="00B4379F">
        <w:rPr>
          <w:rFonts w:ascii="Palatino" w:hAnsi="Palatino"/>
          <w:sz w:val="22"/>
        </w:rPr>
        <w:br/>
        <w:t xml:space="preserve">Enligt studien skulle alltså Kosmopoliterna vara de människor som tar störst vardagliga risker </w:t>
      </w:r>
      <w:r w:rsidR="009C5141" w:rsidRPr="00B4379F">
        <w:rPr>
          <w:rFonts w:ascii="Palatino" w:hAnsi="Palatino"/>
          <w:sz w:val="22"/>
        </w:rPr>
        <w:t xml:space="preserve">- </w:t>
      </w:r>
      <w:r w:rsidRPr="00B4379F">
        <w:rPr>
          <w:rFonts w:ascii="Palatino" w:hAnsi="Palatino"/>
          <w:sz w:val="22"/>
        </w:rPr>
        <w:t xml:space="preserve">i </w:t>
      </w:r>
      <w:r w:rsidR="00C41A12">
        <w:rPr>
          <w:rFonts w:ascii="Palatino" w:hAnsi="Palatino"/>
          <w:sz w:val="22"/>
        </w:rPr>
        <w:t xml:space="preserve">exempelvis </w:t>
      </w:r>
      <w:r w:rsidRPr="00B4379F">
        <w:rPr>
          <w:rFonts w:ascii="Palatino" w:hAnsi="Palatino"/>
          <w:sz w:val="22"/>
        </w:rPr>
        <w:t xml:space="preserve">trafiken, vid alkoholintag och rökning. </w:t>
      </w:r>
    </w:p>
    <w:p w:rsidR="0006277E" w:rsidRPr="00B4379F" w:rsidRDefault="0006277E">
      <w:pPr>
        <w:rPr>
          <w:rFonts w:ascii="Palatino" w:hAnsi="Palatino"/>
          <w:sz w:val="22"/>
        </w:rPr>
      </w:pPr>
    </w:p>
    <w:p w:rsidR="004B68F9" w:rsidRPr="00B4379F" w:rsidRDefault="00F533EC">
      <w:pPr>
        <w:rPr>
          <w:rFonts w:ascii="Palatino" w:hAnsi="Palatino"/>
          <w:sz w:val="22"/>
        </w:rPr>
      </w:pPr>
      <w:r w:rsidRPr="00B4379F">
        <w:rPr>
          <w:rFonts w:ascii="Palatino" w:hAnsi="Palatino"/>
          <w:sz w:val="22"/>
        </w:rPr>
        <w:t xml:space="preserve">Erika </w:t>
      </w:r>
      <w:r w:rsidR="00AA39B7" w:rsidRPr="00B4379F">
        <w:rPr>
          <w:rFonts w:ascii="Palatino" w:hAnsi="Palatino"/>
          <w:sz w:val="22"/>
        </w:rPr>
        <w:t xml:space="preserve">Wall </w:t>
      </w:r>
      <w:r w:rsidR="009C5141" w:rsidRPr="00B4379F">
        <w:rPr>
          <w:rFonts w:ascii="Palatino" w:hAnsi="Palatino"/>
          <w:sz w:val="22"/>
        </w:rPr>
        <w:t>ä</w:t>
      </w:r>
      <w:r w:rsidR="00C41A12">
        <w:rPr>
          <w:rFonts w:ascii="Palatino" w:hAnsi="Palatino"/>
          <w:sz w:val="22"/>
        </w:rPr>
        <w:t>r fil Dr i s</w:t>
      </w:r>
      <w:r w:rsidR="009C5141" w:rsidRPr="00B4379F">
        <w:rPr>
          <w:rFonts w:ascii="Palatino" w:hAnsi="Palatino"/>
          <w:sz w:val="22"/>
        </w:rPr>
        <w:t xml:space="preserve">ociologi och </w:t>
      </w:r>
      <w:r w:rsidR="00C41A12">
        <w:rPr>
          <w:rFonts w:ascii="Palatino" w:hAnsi="Palatino"/>
          <w:sz w:val="22"/>
        </w:rPr>
        <w:t xml:space="preserve">arbetar vid Risk and </w:t>
      </w:r>
      <w:proofErr w:type="spellStart"/>
      <w:r w:rsidR="00C41A12">
        <w:rPr>
          <w:rFonts w:ascii="Palatino" w:hAnsi="Palatino"/>
          <w:sz w:val="22"/>
        </w:rPr>
        <w:t>Crisi</w:t>
      </w:r>
      <w:r w:rsidR="004034CA" w:rsidRPr="00B4379F">
        <w:rPr>
          <w:rFonts w:ascii="Palatino" w:hAnsi="Palatino"/>
          <w:sz w:val="22"/>
        </w:rPr>
        <w:t>s</w:t>
      </w:r>
      <w:proofErr w:type="spellEnd"/>
      <w:r w:rsidR="004034CA" w:rsidRPr="00B4379F">
        <w:rPr>
          <w:rFonts w:ascii="Palatino" w:hAnsi="Palatino"/>
          <w:sz w:val="22"/>
        </w:rPr>
        <w:t xml:space="preserve"> Research Center som bildades </w:t>
      </w:r>
      <w:r w:rsidR="00AA39B7" w:rsidRPr="00B4379F">
        <w:rPr>
          <w:rFonts w:ascii="Palatino" w:hAnsi="Palatino"/>
          <w:sz w:val="22"/>
        </w:rPr>
        <w:t xml:space="preserve">vid Mittuniversitetet </w:t>
      </w:r>
      <w:r w:rsidR="004034CA" w:rsidRPr="00B4379F">
        <w:rPr>
          <w:rFonts w:ascii="Palatino" w:hAnsi="Palatino"/>
          <w:sz w:val="22"/>
        </w:rPr>
        <w:t xml:space="preserve">ifjol. Där </w:t>
      </w:r>
      <w:r w:rsidRPr="00B4379F">
        <w:rPr>
          <w:rFonts w:ascii="Palatino" w:hAnsi="Palatino"/>
          <w:sz w:val="22"/>
        </w:rPr>
        <w:t>bedriver</w:t>
      </w:r>
      <w:r w:rsidR="004034CA" w:rsidRPr="00B4379F">
        <w:rPr>
          <w:rFonts w:ascii="Palatino" w:hAnsi="Palatino"/>
          <w:sz w:val="22"/>
        </w:rPr>
        <w:t xml:space="preserve"> hon</w:t>
      </w:r>
      <w:r w:rsidRPr="00B4379F">
        <w:rPr>
          <w:rFonts w:ascii="Palatino" w:hAnsi="Palatino"/>
          <w:sz w:val="22"/>
        </w:rPr>
        <w:t xml:space="preserve"> ett tvåårigt forskn</w:t>
      </w:r>
      <w:r w:rsidR="00BD2D2C" w:rsidRPr="00B4379F">
        <w:rPr>
          <w:rFonts w:ascii="Palatino" w:hAnsi="Palatino"/>
          <w:sz w:val="22"/>
        </w:rPr>
        <w:t>ingsprojekt finansierat av M</w:t>
      </w:r>
      <w:r w:rsidRPr="00B4379F">
        <w:rPr>
          <w:rFonts w:ascii="Palatino" w:hAnsi="Palatino"/>
          <w:sz w:val="22"/>
        </w:rPr>
        <w:t>yn</w:t>
      </w:r>
      <w:r w:rsidR="004034CA" w:rsidRPr="00B4379F">
        <w:rPr>
          <w:rFonts w:ascii="Palatino" w:hAnsi="Palatino"/>
          <w:sz w:val="22"/>
        </w:rPr>
        <w:t>d</w:t>
      </w:r>
      <w:r w:rsidRPr="00B4379F">
        <w:rPr>
          <w:rFonts w:ascii="Palatino" w:hAnsi="Palatino"/>
          <w:sz w:val="22"/>
        </w:rPr>
        <w:t>i</w:t>
      </w:r>
      <w:r w:rsidR="004034CA" w:rsidRPr="00B4379F">
        <w:rPr>
          <w:rFonts w:ascii="Palatino" w:hAnsi="Palatino"/>
          <w:sz w:val="22"/>
        </w:rPr>
        <w:t>g</w:t>
      </w:r>
      <w:r w:rsidRPr="00B4379F">
        <w:rPr>
          <w:rFonts w:ascii="Palatino" w:hAnsi="Palatino"/>
          <w:sz w:val="22"/>
        </w:rPr>
        <w:t xml:space="preserve">heten </w:t>
      </w:r>
      <w:r w:rsidR="00BD2D2C" w:rsidRPr="00B4379F">
        <w:rPr>
          <w:rFonts w:ascii="Palatino" w:hAnsi="Palatino"/>
          <w:sz w:val="22"/>
        </w:rPr>
        <w:t>för s</w:t>
      </w:r>
      <w:r w:rsidR="004034CA" w:rsidRPr="00B4379F">
        <w:rPr>
          <w:rFonts w:ascii="Palatino" w:hAnsi="Palatino"/>
          <w:sz w:val="22"/>
        </w:rPr>
        <w:t>amhällsskydd och beredskap</w:t>
      </w:r>
      <w:r w:rsidR="00BD2D2C" w:rsidRPr="00B4379F">
        <w:rPr>
          <w:rFonts w:ascii="Palatino" w:hAnsi="Palatino"/>
          <w:sz w:val="22"/>
        </w:rPr>
        <w:t xml:space="preserve"> (MSB)</w:t>
      </w:r>
      <w:r w:rsidR="004034CA" w:rsidRPr="00B4379F">
        <w:rPr>
          <w:rFonts w:ascii="Palatino" w:hAnsi="Palatino"/>
          <w:sz w:val="22"/>
        </w:rPr>
        <w:t xml:space="preserve">. </w:t>
      </w:r>
      <w:r w:rsidR="009C5141" w:rsidRPr="00B4379F">
        <w:rPr>
          <w:rFonts w:ascii="Palatino" w:hAnsi="Palatino"/>
          <w:sz w:val="22"/>
        </w:rPr>
        <w:br/>
      </w:r>
      <w:r w:rsidR="009C5141" w:rsidRPr="00B4379F">
        <w:rPr>
          <w:rFonts w:ascii="Palatino" w:hAnsi="Palatino"/>
          <w:sz w:val="22"/>
        </w:rPr>
        <w:br/>
        <w:t>– Det finns mycket mer kvar att forska på inom området. Idag finns ett stort urval av forskning kring stora katastrofer. Långt färre tittar på vardagsnära risker utifr</w:t>
      </w:r>
      <w:r w:rsidR="00AA39B7" w:rsidRPr="00B4379F">
        <w:rPr>
          <w:rFonts w:ascii="Palatino" w:hAnsi="Palatino"/>
          <w:sz w:val="22"/>
        </w:rPr>
        <w:t xml:space="preserve">ån ett sociologiskt perspektiv, </w:t>
      </w:r>
      <w:r w:rsidR="009C5141" w:rsidRPr="00B4379F">
        <w:rPr>
          <w:rFonts w:ascii="Palatino" w:hAnsi="Palatino"/>
          <w:sz w:val="22"/>
        </w:rPr>
        <w:t>säger Erika Wall.</w:t>
      </w:r>
      <w:r w:rsidR="009C5141" w:rsidRPr="00B4379F">
        <w:rPr>
          <w:rFonts w:ascii="Palatino" w:hAnsi="Palatino"/>
          <w:sz w:val="22"/>
        </w:rPr>
        <w:br/>
      </w:r>
    </w:p>
    <w:p w:rsidR="004B68F9" w:rsidRPr="00B4379F" w:rsidRDefault="004B68F9">
      <w:pPr>
        <w:rPr>
          <w:rFonts w:ascii="Palatino" w:hAnsi="Palatino"/>
          <w:sz w:val="22"/>
        </w:rPr>
      </w:pPr>
    </w:p>
    <w:p w:rsidR="00BA7D57" w:rsidRPr="00B4379F" w:rsidRDefault="009C5141">
      <w:pPr>
        <w:rPr>
          <w:rFonts w:ascii="Palatino" w:hAnsi="Palatino"/>
          <w:b/>
          <w:sz w:val="22"/>
        </w:rPr>
      </w:pPr>
      <w:r w:rsidRPr="00B4379F">
        <w:rPr>
          <w:rFonts w:ascii="Palatino" w:hAnsi="Palatino"/>
          <w:b/>
          <w:sz w:val="22"/>
        </w:rPr>
        <w:t xml:space="preserve">Läs hela artikeln på </w:t>
      </w:r>
      <w:hyperlink r:id="rId4" w:history="1">
        <w:r w:rsidRPr="00B4379F">
          <w:rPr>
            <w:rStyle w:val="Hyperlnk"/>
            <w:rFonts w:ascii="Palatino" w:hAnsi="Palatino"/>
            <w:b/>
            <w:sz w:val="22"/>
          </w:rPr>
          <w:t>www.miun.se</w:t>
        </w:r>
      </w:hyperlink>
      <w:r w:rsidRPr="00B4379F">
        <w:rPr>
          <w:rFonts w:ascii="Palatino" w:hAnsi="Palatino"/>
          <w:b/>
          <w:sz w:val="22"/>
        </w:rPr>
        <w:t xml:space="preserve"> eller ring Erika Wall: 063-16 55 92 / 070-693 28 12.</w:t>
      </w:r>
      <w:r w:rsidR="004B68F9" w:rsidRPr="00B4379F">
        <w:rPr>
          <w:rFonts w:ascii="Palatino" w:hAnsi="Palatino"/>
          <w:b/>
          <w:sz w:val="22"/>
        </w:rPr>
        <w:br/>
      </w:r>
    </w:p>
    <w:sectPr w:rsidR="00BA7D57" w:rsidRPr="00B4379F" w:rsidSect="00BA7D5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7D57"/>
    <w:rsid w:val="0006277E"/>
    <w:rsid w:val="003435C8"/>
    <w:rsid w:val="004034CA"/>
    <w:rsid w:val="00446766"/>
    <w:rsid w:val="004B68F9"/>
    <w:rsid w:val="004D7D74"/>
    <w:rsid w:val="005371B7"/>
    <w:rsid w:val="007E114E"/>
    <w:rsid w:val="009A5853"/>
    <w:rsid w:val="009C5141"/>
    <w:rsid w:val="00AA39B7"/>
    <w:rsid w:val="00AB55D2"/>
    <w:rsid w:val="00B4379F"/>
    <w:rsid w:val="00BA7D57"/>
    <w:rsid w:val="00BD2D2C"/>
    <w:rsid w:val="00C22AEF"/>
    <w:rsid w:val="00C41A12"/>
    <w:rsid w:val="00CB451E"/>
    <w:rsid w:val="00CB6923"/>
    <w:rsid w:val="00F11A4B"/>
    <w:rsid w:val="00F533EC"/>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C514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u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2328</Characters>
  <Application>Microsoft Office Word</Application>
  <DocSecurity>0</DocSecurity>
  <Lines>19</Lines>
  <Paragraphs>5</Paragraphs>
  <ScaleCrop>false</ScaleCrop>
  <Company>Mediegruppen AB</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Larsson</dc:creator>
  <cp:keywords/>
  <cp:lastModifiedBy>marchr</cp:lastModifiedBy>
  <cp:revision>2</cp:revision>
  <cp:lastPrinted>2011-05-18T12:29:00Z</cp:lastPrinted>
  <dcterms:created xsi:type="dcterms:W3CDTF">2011-05-30T11:45:00Z</dcterms:created>
  <dcterms:modified xsi:type="dcterms:W3CDTF">2011-05-30T11:45:00Z</dcterms:modified>
</cp:coreProperties>
</file>