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54A" w:rsidRPr="009A7870" w:rsidRDefault="009A7870" w:rsidP="006E054A">
      <w:pPr>
        <w:shd w:val="clear" w:color="auto" w:fill="FFFFFF"/>
        <w:spacing w:after="300"/>
        <w:outlineLvl w:val="1"/>
        <w:rPr>
          <w:rFonts w:eastAsia="Times New Roman" w:cstheme="minorHAnsi"/>
          <w:color w:val="4A4A4A"/>
          <w:sz w:val="22"/>
          <w:szCs w:val="22"/>
        </w:rPr>
      </w:pPr>
      <w:r w:rsidRPr="009A7870">
        <w:rPr>
          <w:rFonts w:eastAsia="Times New Roman" w:cstheme="minorHAnsi"/>
          <w:color w:val="4A4A4A"/>
          <w:sz w:val="22"/>
          <w:szCs w:val="22"/>
        </w:rPr>
        <w:t>Enklere vindparkutbygging med ny digital plattform</w:t>
      </w:r>
    </w:p>
    <w:p w:rsidR="00E0528C" w:rsidRPr="009A7870" w:rsidRDefault="006E054A" w:rsidP="006E054A">
      <w:pPr>
        <w:shd w:val="clear" w:color="auto" w:fill="FFFFFF"/>
        <w:spacing w:before="100" w:beforeAutospacing="1" w:after="100" w:afterAutospacing="1"/>
        <w:rPr>
          <w:rFonts w:eastAsia="Times New Roman" w:cstheme="minorHAnsi"/>
          <w:color w:val="000000"/>
          <w:sz w:val="22"/>
          <w:szCs w:val="22"/>
        </w:rPr>
      </w:pPr>
      <w:proofErr w:type="spellStart"/>
      <w:r w:rsidRPr="009A7870">
        <w:rPr>
          <w:rFonts w:eastAsia="Times New Roman" w:cstheme="minorHAnsi"/>
          <w:color w:val="000000"/>
          <w:sz w:val="22"/>
          <w:szCs w:val="22"/>
        </w:rPr>
        <w:t>Peab</w:t>
      </w:r>
      <w:proofErr w:type="spellEnd"/>
      <w:r w:rsidRPr="009A7870">
        <w:rPr>
          <w:rFonts w:eastAsia="Times New Roman" w:cstheme="minorHAnsi"/>
          <w:color w:val="000000"/>
          <w:sz w:val="22"/>
          <w:szCs w:val="22"/>
        </w:rPr>
        <w:t xml:space="preserve"> har fått en enklere arbeidshverdag etter at de begynte å bruke samarbeidsplattformen Gemini Connected.</w:t>
      </w:r>
    </w:p>
    <w:p w:rsidR="00E0528C" w:rsidRPr="009A7870" w:rsidRDefault="00E0528C">
      <w:pPr>
        <w:rPr>
          <w:rFonts w:cstheme="minorHAnsi"/>
          <w:sz w:val="22"/>
          <w:szCs w:val="22"/>
        </w:rPr>
      </w:pPr>
    </w:p>
    <w:p w:rsidR="005D7EA4" w:rsidRPr="009A7870" w:rsidRDefault="008359C7" w:rsidP="009F175C">
      <w:pPr>
        <w:rPr>
          <w:rFonts w:cstheme="minorHAnsi"/>
          <w:sz w:val="22"/>
          <w:szCs w:val="22"/>
        </w:rPr>
      </w:pPr>
      <w:r w:rsidRPr="009A7870">
        <w:rPr>
          <w:rFonts w:cstheme="minorHAnsi"/>
          <w:sz w:val="22"/>
          <w:szCs w:val="22"/>
        </w:rPr>
        <w:t>Gemini Connected</w:t>
      </w:r>
      <w:r w:rsidR="009F175C" w:rsidRPr="009A7870">
        <w:rPr>
          <w:rFonts w:cstheme="minorHAnsi"/>
          <w:sz w:val="22"/>
          <w:szCs w:val="22"/>
        </w:rPr>
        <w:t xml:space="preserve"> er en skyløsning som gjør det mulig å samle all prosjektdata på en plass. </w:t>
      </w:r>
      <w:proofErr w:type="spellStart"/>
      <w:r w:rsidR="009F175C" w:rsidRPr="009A7870">
        <w:rPr>
          <w:rFonts w:cstheme="minorHAnsi"/>
          <w:sz w:val="22"/>
          <w:szCs w:val="22"/>
        </w:rPr>
        <w:t>Peab</w:t>
      </w:r>
      <w:proofErr w:type="spellEnd"/>
      <w:r w:rsidR="009F175C" w:rsidRPr="009A7870">
        <w:rPr>
          <w:rFonts w:cstheme="minorHAnsi"/>
          <w:sz w:val="22"/>
          <w:szCs w:val="22"/>
        </w:rPr>
        <w:t xml:space="preserve"> i Sverige har forholdsvis nylig begynt å bruke plattformen i</w:t>
      </w:r>
      <w:r w:rsidR="003951E1" w:rsidRPr="009A7870">
        <w:rPr>
          <w:rFonts w:cstheme="minorHAnsi"/>
          <w:sz w:val="22"/>
          <w:szCs w:val="22"/>
        </w:rPr>
        <w:t xml:space="preserve"> forbindelse med</w:t>
      </w:r>
      <w:r w:rsidR="009F175C" w:rsidRPr="009A7870">
        <w:rPr>
          <w:rFonts w:cstheme="minorHAnsi"/>
          <w:sz w:val="22"/>
          <w:szCs w:val="22"/>
        </w:rPr>
        <w:t xml:space="preserve"> både vei- og vindmølleprosjekt.  </w:t>
      </w:r>
    </w:p>
    <w:p w:rsidR="009F175C" w:rsidRPr="009A7870" w:rsidRDefault="009F175C" w:rsidP="009F175C">
      <w:pPr>
        <w:pStyle w:val="ListParagraph"/>
        <w:numPr>
          <w:ilvl w:val="0"/>
          <w:numId w:val="2"/>
        </w:numPr>
        <w:rPr>
          <w:rFonts w:cstheme="minorHAnsi"/>
          <w:sz w:val="22"/>
          <w:szCs w:val="22"/>
        </w:rPr>
      </w:pPr>
      <w:r w:rsidRPr="009A7870">
        <w:rPr>
          <w:rFonts w:cstheme="minorHAnsi"/>
          <w:sz w:val="22"/>
          <w:szCs w:val="22"/>
        </w:rPr>
        <w:t xml:space="preserve">Nå er all </w:t>
      </w:r>
      <w:r w:rsidR="008359C7" w:rsidRPr="009A7870">
        <w:rPr>
          <w:rFonts w:cstheme="minorHAnsi"/>
          <w:sz w:val="22"/>
          <w:szCs w:val="22"/>
        </w:rPr>
        <w:t>prosjekt</w:t>
      </w:r>
      <w:r w:rsidRPr="009A7870">
        <w:rPr>
          <w:rFonts w:cstheme="minorHAnsi"/>
          <w:sz w:val="22"/>
          <w:szCs w:val="22"/>
        </w:rPr>
        <w:t>data</w:t>
      </w:r>
      <w:r w:rsidR="003951E1" w:rsidRPr="009A7870">
        <w:rPr>
          <w:rFonts w:cstheme="minorHAnsi"/>
          <w:sz w:val="22"/>
          <w:szCs w:val="22"/>
        </w:rPr>
        <w:t xml:space="preserve"> </w:t>
      </w:r>
      <w:r w:rsidRPr="009A7870">
        <w:rPr>
          <w:rFonts w:cstheme="minorHAnsi"/>
          <w:sz w:val="22"/>
          <w:szCs w:val="22"/>
        </w:rPr>
        <w:t>samlet på en plass. Dermed sparer vi mye tid og energi på å lete etter filer, og sende de i mellom oss på epost</w:t>
      </w:r>
      <w:r w:rsidR="004205ED" w:rsidRPr="009A7870">
        <w:rPr>
          <w:rFonts w:cstheme="minorHAnsi"/>
          <w:sz w:val="22"/>
          <w:szCs w:val="22"/>
        </w:rPr>
        <w:t>. Arbeidsflyten er blitt mer effektiv</w:t>
      </w:r>
      <w:r w:rsidRPr="009A7870">
        <w:rPr>
          <w:rFonts w:cstheme="minorHAnsi"/>
          <w:sz w:val="22"/>
          <w:szCs w:val="22"/>
        </w:rPr>
        <w:t xml:space="preserve">, sier Daniel Sjølund, stikningsleder i </w:t>
      </w:r>
      <w:proofErr w:type="spellStart"/>
      <w:r w:rsidRPr="009A7870">
        <w:rPr>
          <w:rFonts w:cstheme="minorHAnsi"/>
          <w:sz w:val="22"/>
          <w:szCs w:val="22"/>
        </w:rPr>
        <w:t>Peab</w:t>
      </w:r>
      <w:proofErr w:type="spellEnd"/>
      <w:r w:rsidRPr="009A7870">
        <w:rPr>
          <w:rFonts w:cstheme="minorHAnsi"/>
          <w:sz w:val="22"/>
          <w:szCs w:val="22"/>
        </w:rPr>
        <w:t xml:space="preserve">. </w:t>
      </w:r>
    </w:p>
    <w:p w:rsidR="008359C7" w:rsidRPr="009A7870" w:rsidRDefault="008359C7" w:rsidP="008359C7">
      <w:pPr>
        <w:rPr>
          <w:rFonts w:cstheme="minorHAnsi"/>
          <w:b/>
          <w:sz w:val="22"/>
          <w:szCs w:val="22"/>
        </w:rPr>
      </w:pPr>
      <w:r w:rsidRPr="009A7870">
        <w:rPr>
          <w:rFonts w:cstheme="minorHAnsi"/>
          <w:b/>
          <w:sz w:val="22"/>
          <w:szCs w:val="22"/>
        </w:rPr>
        <w:t xml:space="preserve">Færre feil og misforståelser </w:t>
      </w:r>
    </w:p>
    <w:p w:rsidR="009F175C" w:rsidRPr="009A7870" w:rsidRDefault="00E0528C" w:rsidP="009F175C">
      <w:pPr>
        <w:rPr>
          <w:rFonts w:cstheme="minorHAnsi"/>
          <w:sz w:val="22"/>
          <w:szCs w:val="22"/>
        </w:rPr>
      </w:pPr>
      <w:r w:rsidRPr="009A7870">
        <w:rPr>
          <w:rFonts w:cstheme="minorHAnsi"/>
          <w:sz w:val="22"/>
          <w:szCs w:val="22"/>
        </w:rPr>
        <w:t>Powel Construction sine programvarer har lenge vært markedsledende i forbindelse med utførelsen av infrastrukturprosjekte</w:t>
      </w:r>
      <w:r w:rsidR="003951E1" w:rsidRPr="009A7870">
        <w:rPr>
          <w:rFonts w:cstheme="minorHAnsi"/>
          <w:sz w:val="22"/>
          <w:szCs w:val="22"/>
        </w:rPr>
        <w:t>r i Norge. I 2015</w:t>
      </w:r>
      <w:r w:rsidRPr="009A7870">
        <w:rPr>
          <w:rFonts w:cstheme="minorHAnsi"/>
          <w:sz w:val="22"/>
          <w:szCs w:val="22"/>
        </w:rPr>
        <w:t xml:space="preserve"> begynte også flere store entreprenører i Sverige å bruke 3D verktøyet Gemini Terreng. Terreng brukes i planleggingen</w:t>
      </w:r>
      <w:r w:rsidR="003951E1" w:rsidRPr="009A7870">
        <w:rPr>
          <w:rFonts w:cstheme="minorHAnsi"/>
          <w:sz w:val="22"/>
          <w:szCs w:val="22"/>
        </w:rPr>
        <w:t xml:space="preserve"> og gjennomføringen</w:t>
      </w:r>
      <w:r w:rsidRPr="009A7870">
        <w:rPr>
          <w:rFonts w:cstheme="minorHAnsi"/>
          <w:sz w:val="22"/>
          <w:szCs w:val="22"/>
        </w:rPr>
        <w:t xml:space="preserve"> av </w:t>
      </w:r>
      <w:r w:rsidR="003951E1" w:rsidRPr="009A7870">
        <w:rPr>
          <w:rFonts w:cstheme="minorHAnsi"/>
          <w:sz w:val="22"/>
          <w:szCs w:val="22"/>
        </w:rPr>
        <w:t>blant annet vei-</w:t>
      </w:r>
      <w:r w:rsidRPr="009A7870">
        <w:rPr>
          <w:rFonts w:cstheme="minorHAnsi"/>
          <w:sz w:val="22"/>
          <w:szCs w:val="22"/>
        </w:rPr>
        <w:t>,</w:t>
      </w:r>
      <w:r w:rsidR="001A1012" w:rsidRPr="009A7870">
        <w:rPr>
          <w:rFonts w:cstheme="minorHAnsi"/>
          <w:sz w:val="22"/>
          <w:szCs w:val="22"/>
        </w:rPr>
        <w:t xml:space="preserve"> bru</w:t>
      </w:r>
      <w:r w:rsidR="003951E1" w:rsidRPr="009A7870">
        <w:rPr>
          <w:rFonts w:cstheme="minorHAnsi"/>
          <w:sz w:val="22"/>
          <w:szCs w:val="22"/>
        </w:rPr>
        <w:t xml:space="preserve">- og </w:t>
      </w:r>
      <w:r w:rsidRPr="009A7870">
        <w:rPr>
          <w:rFonts w:cstheme="minorHAnsi"/>
          <w:sz w:val="22"/>
          <w:szCs w:val="22"/>
        </w:rPr>
        <w:t>tunnel</w:t>
      </w:r>
      <w:r w:rsidR="003951E1" w:rsidRPr="009A7870">
        <w:rPr>
          <w:rFonts w:cstheme="minorHAnsi"/>
          <w:sz w:val="22"/>
          <w:szCs w:val="22"/>
        </w:rPr>
        <w:t>utbygginger</w:t>
      </w:r>
      <w:r w:rsidRPr="009A7870">
        <w:rPr>
          <w:rFonts w:cstheme="minorHAnsi"/>
          <w:sz w:val="22"/>
          <w:szCs w:val="22"/>
        </w:rPr>
        <w:t xml:space="preserve">. </w:t>
      </w:r>
      <w:r w:rsidR="004205ED" w:rsidRPr="009A7870">
        <w:rPr>
          <w:rFonts w:cstheme="minorHAnsi"/>
          <w:sz w:val="22"/>
          <w:szCs w:val="22"/>
        </w:rPr>
        <w:t xml:space="preserve">Nå har </w:t>
      </w:r>
      <w:proofErr w:type="spellStart"/>
      <w:r w:rsidR="004205ED" w:rsidRPr="009A7870">
        <w:rPr>
          <w:rFonts w:cstheme="minorHAnsi"/>
          <w:sz w:val="22"/>
          <w:szCs w:val="22"/>
        </w:rPr>
        <w:t>Peab</w:t>
      </w:r>
      <w:proofErr w:type="spellEnd"/>
      <w:r w:rsidR="004205ED" w:rsidRPr="009A7870">
        <w:rPr>
          <w:rFonts w:cstheme="minorHAnsi"/>
          <w:sz w:val="22"/>
          <w:szCs w:val="22"/>
        </w:rPr>
        <w:t xml:space="preserve"> også tatt i bruk Gemini Connected. </w:t>
      </w:r>
    </w:p>
    <w:p w:rsidR="008359C7" w:rsidRPr="009A7870" w:rsidRDefault="001A1012" w:rsidP="008359C7">
      <w:pPr>
        <w:pStyle w:val="ListParagraph"/>
        <w:numPr>
          <w:ilvl w:val="0"/>
          <w:numId w:val="2"/>
        </w:numPr>
        <w:rPr>
          <w:rFonts w:cstheme="minorHAnsi"/>
          <w:sz w:val="22"/>
          <w:szCs w:val="22"/>
        </w:rPr>
      </w:pPr>
      <w:r w:rsidRPr="009A7870">
        <w:rPr>
          <w:rFonts w:cstheme="minorHAnsi"/>
          <w:sz w:val="22"/>
          <w:szCs w:val="22"/>
        </w:rPr>
        <w:t>Om en av oss gjør en oppdatering i modellen, blir denne automatisk tilgjengelig for alle i prosjektet</w:t>
      </w:r>
      <w:r w:rsidR="00EA67D5" w:rsidRPr="009A7870">
        <w:rPr>
          <w:rFonts w:cstheme="minorHAnsi"/>
          <w:sz w:val="22"/>
          <w:szCs w:val="22"/>
        </w:rPr>
        <w:t xml:space="preserve"> gjennom Connected</w:t>
      </w:r>
      <w:r w:rsidRPr="009A7870">
        <w:rPr>
          <w:rFonts w:cstheme="minorHAnsi"/>
          <w:sz w:val="22"/>
          <w:szCs w:val="22"/>
        </w:rPr>
        <w:t xml:space="preserve">. Dermed slipper vi at folk jobber i feil versjon av prosjektmodellen, </w:t>
      </w:r>
      <w:r w:rsidR="008359C7" w:rsidRPr="009A7870">
        <w:rPr>
          <w:rFonts w:cstheme="minorHAnsi"/>
          <w:sz w:val="22"/>
          <w:szCs w:val="22"/>
        </w:rPr>
        <w:t>som kunne skje før. Folk lastet opp feil modell og begynte å jobbe etter denne</w:t>
      </w:r>
      <w:r w:rsidRPr="009A7870">
        <w:rPr>
          <w:rFonts w:cstheme="minorHAnsi"/>
          <w:sz w:val="22"/>
          <w:szCs w:val="22"/>
        </w:rPr>
        <w:t>, sier Sjølund.</w:t>
      </w:r>
    </w:p>
    <w:p w:rsidR="008359C7" w:rsidRPr="009A7870" w:rsidRDefault="008359C7" w:rsidP="00EA67D5">
      <w:pPr>
        <w:rPr>
          <w:rFonts w:cstheme="minorHAnsi"/>
          <w:b/>
          <w:sz w:val="22"/>
          <w:szCs w:val="22"/>
        </w:rPr>
      </w:pPr>
      <w:r w:rsidRPr="009A7870">
        <w:rPr>
          <w:rFonts w:cstheme="minorHAnsi"/>
          <w:b/>
          <w:sz w:val="22"/>
          <w:szCs w:val="22"/>
        </w:rPr>
        <w:t xml:space="preserve">Samarbeid over landegrenser </w:t>
      </w:r>
    </w:p>
    <w:p w:rsidR="00EA67D5" w:rsidRPr="009A7870" w:rsidRDefault="00EA67D5" w:rsidP="00EA67D5">
      <w:pPr>
        <w:rPr>
          <w:rFonts w:cstheme="minorHAnsi"/>
          <w:sz w:val="22"/>
          <w:szCs w:val="22"/>
        </w:rPr>
      </w:pPr>
      <w:r w:rsidRPr="009A7870">
        <w:rPr>
          <w:rFonts w:cstheme="minorHAnsi"/>
          <w:sz w:val="22"/>
          <w:szCs w:val="22"/>
        </w:rPr>
        <w:t xml:space="preserve">En annen fordel som Sjølund trekker fram, er at kunnskapsutveksling og samarbeid på tvers av prosjekter er blitt </w:t>
      </w:r>
      <w:r w:rsidR="008359C7" w:rsidRPr="009A7870">
        <w:rPr>
          <w:rFonts w:cstheme="minorHAnsi"/>
          <w:sz w:val="22"/>
          <w:szCs w:val="22"/>
        </w:rPr>
        <w:t>enklere</w:t>
      </w:r>
      <w:r w:rsidRPr="009A7870">
        <w:rPr>
          <w:rFonts w:cstheme="minorHAnsi"/>
          <w:sz w:val="22"/>
          <w:szCs w:val="22"/>
        </w:rPr>
        <w:t xml:space="preserve">. </w:t>
      </w:r>
    </w:p>
    <w:p w:rsidR="00D4196F" w:rsidRPr="009A7870" w:rsidRDefault="00D4196F" w:rsidP="00D4196F">
      <w:pPr>
        <w:pStyle w:val="ListParagraph"/>
        <w:numPr>
          <w:ilvl w:val="0"/>
          <w:numId w:val="2"/>
        </w:numPr>
        <w:rPr>
          <w:rFonts w:cstheme="minorHAnsi"/>
          <w:sz w:val="22"/>
          <w:szCs w:val="22"/>
        </w:rPr>
      </w:pPr>
      <w:r w:rsidRPr="009A7870">
        <w:rPr>
          <w:rFonts w:cstheme="minorHAnsi"/>
          <w:sz w:val="22"/>
          <w:szCs w:val="22"/>
        </w:rPr>
        <w:t xml:space="preserve">Jeg kan nå </w:t>
      </w:r>
      <w:r w:rsidR="008359C7" w:rsidRPr="009A7870">
        <w:rPr>
          <w:rFonts w:cstheme="minorHAnsi"/>
          <w:sz w:val="22"/>
          <w:szCs w:val="22"/>
        </w:rPr>
        <w:t xml:space="preserve">jobbe </w:t>
      </w:r>
      <w:r w:rsidRPr="009A7870">
        <w:rPr>
          <w:rFonts w:cstheme="minorHAnsi"/>
          <w:sz w:val="22"/>
          <w:szCs w:val="22"/>
        </w:rPr>
        <w:t>med flere prosjekt samtidig</w:t>
      </w:r>
      <w:r w:rsidR="008359C7" w:rsidRPr="009A7870">
        <w:rPr>
          <w:rFonts w:cstheme="minorHAnsi"/>
          <w:sz w:val="22"/>
          <w:szCs w:val="22"/>
        </w:rPr>
        <w:t>,</w:t>
      </w:r>
      <w:r w:rsidRPr="009A7870">
        <w:rPr>
          <w:rFonts w:cstheme="minorHAnsi"/>
          <w:sz w:val="22"/>
          <w:szCs w:val="22"/>
        </w:rPr>
        <w:t xml:space="preserve"> uten å reise rundt. Min arbeidsplass er i Sundsvall, mens mange av våre</w:t>
      </w:r>
      <w:r w:rsidR="008359C7" w:rsidRPr="009A7870">
        <w:rPr>
          <w:rFonts w:cstheme="minorHAnsi"/>
          <w:sz w:val="22"/>
          <w:szCs w:val="22"/>
        </w:rPr>
        <w:t xml:space="preserve"> prosjekt er helt andre plasser i</w:t>
      </w:r>
      <w:r w:rsidRPr="009A7870">
        <w:rPr>
          <w:rFonts w:cstheme="minorHAnsi"/>
          <w:sz w:val="22"/>
          <w:szCs w:val="22"/>
        </w:rPr>
        <w:t xml:space="preserve"> Sverige, sier stikningslederen. </w:t>
      </w:r>
    </w:p>
    <w:p w:rsidR="00D4196F" w:rsidRPr="009A7870" w:rsidRDefault="00D4196F" w:rsidP="00D4196F">
      <w:pPr>
        <w:rPr>
          <w:rFonts w:cstheme="minorHAnsi"/>
          <w:sz w:val="22"/>
          <w:szCs w:val="22"/>
        </w:rPr>
      </w:pPr>
      <w:r w:rsidRPr="009A7870">
        <w:rPr>
          <w:rFonts w:cstheme="minorHAnsi"/>
          <w:sz w:val="22"/>
          <w:szCs w:val="22"/>
        </w:rPr>
        <w:t xml:space="preserve">Samarbeid skjer også over landegrensene. På Hitra ei øy i Trøndelag, holder </w:t>
      </w:r>
      <w:proofErr w:type="spellStart"/>
      <w:r w:rsidRPr="009A7870">
        <w:rPr>
          <w:rFonts w:cstheme="minorHAnsi"/>
          <w:sz w:val="22"/>
          <w:szCs w:val="22"/>
        </w:rPr>
        <w:t>Peab</w:t>
      </w:r>
      <w:proofErr w:type="spellEnd"/>
      <w:r w:rsidRPr="009A7870">
        <w:rPr>
          <w:rFonts w:cstheme="minorHAnsi"/>
          <w:sz w:val="22"/>
          <w:szCs w:val="22"/>
        </w:rPr>
        <w:t xml:space="preserve"> på å bygge ut en stor vindpark.  Akkurat nå foregår det grunnarbeid, men etter hvert skal det heises på plass 26 nye vindmøller med 85 meters høyde og et vingespenn på 117 meter. </w:t>
      </w:r>
    </w:p>
    <w:p w:rsidR="00D4196F" w:rsidRPr="009A7870" w:rsidRDefault="00D4196F" w:rsidP="00D4196F">
      <w:pPr>
        <w:pStyle w:val="ListParagraph"/>
        <w:numPr>
          <w:ilvl w:val="0"/>
          <w:numId w:val="2"/>
        </w:numPr>
        <w:rPr>
          <w:rFonts w:cstheme="minorHAnsi"/>
          <w:sz w:val="22"/>
          <w:szCs w:val="22"/>
        </w:rPr>
      </w:pPr>
      <w:r w:rsidRPr="009A7870">
        <w:rPr>
          <w:rFonts w:cstheme="minorHAnsi"/>
          <w:sz w:val="22"/>
          <w:szCs w:val="22"/>
        </w:rPr>
        <w:t xml:space="preserve">Dette er et veldig spennende prosjekt. Mye av jobbingen </w:t>
      </w:r>
      <w:r w:rsidR="007D170B" w:rsidRPr="009A7870">
        <w:rPr>
          <w:rFonts w:cstheme="minorHAnsi"/>
          <w:sz w:val="22"/>
          <w:szCs w:val="22"/>
        </w:rPr>
        <w:t xml:space="preserve">går ut på å sende oppdaterte modeller til maskinstyring og samtidig måle inn det arbeidet som er utført, sier Børge Herefoss, stikningsleder i </w:t>
      </w:r>
      <w:proofErr w:type="spellStart"/>
      <w:r w:rsidR="007D170B" w:rsidRPr="009A7870">
        <w:rPr>
          <w:rFonts w:cstheme="minorHAnsi"/>
          <w:sz w:val="22"/>
          <w:szCs w:val="22"/>
        </w:rPr>
        <w:t>Peab</w:t>
      </w:r>
      <w:proofErr w:type="spellEnd"/>
      <w:r w:rsidR="007D170B" w:rsidRPr="009A7870">
        <w:rPr>
          <w:rFonts w:cstheme="minorHAnsi"/>
          <w:sz w:val="22"/>
          <w:szCs w:val="22"/>
        </w:rPr>
        <w:t xml:space="preserve">. </w:t>
      </w:r>
    </w:p>
    <w:p w:rsidR="00454529" w:rsidRPr="009A7870" w:rsidRDefault="00454529" w:rsidP="007D170B">
      <w:pPr>
        <w:rPr>
          <w:rFonts w:cstheme="minorHAnsi"/>
          <w:b/>
          <w:sz w:val="22"/>
          <w:szCs w:val="22"/>
        </w:rPr>
      </w:pPr>
      <w:r w:rsidRPr="009A7870">
        <w:rPr>
          <w:rFonts w:cstheme="minorHAnsi"/>
          <w:b/>
          <w:sz w:val="22"/>
          <w:szCs w:val="22"/>
        </w:rPr>
        <w:t>Større potensial enn i dag</w:t>
      </w:r>
    </w:p>
    <w:p w:rsidR="007D170B" w:rsidRPr="009A7870" w:rsidRDefault="007D170B" w:rsidP="007D170B">
      <w:pPr>
        <w:rPr>
          <w:rFonts w:cstheme="minorHAnsi"/>
          <w:sz w:val="22"/>
          <w:szCs w:val="22"/>
        </w:rPr>
      </w:pPr>
      <w:r w:rsidRPr="009A7870">
        <w:rPr>
          <w:rFonts w:cstheme="minorHAnsi"/>
          <w:sz w:val="22"/>
          <w:szCs w:val="22"/>
        </w:rPr>
        <w:t xml:space="preserve">På </w:t>
      </w:r>
      <w:r w:rsidR="008359C7" w:rsidRPr="009A7870">
        <w:rPr>
          <w:rFonts w:cstheme="minorHAnsi"/>
          <w:sz w:val="22"/>
          <w:szCs w:val="22"/>
        </w:rPr>
        <w:t>hitraprosjektet</w:t>
      </w:r>
      <w:r w:rsidRPr="009A7870">
        <w:rPr>
          <w:rFonts w:cstheme="minorHAnsi"/>
          <w:sz w:val="22"/>
          <w:szCs w:val="22"/>
        </w:rPr>
        <w:t xml:space="preserve"> jobber det en annen stikker, og han pendler fra Sverige. Det letter derfor kommunikasjonen dem i mellom, at de bruker Gemini Connected. </w:t>
      </w:r>
    </w:p>
    <w:p w:rsidR="009A7870" w:rsidRPr="009A7870" w:rsidRDefault="009A7870" w:rsidP="009A7870">
      <w:pPr>
        <w:pStyle w:val="ListParagraph"/>
        <w:numPr>
          <w:ilvl w:val="0"/>
          <w:numId w:val="2"/>
        </w:numPr>
        <w:rPr>
          <w:rFonts w:eastAsia="Times New Roman" w:cstheme="minorHAnsi"/>
          <w:color w:val="000000" w:themeColor="text1"/>
          <w:sz w:val="22"/>
          <w:szCs w:val="22"/>
        </w:rPr>
      </w:pPr>
      <w:r w:rsidRPr="009A7870">
        <w:rPr>
          <w:rFonts w:eastAsia="Times New Roman" w:cstheme="minorHAnsi"/>
          <w:color w:val="000000" w:themeColor="text1"/>
          <w:sz w:val="22"/>
          <w:szCs w:val="22"/>
          <w:shd w:val="clear" w:color="auto" w:fill="FFFFFF"/>
        </w:rPr>
        <w:t>Den største fordelen for oss, er at vi jobber i samme prosjekt og at modellene hele tiden er oppdatert. Vi arbeider som regel på forskjellige plasser på anlegget og vi er ikke alltid</w:t>
      </w:r>
      <w:bookmarkStart w:id="0" w:name="_GoBack"/>
      <w:bookmarkEnd w:id="0"/>
      <w:r w:rsidRPr="009A7870">
        <w:rPr>
          <w:rFonts w:eastAsia="Times New Roman" w:cstheme="minorHAnsi"/>
          <w:color w:val="000000" w:themeColor="text1"/>
          <w:sz w:val="22"/>
          <w:szCs w:val="22"/>
          <w:shd w:val="clear" w:color="auto" w:fill="FFFFFF"/>
        </w:rPr>
        <w:t xml:space="preserve"> på jobb samtidig. Ved hjelp av Connected, er det lettere å samarbeide effektivt, sier Herefoss.</w:t>
      </w:r>
    </w:p>
    <w:p w:rsidR="007D170B" w:rsidRPr="009A7870" w:rsidRDefault="007D170B" w:rsidP="007D170B">
      <w:pPr>
        <w:rPr>
          <w:rFonts w:cstheme="minorHAnsi"/>
          <w:sz w:val="22"/>
          <w:szCs w:val="22"/>
        </w:rPr>
      </w:pPr>
      <w:r w:rsidRPr="009A7870">
        <w:rPr>
          <w:rFonts w:cstheme="minorHAnsi"/>
          <w:sz w:val="22"/>
          <w:szCs w:val="22"/>
        </w:rPr>
        <w:t xml:space="preserve">Han forteller at det så langt er bare stikkerne som bruker Connected på Hitra. På sikt ser han for seg at </w:t>
      </w:r>
      <w:r w:rsidR="00454529" w:rsidRPr="009A7870">
        <w:rPr>
          <w:rFonts w:cstheme="minorHAnsi"/>
          <w:sz w:val="22"/>
          <w:szCs w:val="22"/>
        </w:rPr>
        <w:t>alle faggrupper i et prosjekt</w:t>
      </w:r>
      <w:r w:rsidRPr="009A7870">
        <w:rPr>
          <w:rFonts w:cstheme="minorHAnsi"/>
          <w:sz w:val="22"/>
          <w:szCs w:val="22"/>
        </w:rPr>
        <w:t xml:space="preserve"> skal kunne dra nytte av samarbeidsplattformen. </w:t>
      </w:r>
    </w:p>
    <w:p w:rsidR="007D170B" w:rsidRPr="009A7870" w:rsidRDefault="007D170B" w:rsidP="007D170B">
      <w:pPr>
        <w:pStyle w:val="ListParagraph"/>
        <w:numPr>
          <w:ilvl w:val="0"/>
          <w:numId w:val="2"/>
        </w:numPr>
        <w:rPr>
          <w:rFonts w:cstheme="minorHAnsi"/>
          <w:sz w:val="22"/>
          <w:szCs w:val="22"/>
        </w:rPr>
      </w:pPr>
      <w:r w:rsidRPr="009A7870">
        <w:rPr>
          <w:rFonts w:cstheme="minorHAnsi"/>
          <w:sz w:val="22"/>
          <w:szCs w:val="22"/>
        </w:rPr>
        <w:t xml:space="preserve">Vi kunne helt sikkert benyttet oss enda mer av Connected enn vi gjør i dag, men ett sted må vi begynne. Erfaringene for min del har vært veldig positive, så dette er nok fremtida, smiler han. </w:t>
      </w:r>
    </w:p>
    <w:p w:rsidR="004205ED" w:rsidRPr="009A7870" w:rsidRDefault="001A1012" w:rsidP="001A1012">
      <w:pPr>
        <w:rPr>
          <w:rFonts w:cstheme="minorHAnsi"/>
          <w:sz w:val="22"/>
          <w:szCs w:val="22"/>
        </w:rPr>
      </w:pPr>
      <w:r w:rsidRPr="009A7870">
        <w:rPr>
          <w:rFonts w:cstheme="minorHAnsi"/>
          <w:sz w:val="22"/>
          <w:szCs w:val="22"/>
        </w:rPr>
        <w:t xml:space="preserve"> </w:t>
      </w:r>
    </w:p>
    <w:sectPr w:rsidR="004205ED" w:rsidRPr="009A7870" w:rsidSect="00A05C2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DB1EA7"/>
    <w:multiLevelType w:val="hybridMultilevel"/>
    <w:tmpl w:val="493849FC"/>
    <w:lvl w:ilvl="0" w:tplc="5EBCCCA4">
      <w:start w:val="20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E0215F"/>
    <w:multiLevelType w:val="hybridMultilevel"/>
    <w:tmpl w:val="DFCC1D4E"/>
    <w:lvl w:ilvl="0" w:tplc="65AE41F6">
      <w:start w:val="20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DFA"/>
    <w:rsid w:val="001A1012"/>
    <w:rsid w:val="00326DDE"/>
    <w:rsid w:val="003951E1"/>
    <w:rsid w:val="003F1684"/>
    <w:rsid w:val="004205ED"/>
    <w:rsid w:val="00454529"/>
    <w:rsid w:val="005D7EA4"/>
    <w:rsid w:val="006E054A"/>
    <w:rsid w:val="007D170B"/>
    <w:rsid w:val="008359C7"/>
    <w:rsid w:val="009A7870"/>
    <w:rsid w:val="009F175C"/>
    <w:rsid w:val="00A05C23"/>
    <w:rsid w:val="00C85DFA"/>
    <w:rsid w:val="00D01666"/>
    <w:rsid w:val="00D4196F"/>
    <w:rsid w:val="00E0528C"/>
    <w:rsid w:val="00E41916"/>
    <w:rsid w:val="00EA67D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005BAF89"/>
  <w15:chartTrackingRefBased/>
  <w15:docId w15:val="{03CB1046-8EE8-714F-BA71-68939C0AE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6E054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EA4"/>
    <w:pPr>
      <w:ind w:left="720"/>
      <w:contextualSpacing/>
    </w:pPr>
  </w:style>
  <w:style w:type="character" w:customStyle="1" w:styleId="Heading2Char">
    <w:name w:val="Heading 2 Char"/>
    <w:basedOn w:val="DefaultParagraphFont"/>
    <w:link w:val="Heading2"/>
    <w:uiPriority w:val="9"/>
    <w:rsid w:val="006E054A"/>
    <w:rPr>
      <w:rFonts w:ascii="Times New Roman" w:eastAsia="Times New Roman" w:hAnsi="Times New Roman" w:cs="Times New Roman"/>
      <w:b/>
      <w:bCs/>
      <w:sz w:val="36"/>
      <w:szCs w:val="36"/>
    </w:rPr>
  </w:style>
  <w:style w:type="paragraph" w:customStyle="1" w:styleId="article-intro">
    <w:name w:val="article-intro"/>
    <w:basedOn w:val="Normal"/>
    <w:rsid w:val="006E054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6320492">
      <w:bodyDiv w:val="1"/>
      <w:marLeft w:val="0"/>
      <w:marRight w:val="0"/>
      <w:marTop w:val="0"/>
      <w:marBottom w:val="0"/>
      <w:divBdr>
        <w:top w:val="none" w:sz="0" w:space="0" w:color="auto"/>
        <w:left w:val="none" w:sz="0" w:space="0" w:color="auto"/>
        <w:bottom w:val="none" w:sz="0" w:space="0" w:color="auto"/>
        <w:right w:val="none" w:sz="0" w:space="0" w:color="auto"/>
      </w:divBdr>
    </w:div>
    <w:div w:id="203522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Ingvil Snøfugl</dc:creator>
  <cp:keywords/>
  <dc:description/>
  <cp:lastModifiedBy>Ingvil Snøfugl</cp:lastModifiedBy>
  <cp:revision>12</cp:revision>
  <dcterms:created xsi:type="dcterms:W3CDTF">2018-10-01T07:49:00Z</dcterms:created>
  <dcterms:modified xsi:type="dcterms:W3CDTF">2018-10-31T07:09:00Z</dcterms:modified>
</cp:coreProperties>
</file>