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D1" w:rsidRDefault="00C40617">
      <w:bookmarkStart w:id="0" w:name="_GoBack"/>
      <w:bookmarkEnd w:id="0"/>
      <w:r>
        <w:rPr>
          <w:noProof/>
        </w:rPr>
        <w:drawing>
          <wp:inline distT="0" distB="0" distL="0" distR="0">
            <wp:extent cx="1786768" cy="1049573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98" cy="10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17" w:rsidRDefault="00C40617"/>
    <w:p w:rsidR="00C40617" w:rsidRDefault="00C40617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PRESSMEDDELANDE</w:t>
      </w:r>
    </w:p>
    <w:p w:rsidR="00C40617" w:rsidRDefault="00C40617"/>
    <w:p w:rsidR="00C40617" w:rsidRPr="00352B6A" w:rsidRDefault="00C40617" w:rsidP="00352B6A">
      <w:pPr>
        <w:shd w:val="clear" w:color="auto" w:fill="FFFFFF"/>
        <w:spacing w:after="60"/>
        <w:rPr>
          <w:rFonts w:ascii="Gill Sans MT" w:hAnsi="Gill Sans MT"/>
          <w:b/>
          <w:bCs/>
          <w:color w:val="000000"/>
          <w:sz w:val="24"/>
          <w:szCs w:val="24"/>
          <w:lang w:val="en-US"/>
        </w:rPr>
      </w:pPr>
      <w:r w:rsidRPr="00352B6A">
        <w:rPr>
          <w:rFonts w:ascii="Gill Sans MT" w:hAnsi="Gill Sans MT"/>
          <w:b/>
          <w:bCs/>
          <w:color w:val="000000"/>
          <w:sz w:val="24"/>
          <w:szCs w:val="24"/>
          <w:lang w:val="en-US"/>
        </w:rPr>
        <w:t>2012-02-01</w:t>
      </w:r>
    </w:p>
    <w:p w:rsidR="00C40617" w:rsidRDefault="00C40617">
      <w:pPr>
        <w:rPr>
          <w:sz w:val="28"/>
          <w:szCs w:val="28"/>
        </w:rPr>
      </w:pPr>
    </w:p>
    <w:p w:rsidR="00C40617" w:rsidRPr="00C40617" w:rsidRDefault="00C40617" w:rsidP="00C40617">
      <w:pPr>
        <w:shd w:val="clear" w:color="auto" w:fill="FFFFFF"/>
        <w:spacing w:after="60"/>
        <w:rPr>
          <w:rFonts w:ascii="Gill Sans MT" w:hAnsi="Gill Sans MT"/>
          <w:b/>
          <w:bCs/>
          <w:color w:val="000000"/>
          <w:sz w:val="24"/>
          <w:szCs w:val="24"/>
        </w:rPr>
      </w:pPr>
      <w:r w:rsidRPr="00C40617">
        <w:rPr>
          <w:rFonts w:ascii="Gill Sans MT" w:hAnsi="Gill Sans MT"/>
          <w:b/>
          <w:bCs/>
          <w:color w:val="000000"/>
          <w:sz w:val="24"/>
          <w:szCs w:val="24"/>
        </w:rPr>
        <w:t>Jeeves efterfrågas i Nordamerika</w:t>
      </w:r>
      <w:r w:rsidRPr="00C40617">
        <w:rPr>
          <w:rFonts w:ascii="Gill Sans MT" w:hAnsi="Gill Sans MT"/>
          <w:b/>
          <w:bCs/>
          <w:color w:val="1F497D"/>
          <w:sz w:val="24"/>
          <w:szCs w:val="24"/>
        </w:rPr>
        <w:t xml:space="preserve">, </w:t>
      </w:r>
      <w:r w:rsidRPr="00C40617">
        <w:rPr>
          <w:rFonts w:ascii="Gill Sans MT" w:hAnsi="Gill Sans MT"/>
          <w:b/>
          <w:bCs/>
          <w:color w:val="000000"/>
          <w:sz w:val="24"/>
          <w:szCs w:val="24"/>
        </w:rPr>
        <w:t>Infocube finns på plats som partner!</w:t>
      </w:r>
    </w:p>
    <w:p w:rsidR="00C40617" w:rsidRPr="00C40617" w:rsidRDefault="00C40617" w:rsidP="00C40617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 w:rsidRPr="00C40617">
        <w:rPr>
          <w:rFonts w:ascii="Arial" w:hAnsi="Arial" w:cs="Arial"/>
          <w:color w:val="000000"/>
          <w:sz w:val="17"/>
          <w:szCs w:val="17"/>
        </w:rPr>
        <w:t xml:space="preserve">Infocube som är välrenommerad partner till Jeeves Informations System har sedan ett år tillbaka en etablerad verksamhet i Chicago, USA. Syftet har varit att stödja Infocubes kunder i Nordamerika och expanderas nu till att också stödja Jeeves Information Systems och dess nya partners. </w:t>
      </w:r>
    </w:p>
    <w:p w:rsidR="00C40617" w:rsidRPr="00C40617" w:rsidRDefault="00C40617" w:rsidP="00C40617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 w:rsidRPr="00C40617">
        <w:rPr>
          <w:rFonts w:ascii="Arial" w:hAnsi="Arial" w:cs="Arial"/>
          <w:color w:val="000000"/>
          <w:sz w:val="17"/>
          <w:szCs w:val="17"/>
        </w:rPr>
        <w:t xml:space="preserve">Infocube </w:t>
      </w:r>
      <w:proofErr w:type="spellStart"/>
      <w:r w:rsidRPr="00C40617">
        <w:rPr>
          <w:rFonts w:ascii="Arial" w:hAnsi="Arial" w:cs="Arial"/>
          <w:color w:val="000000"/>
          <w:sz w:val="17"/>
          <w:szCs w:val="17"/>
        </w:rPr>
        <w:t>Inc</w:t>
      </w:r>
      <w:proofErr w:type="spellEnd"/>
      <w:r w:rsidRPr="00C40617">
        <w:rPr>
          <w:rFonts w:ascii="Arial" w:hAnsi="Arial" w:cs="Arial"/>
          <w:color w:val="000000"/>
          <w:sz w:val="17"/>
          <w:szCs w:val="17"/>
        </w:rPr>
        <w:t>. har idag fyra anställda och verksamheten leds av Jonas Hammarberg. Infocubes satsning visar sig vara helt rätt då Jeeves Informations System nu etablerar sig med nytt dotterbolag för öka expansionstakten i Nordamerika. Infocube och Jeeves har ingått ett gemensamt strategiskt samarbete för den amerikanska marknaden och kommer inom kort att flytta till ett gemensamt kontor i Chicago.</w:t>
      </w:r>
    </w:p>
    <w:p w:rsidR="00C40617" w:rsidRPr="00C40617" w:rsidRDefault="00C40617" w:rsidP="00C40617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proofErr w:type="gramStart"/>
      <w:r w:rsidRPr="00C40617">
        <w:rPr>
          <w:rFonts w:ascii="Arial" w:hAnsi="Arial" w:cs="Arial"/>
          <w:color w:val="000000"/>
          <w:sz w:val="17"/>
          <w:szCs w:val="17"/>
        </w:rPr>
        <w:t>-</w:t>
      </w:r>
      <w:proofErr w:type="gramEnd"/>
      <w:r w:rsidRPr="00C40617">
        <w:rPr>
          <w:rFonts w:ascii="Arial" w:hAnsi="Arial" w:cs="Arial"/>
          <w:color w:val="000000"/>
          <w:sz w:val="17"/>
          <w:szCs w:val="17"/>
        </w:rPr>
        <w:t xml:space="preserve"> Vi söker nu ytterligare kollegor som vill arbeta hos oss i Chicago, då efterfrågan på våra tjänster redan nu är stark. Med tanke på Jeeves fokus på Nordamerika ser vi att behovet av erfarna Jeeves-konsulter kommer att öka ytterligare, säger Jonas Hammarberg, vice VD på Infocube. </w:t>
      </w:r>
    </w:p>
    <w:p w:rsidR="00C40617" w:rsidRPr="00C40617" w:rsidRDefault="00C40617" w:rsidP="00C40617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proofErr w:type="gramStart"/>
      <w:r w:rsidRPr="00C40617">
        <w:rPr>
          <w:rFonts w:ascii="Arial" w:hAnsi="Arial" w:cs="Arial"/>
          <w:color w:val="000000"/>
          <w:sz w:val="17"/>
          <w:szCs w:val="17"/>
        </w:rPr>
        <w:t>-</w:t>
      </w:r>
      <w:proofErr w:type="gramEnd"/>
      <w:r w:rsidRPr="00C40617">
        <w:rPr>
          <w:rFonts w:ascii="Arial" w:hAnsi="Arial" w:cs="Arial"/>
          <w:color w:val="000000"/>
          <w:sz w:val="17"/>
          <w:szCs w:val="17"/>
        </w:rPr>
        <w:t xml:space="preserve"> Vår styrka i USA ligger i kombinationen av att agera lokalt i tidszonen med ett aktivt stöd ifrån 100 medarbetare i Sverige och en partner med tolv medarbetare i Holland. Tillsammans bildar vi globala team optimerade för kundens behov, avslutar Jonas Hammarberg.</w:t>
      </w:r>
    </w:p>
    <w:p w:rsidR="00C40617" w:rsidRDefault="00C40617" w:rsidP="00C40617"/>
    <w:p w:rsidR="00C40617" w:rsidRDefault="00C40617" w:rsidP="00C40617"/>
    <w:p w:rsidR="00C40617" w:rsidRPr="00352B6A" w:rsidRDefault="00C40617" w:rsidP="00352B6A">
      <w:pPr>
        <w:shd w:val="clear" w:color="auto" w:fill="FFFFFF"/>
        <w:spacing w:after="60"/>
        <w:rPr>
          <w:rFonts w:ascii="Gill Sans MT" w:hAnsi="Gill Sans MT"/>
          <w:b/>
          <w:bCs/>
          <w:color w:val="000000"/>
          <w:sz w:val="24"/>
          <w:szCs w:val="24"/>
        </w:rPr>
      </w:pPr>
      <w:r w:rsidRPr="00352B6A">
        <w:rPr>
          <w:rFonts w:ascii="Gill Sans MT" w:hAnsi="Gill Sans MT"/>
          <w:b/>
          <w:bCs/>
          <w:color w:val="000000"/>
          <w:sz w:val="24"/>
          <w:szCs w:val="24"/>
        </w:rPr>
        <w:t>För mer information:</w:t>
      </w:r>
    </w:p>
    <w:p w:rsidR="00352B6A" w:rsidRPr="00352B6A" w:rsidRDefault="00352B6A" w:rsidP="00352B6A">
      <w:pPr>
        <w:rPr>
          <w:rFonts w:ascii="Arial" w:hAnsi="Arial" w:cs="Arial"/>
          <w:color w:val="000000"/>
          <w:sz w:val="18"/>
          <w:szCs w:val="20"/>
        </w:rPr>
      </w:pPr>
      <w:r w:rsidRPr="00352B6A">
        <w:rPr>
          <w:rFonts w:ascii="Arial" w:hAnsi="Arial" w:cs="Arial"/>
          <w:color w:val="000000"/>
          <w:sz w:val="17"/>
          <w:szCs w:val="17"/>
        </w:rPr>
        <w:t xml:space="preserve">Jonas Hammarberg, </w:t>
      </w:r>
      <w:r>
        <w:rPr>
          <w:rFonts w:ascii="Arial" w:hAnsi="Arial" w:cs="Arial"/>
          <w:color w:val="000000"/>
          <w:sz w:val="17"/>
          <w:szCs w:val="17"/>
        </w:rPr>
        <w:t>Vice VD</w:t>
      </w:r>
      <w:r w:rsidRPr="00352B6A">
        <w:rPr>
          <w:rFonts w:ascii="Arial" w:hAnsi="Arial" w:cs="Arial"/>
          <w:color w:val="000000"/>
          <w:sz w:val="17"/>
          <w:szCs w:val="17"/>
        </w:rPr>
        <w:t xml:space="preserve">, Infocube, telefon </w:t>
      </w:r>
      <w:r w:rsidRPr="00352B6A">
        <w:rPr>
          <w:rFonts w:ascii="Arial" w:hAnsi="Arial" w:cs="Arial"/>
          <w:color w:val="000000"/>
          <w:sz w:val="18"/>
          <w:szCs w:val="20"/>
        </w:rPr>
        <w:t>031</w:t>
      </w:r>
      <w:r w:rsidRPr="00352B6A">
        <w:rPr>
          <w:rFonts w:ascii="Cambria Math" w:hAnsi="Cambria Math" w:cs="Cambria Math"/>
          <w:color w:val="000000"/>
          <w:sz w:val="18"/>
          <w:szCs w:val="20"/>
        </w:rPr>
        <w:t>-</w:t>
      </w:r>
      <w:r w:rsidRPr="00352B6A">
        <w:rPr>
          <w:rFonts w:ascii="Arial" w:hAnsi="Arial" w:cs="Arial"/>
          <w:color w:val="000000"/>
          <w:sz w:val="17"/>
          <w:szCs w:val="17"/>
        </w:rPr>
        <w:t>775 66 04,</w:t>
      </w:r>
      <w:r w:rsidRPr="00352B6A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352B6A">
          <w:rPr>
            <w:rStyle w:val="Hyperlnk"/>
            <w:rFonts w:ascii="Arial" w:hAnsi="Arial" w:cs="Arial"/>
            <w:sz w:val="18"/>
            <w:szCs w:val="20"/>
          </w:rPr>
          <w:t>jonas.hammarberg@infocube.se</w:t>
        </w:r>
      </w:hyperlink>
    </w:p>
    <w:p w:rsidR="00352B6A" w:rsidRPr="00352B6A" w:rsidRDefault="00352B6A" w:rsidP="00352B6A">
      <w:pPr>
        <w:rPr>
          <w:rFonts w:ascii="Arial" w:hAnsi="Arial" w:cs="Arial"/>
          <w:color w:val="000000"/>
          <w:sz w:val="18"/>
          <w:szCs w:val="20"/>
        </w:rPr>
      </w:pPr>
      <w:r w:rsidRPr="00352B6A">
        <w:rPr>
          <w:rFonts w:ascii="Arial" w:hAnsi="Arial" w:cs="Arial"/>
          <w:color w:val="000000"/>
          <w:sz w:val="18"/>
          <w:szCs w:val="20"/>
        </w:rPr>
        <w:t xml:space="preserve">Sami Aaraj, </w:t>
      </w:r>
      <w:r>
        <w:rPr>
          <w:rFonts w:ascii="Arial" w:hAnsi="Arial" w:cs="Arial"/>
          <w:color w:val="000000"/>
          <w:sz w:val="18"/>
          <w:szCs w:val="20"/>
        </w:rPr>
        <w:t>Marknads &amp; Försäljningschef</w:t>
      </w:r>
      <w:r w:rsidRPr="00352B6A">
        <w:rPr>
          <w:rFonts w:ascii="Arial" w:hAnsi="Arial" w:cs="Arial"/>
          <w:color w:val="000000"/>
          <w:sz w:val="18"/>
          <w:szCs w:val="20"/>
        </w:rPr>
        <w:t xml:space="preserve">, Infocube, </w:t>
      </w:r>
      <w:r w:rsidRPr="00352B6A">
        <w:rPr>
          <w:rFonts w:ascii="Arial" w:hAnsi="Arial" w:cs="Arial"/>
          <w:color w:val="000000"/>
          <w:sz w:val="17"/>
          <w:szCs w:val="17"/>
        </w:rPr>
        <w:t xml:space="preserve">telefon </w:t>
      </w:r>
      <w:r w:rsidRPr="00352B6A">
        <w:rPr>
          <w:rFonts w:ascii="Arial" w:hAnsi="Arial" w:cs="Arial"/>
          <w:color w:val="000000"/>
          <w:sz w:val="18"/>
          <w:szCs w:val="20"/>
        </w:rPr>
        <w:t>031</w:t>
      </w:r>
      <w:r w:rsidRPr="00352B6A">
        <w:rPr>
          <w:rFonts w:ascii="Cambria Math" w:hAnsi="Cambria Math" w:cs="Cambria Math"/>
          <w:color w:val="000000"/>
          <w:sz w:val="18"/>
          <w:szCs w:val="20"/>
        </w:rPr>
        <w:t>-</w:t>
      </w:r>
      <w:r>
        <w:rPr>
          <w:rFonts w:ascii="Arial" w:hAnsi="Arial" w:cs="Arial"/>
          <w:color w:val="000000"/>
          <w:sz w:val="17"/>
          <w:szCs w:val="17"/>
        </w:rPr>
        <w:t xml:space="preserve">775 66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37</w:t>
      </w:r>
      <w:r w:rsidRPr="00352B6A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  <w:r w:rsidRPr="00B54B0C">
        <w:rPr>
          <w:sz w:val="20"/>
        </w:rPr>
        <w:fldChar w:fldCharType="begin"/>
      </w:r>
      <w:proofErr w:type="gramEnd"/>
      <w:r w:rsidRPr="00352B6A">
        <w:rPr>
          <w:sz w:val="20"/>
        </w:rPr>
        <w:instrText xml:space="preserve"> HYPERLINK "mailto:sami.aaraj@infocube.se" </w:instrText>
      </w:r>
      <w:r w:rsidRPr="00B54B0C">
        <w:rPr>
          <w:sz w:val="20"/>
        </w:rPr>
        <w:fldChar w:fldCharType="separate"/>
      </w:r>
      <w:r w:rsidRPr="00352B6A">
        <w:rPr>
          <w:rStyle w:val="Hyperlnk"/>
          <w:rFonts w:ascii="Arial" w:hAnsi="Arial" w:cs="Arial"/>
          <w:sz w:val="18"/>
          <w:szCs w:val="20"/>
        </w:rPr>
        <w:t>sami.aaraj@infocube.se</w:t>
      </w:r>
      <w:r w:rsidRPr="00B54B0C">
        <w:rPr>
          <w:rStyle w:val="Hyperlnk"/>
          <w:rFonts w:ascii="Arial" w:hAnsi="Arial" w:cs="Arial"/>
          <w:sz w:val="18"/>
          <w:szCs w:val="20"/>
        </w:rPr>
        <w:fldChar w:fldCharType="end"/>
      </w:r>
    </w:p>
    <w:p w:rsidR="00C40617" w:rsidRPr="00352B6A" w:rsidRDefault="00C40617" w:rsidP="00C40617">
      <w:pPr>
        <w:rPr>
          <w:rFonts w:ascii="Arial" w:hAnsi="Arial" w:cs="Arial"/>
          <w:color w:val="0000FF"/>
          <w:sz w:val="20"/>
          <w:szCs w:val="20"/>
        </w:rPr>
      </w:pPr>
    </w:p>
    <w:p w:rsidR="00C40617" w:rsidRPr="00352B6A" w:rsidRDefault="00C40617" w:rsidP="00C40617">
      <w:pPr>
        <w:rPr>
          <w:rFonts w:ascii="Arial" w:hAnsi="Arial" w:cs="Arial"/>
          <w:color w:val="0000FF"/>
          <w:sz w:val="20"/>
          <w:szCs w:val="20"/>
        </w:rPr>
      </w:pPr>
    </w:p>
    <w:p w:rsidR="00C40617" w:rsidRPr="00352B6A" w:rsidRDefault="00C40617" w:rsidP="00C40617">
      <w:pPr>
        <w:rPr>
          <w:rFonts w:ascii="Arial" w:hAnsi="Arial" w:cs="Arial"/>
          <w:color w:val="0000FF"/>
          <w:sz w:val="20"/>
          <w:szCs w:val="20"/>
        </w:rPr>
      </w:pPr>
    </w:p>
    <w:p w:rsidR="00C40617" w:rsidRPr="00352B6A" w:rsidRDefault="00C40617" w:rsidP="00C40617">
      <w:pPr>
        <w:rPr>
          <w:rFonts w:ascii="Arial" w:hAnsi="Arial" w:cs="Arial"/>
          <w:sz w:val="28"/>
          <w:szCs w:val="28"/>
        </w:rPr>
      </w:pPr>
    </w:p>
    <w:sectPr w:rsidR="00C40617" w:rsidRPr="00352B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E9" w:rsidRDefault="005724E9" w:rsidP="00C40617">
      <w:pPr>
        <w:spacing w:after="0" w:line="240" w:lineRule="auto"/>
      </w:pPr>
      <w:r>
        <w:separator/>
      </w:r>
    </w:p>
  </w:endnote>
  <w:endnote w:type="continuationSeparator" w:id="0">
    <w:p w:rsidR="005724E9" w:rsidRDefault="005724E9" w:rsidP="00C4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_______________________________________________________________________________________________________________________________________________________</w:t>
    </w: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Huvudkontor</w:t>
    </w: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 xml:space="preserve">GÖTEBORG Infocube AB, Första Långgatan 26, 413 28 Göteborg </w:t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  <w:t>MALMÖ Infocube AB, Krossverksgatan 3, 216 16 Malmö</w:t>
    </w: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Tel: +46 31‐775 66 00 Fax: +46 31‐775 66 99</w:t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  <w:t>Tel: +46 40‐64 20 500 Fax: +46 40‐64 20 509</w:t>
    </w: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</w:p>
  <w:p w:rsidR="00C40617" w:rsidRDefault="00C40617" w:rsidP="00C40617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 xml:space="preserve">STOCKHOLM Infocube AB, Kungsgatan 58, 111 22 Stockholm JÖNKÖPING </w:t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  <w:t>Infocube AB, Kaserngatan 12, 553 05 Jönköping</w:t>
    </w:r>
  </w:p>
  <w:p w:rsidR="00C40617" w:rsidRDefault="00C40617" w:rsidP="00C40617">
    <w:pPr>
      <w:pStyle w:val="Sidfot"/>
    </w:pPr>
    <w:r>
      <w:rPr>
        <w:rFonts w:ascii="Calibri" w:hAnsi="Calibri" w:cs="Calibri"/>
        <w:sz w:val="12"/>
        <w:szCs w:val="12"/>
      </w:rPr>
      <w:t>Tel: +46 8‐586 167 00 Fax: +46 8‐586 167 99</w:t>
    </w:r>
    <w:r>
      <w:rPr>
        <w:rFonts w:ascii="Calibri" w:hAnsi="Calibri" w:cs="Calibri"/>
        <w:sz w:val="12"/>
        <w:szCs w:val="12"/>
      </w:rPr>
      <w:tab/>
      <w:t xml:space="preserve">                                                                                                                 Tel: +46 36‐21 00 100 Fax: +46 36‐21 00 119</w:t>
    </w:r>
  </w:p>
  <w:p w:rsidR="00C40617" w:rsidRDefault="00C4061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E9" w:rsidRDefault="005724E9" w:rsidP="00C40617">
      <w:pPr>
        <w:spacing w:after="0" w:line="240" w:lineRule="auto"/>
      </w:pPr>
      <w:r>
        <w:separator/>
      </w:r>
    </w:p>
  </w:footnote>
  <w:footnote w:type="continuationSeparator" w:id="0">
    <w:p w:rsidR="005724E9" w:rsidRDefault="005724E9" w:rsidP="00C4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17"/>
    <w:rsid w:val="00352B6A"/>
    <w:rsid w:val="0039170C"/>
    <w:rsid w:val="005724E9"/>
    <w:rsid w:val="005F7FD1"/>
    <w:rsid w:val="007D3B18"/>
    <w:rsid w:val="00A533E3"/>
    <w:rsid w:val="00C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6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4061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4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0617"/>
  </w:style>
  <w:style w:type="paragraph" w:styleId="Sidfot">
    <w:name w:val="footer"/>
    <w:basedOn w:val="Normal"/>
    <w:link w:val="SidfotChar"/>
    <w:uiPriority w:val="99"/>
    <w:unhideWhenUsed/>
    <w:rsid w:val="00C4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0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6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4061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4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0617"/>
  </w:style>
  <w:style w:type="paragraph" w:styleId="Sidfot">
    <w:name w:val="footer"/>
    <w:basedOn w:val="Normal"/>
    <w:link w:val="SidfotChar"/>
    <w:uiPriority w:val="99"/>
    <w:unhideWhenUsed/>
    <w:rsid w:val="00C4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hammarberg@infocube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Aaraj</dc:creator>
  <cp:lastModifiedBy>Sami Aaraj</cp:lastModifiedBy>
  <cp:revision>2</cp:revision>
  <dcterms:created xsi:type="dcterms:W3CDTF">2012-01-31T16:03:00Z</dcterms:created>
  <dcterms:modified xsi:type="dcterms:W3CDTF">2012-01-31T16:03:00Z</dcterms:modified>
</cp:coreProperties>
</file>