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D71A4" w14:textId="068E76FD" w:rsidR="00A174D4" w:rsidRPr="00AC688C" w:rsidRDefault="00A174D4" w:rsidP="00A174D4">
      <w:pPr>
        <w:rPr>
          <w:rFonts w:ascii="Arial" w:hAnsi="Arial" w:cs="Arial"/>
          <w:b/>
          <w:bCs/>
          <w:sz w:val="28"/>
          <w:szCs w:val="28"/>
        </w:rPr>
      </w:pPr>
      <w:r w:rsidRPr="00AC688C">
        <w:rPr>
          <w:rFonts w:ascii="Arial" w:hAnsi="Arial" w:cs="Arial"/>
          <w:b/>
          <w:bCs/>
          <w:sz w:val="28"/>
          <w:szCs w:val="28"/>
        </w:rPr>
        <w:t>Slår alarm om</w:t>
      </w:r>
      <w:r w:rsidR="00756E97" w:rsidRPr="00AC688C">
        <w:rPr>
          <w:rFonts w:ascii="Arial" w:hAnsi="Arial" w:cs="Arial"/>
          <w:b/>
          <w:bCs/>
          <w:sz w:val="28"/>
          <w:szCs w:val="28"/>
        </w:rPr>
        <w:t xml:space="preserve"> </w:t>
      </w:r>
      <w:r w:rsidRPr="00AC688C">
        <w:rPr>
          <w:rFonts w:ascii="Arial" w:hAnsi="Arial" w:cs="Arial"/>
          <w:b/>
          <w:bCs/>
          <w:sz w:val="28"/>
          <w:szCs w:val="28"/>
        </w:rPr>
        <w:t>utsatte røntgenundersøkelser</w:t>
      </w:r>
    </w:p>
    <w:p w14:paraId="39CD87E8" w14:textId="5B020AF1" w:rsidR="00A174D4" w:rsidRPr="00AC688C" w:rsidRDefault="00A174D4" w:rsidP="00A174D4">
      <w:pPr>
        <w:rPr>
          <w:rFonts w:ascii="Arial" w:hAnsi="Arial" w:cs="Arial"/>
          <w:b/>
          <w:bCs/>
          <w:sz w:val="36"/>
          <w:szCs w:val="36"/>
        </w:rPr>
      </w:pPr>
      <w:r w:rsidRPr="00AC688C">
        <w:rPr>
          <w:rFonts w:ascii="Arial" w:hAnsi="Arial" w:cs="Arial"/>
          <w:b/>
          <w:bCs/>
          <w:sz w:val="36"/>
          <w:szCs w:val="36"/>
        </w:rPr>
        <w:t>Frykter alvorlige følger for kreftpasienter</w:t>
      </w:r>
    </w:p>
    <w:p w14:paraId="1354DE00" w14:textId="77777777" w:rsidR="001E489C" w:rsidRPr="00561DB5" w:rsidRDefault="00A174D4" w:rsidP="00A174D4">
      <w:pPr>
        <w:rPr>
          <w:rFonts w:ascii="Arial" w:hAnsi="Arial" w:cs="Arial"/>
          <w:sz w:val="32"/>
          <w:szCs w:val="32"/>
        </w:rPr>
      </w:pPr>
      <w:r w:rsidRPr="00561DB5">
        <w:rPr>
          <w:rFonts w:ascii="Arial" w:hAnsi="Arial" w:cs="Arial"/>
          <w:sz w:val="32"/>
          <w:szCs w:val="32"/>
        </w:rPr>
        <w:t xml:space="preserve">Tiltak som lengre åpningstid på CT- og MR-labene er eneste mulighet </w:t>
      </w:r>
      <w:r w:rsidR="004E6947" w:rsidRPr="00561DB5">
        <w:rPr>
          <w:rFonts w:ascii="Arial" w:hAnsi="Arial" w:cs="Arial"/>
          <w:sz w:val="32"/>
          <w:szCs w:val="32"/>
        </w:rPr>
        <w:t>dersom vi innen forsvarlig tid</w:t>
      </w:r>
      <w:r w:rsidRPr="00561DB5">
        <w:rPr>
          <w:rFonts w:ascii="Arial" w:hAnsi="Arial" w:cs="Arial"/>
          <w:sz w:val="32"/>
          <w:szCs w:val="32"/>
        </w:rPr>
        <w:t xml:space="preserve"> </w:t>
      </w:r>
      <w:r w:rsidR="004E6947" w:rsidRPr="00561DB5">
        <w:rPr>
          <w:rFonts w:ascii="Arial" w:hAnsi="Arial" w:cs="Arial"/>
          <w:sz w:val="32"/>
          <w:szCs w:val="32"/>
        </w:rPr>
        <w:t>skal</w:t>
      </w:r>
      <w:r w:rsidRPr="00561DB5">
        <w:rPr>
          <w:rFonts w:ascii="Arial" w:hAnsi="Arial" w:cs="Arial"/>
          <w:sz w:val="32"/>
          <w:szCs w:val="32"/>
        </w:rPr>
        <w:t xml:space="preserve"> få tatt unna det store antallet undersøkelser som er blitt satt på vent på grunn av pandemien</w:t>
      </w:r>
      <w:r w:rsidR="001E489C" w:rsidRPr="00561DB5">
        <w:rPr>
          <w:rFonts w:ascii="Arial" w:hAnsi="Arial" w:cs="Arial"/>
          <w:sz w:val="32"/>
          <w:szCs w:val="32"/>
        </w:rPr>
        <w:t>.</w:t>
      </w:r>
      <w:r w:rsidRPr="00561DB5">
        <w:rPr>
          <w:rFonts w:ascii="Arial" w:hAnsi="Arial" w:cs="Arial"/>
          <w:sz w:val="32"/>
          <w:szCs w:val="32"/>
        </w:rPr>
        <w:t xml:space="preserve"> </w:t>
      </w:r>
    </w:p>
    <w:p w14:paraId="1CE39544" w14:textId="6CD86D83" w:rsidR="00A174D4" w:rsidRPr="00B41AE7" w:rsidRDefault="006C1254" w:rsidP="00A174D4">
      <w:pPr>
        <w:rPr>
          <w:rFonts w:ascii="Arial" w:hAnsi="Arial" w:cs="Arial"/>
          <w:sz w:val="24"/>
          <w:szCs w:val="24"/>
        </w:rPr>
      </w:pPr>
      <w:r>
        <w:rPr>
          <w:rFonts w:ascii="Arial" w:hAnsi="Arial" w:cs="Arial"/>
          <w:sz w:val="24"/>
          <w:szCs w:val="24"/>
        </w:rPr>
        <w:t xml:space="preserve">– </w:t>
      </w:r>
      <w:r w:rsidR="00A174D4" w:rsidRPr="00B41AE7">
        <w:rPr>
          <w:rFonts w:ascii="Arial" w:hAnsi="Arial" w:cs="Arial"/>
          <w:sz w:val="24"/>
          <w:szCs w:val="24"/>
        </w:rPr>
        <w:t>Forsinkede kreftdiagnoser kan som kjent få alvorlige konsekvenser for den enkelte pasient, sier forbundsleder Bent R. Mikalsen i Norsk Radiografforbund</w:t>
      </w:r>
      <w:r w:rsidR="00CB057F">
        <w:rPr>
          <w:rFonts w:ascii="Arial" w:hAnsi="Arial" w:cs="Arial"/>
          <w:sz w:val="24"/>
          <w:szCs w:val="24"/>
        </w:rPr>
        <w:t xml:space="preserve"> (NRF)</w:t>
      </w:r>
      <w:r w:rsidR="00A174D4" w:rsidRPr="00B41AE7">
        <w:rPr>
          <w:rFonts w:ascii="Arial" w:hAnsi="Arial" w:cs="Arial"/>
          <w:sz w:val="24"/>
          <w:szCs w:val="24"/>
        </w:rPr>
        <w:t>.</w:t>
      </w:r>
    </w:p>
    <w:p w14:paraId="3AAD9C30" w14:textId="75967408" w:rsidR="00A174D4" w:rsidRPr="00AC688C" w:rsidRDefault="00A174D4" w:rsidP="00A174D4">
      <w:pPr>
        <w:rPr>
          <w:rFonts w:ascii="Arial" w:hAnsi="Arial" w:cs="Arial"/>
          <w:sz w:val="24"/>
          <w:szCs w:val="24"/>
        </w:rPr>
      </w:pPr>
      <w:r w:rsidRPr="00AC688C">
        <w:rPr>
          <w:rFonts w:ascii="Arial" w:hAnsi="Arial" w:cs="Arial"/>
          <w:sz w:val="24"/>
          <w:szCs w:val="24"/>
        </w:rPr>
        <w:t xml:space="preserve">Radiografene er fra før en hardt presset yrkesgruppe. Ifølge den ferske </w:t>
      </w:r>
      <w:proofErr w:type="spellStart"/>
      <w:r w:rsidRPr="00AC688C">
        <w:rPr>
          <w:rFonts w:ascii="Arial" w:hAnsi="Arial" w:cs="Arial"/>
          <w:sz w:val="24"/>
          <w:szCs w:val="24"/>
        </w:rPr>
        <w:t>Fafo</w:t>
      </w:r>
      <w:proofErr w:type="spellEnd"/>
      <w:r w:rsidRPr="00AC688C">
        <w:rPr>
          <w:rFonts w:ascii="Arial" w:hAnsi="Arial" w:cs="Arial"/>
          <w:sz w:val="24"/>
          <w:szCs w:val="24"/>
        </w:rPr>
        <w:t>-rapporten «Mellom menneske og maskin», som er utarbeidet på oppdrag fra Norsk Radiografforbund, beskriver to av tre radiografer at de har intensive arbeidsdager for å ta unna de stadig økende køene til bildediagnostiske undersøkelser.</w:t>
      </w:r>
    </w:p>
    <w:p w14:paraId="3499C296" w14:textId="7769C199" w:rsidR="004E6947" w:rsidRPr="00AC688C" w:rsidRDefault="00A174D4" w:rsidP="004E6947">
      <w:pPr>
        <w:rPr>
          <w:rFonts w:ascii="Arial" w:hAnsi="Arial" w:cs="Arial"/>
          <w:sz w:val="24"/>
          <w:szCs w:val="24"/>
        </w:rPr>
      </w:pPr>
      <w:r w:rsidRPr="00AC688C">
        <w:rPr>
          <w:rFonts w:ascii="Arial" w:hAnsi="Arial" w:cs="Arial"/>
          <w:sz w:val="24"/>
          <w:szCs w:val="24"/>
        </w:rPr>
        <w:t>Etter at pakkeforløp for kreft ble innført</w:t>
      </w:r>
      <w:r w:rsidR="0022711D">
        <w:rPr>
          <w:rFonts w:ascii="Arial" w:hAnsi="Arial" w:cs="Arial"/>
          <w:sz w:val="24"/>
          <w:szCs w:val="24"/>
        </w:rPr>
        <w:t>,</w:t>
      </w:r>
      <w:r w:rsidRPr="00AC688C">
        <w:rPr>
          <w:rFonts w:ascii="Arial" w:hAnsi="Arial" w:cs="Arial"/>
          <w:sz w:val="24"/>
          <w:szCs w:val="24"/>
        </w:rPr>
        <w:t xml:space="preserve"> har vi sett at mange sykehus sliter med å overholde fristene i forløpene – noe som i stor grad knyttes til kapasitet på røntgenavdelingene.</w:t>
      </w:r>
      <w:r w:rsidR="004E6947" w:rsidRPr="00AC688C">
        <w:rPr>
          <w:rFonts w:ascii="Arial" w:hAnsi="Arial" w:cs="Arial"/>
          <w:sz w:val="24"/>
          <w:szCs w:val="24"/>
        </w:rPr>
        <w:t xml:space="preserve"> </w:t>
      </w:r>
    </w:p>
    <w:p w14:paraId="09CAC2DF" w14:textId="2BB3CCB3" w:rsidR="004E6947" w:rsidRPr="00AC688C" w:rsidRDefault="004E6947" w:rsidP="004E6947">
      <w:pPr>
        <w:rPr>
          <w:rFonts w:ascii="Arial" w:hAnsi="Arial" w:cs="Arial"/>
          <w:sz w:val="24"/>
          <w:szCs w:val="24"/>
        </w:rPr>
      </w:pPr>
      <w:r w:rsidRPr="00AC688C">
        <w:rPr>
          <w:rFonts w:ascii="Arial" w:hAnsi="Arial" w:cs="Arial"/>
          <w:sz w:val="24"/>
          <w:szCs w:val="24"/>
        </w:rPr>
        <w:t>Rapporten tar for seg radiografenes arbeidshverdag før koronapandemien. Det pekes på at radiografene utfører stadig flere undersøkelser</w:t>
      </w:r>
      <w:r w:rsidR="00D05F0E" w:rsidRPr="00AC688C">
        <w:rPr>
          <w:rFonts w:ascii="Arial" w:hAnsi="Arial" w:cs="Arial"/>
          <w:sz w:val="24"/>
          <w:szCs w:val="24"/>
        </w:rPr>
        <w:t xml:space="preserve"> </w:t>
      </w:r>
      <w:r w:rsidRPr="00AC688C">
        <w:rPr>
          <w:rFonts w:ascii="Arial" w:hAnsi="Arial" w:cs="Arial"/>
          <w:sz w:val="24"/>
          <w:szCs w:val="24"/>
        </w:rPr>
        <w:t>uten at bemanningen økes</w:t>
      </w:r>
      <w:r w:rsidR="003A6A9C" w:rsidRPr="00AC688C">
        <w:rPr>
          <w:rFonts w:ascii="Arial" w:hAnsi="Arial" w:cs="Arial"/>
          <w:sz w:val="24"/>
          <w:szCs w:val="24"/>
        </w:rPr>
        <w:t xml:space="preserve"> – det løpes fortere!</w:t>
      </w:r>
    </w:p>
    <w:p w14:paraId="5A3BE72D" w14:textId="6D1E7DF8" w:rsidR="000F5194" w:rsidRPr="00AC688C" w:rsidRDefault="004E6947" w:rsidP="000F5194">
      <w:pPr>
        <w:rPr>
          <w:rFonts w:ascii="Arial" w:hAnsi="Arial" w:cs="Arial"/>
          <w:sz w:val="24"/>
          <w:szCs w:val="24"/>
        </w:rPr>
      </w:pPr>
      <w:r w:rsidRPr="00AC688C">
        <w:rPr>
          <w:rFonts w:ascii="Arial" w:hAnsi="Arial" w:cs="Arial"/>
          <w:sz w:val="24"/>
          <w:szCs w:val="24"/>
        </w:rPr>
        <w:t>– Nå</w:t>
      </w:r>
      <w:r w:rsidR="007715F7">
        <w:rPr>
          <w:rFonts w:ascii="Arial" w:hAnsi="Arial" w:cs="Arial"/>
          <w:sz w:val="24"/>
          <w:szCs w:val="24"/>
        </w:rPr>
        <w:t>r vi nå</w:t>
      </w:r>
      <w:r w:rsidRPr="00AC688C">
        <w:rPr>
          <w:rFonts w:ascii="Arial" w:hAnsi="Arial" w:cs="Arial"/>
          <w:sz w:val="24"/>
          <w:szCs w:val="24"/>
        </w:rPr>
        <w:t xml:space="preserve"> i tillegg</w:t>
      </w:r>
      <w:r w:rsidR="007715F7">
        <w:rPr>
          <w:rFonts w:ascii="Arial" w:hAnsi="Arial" w:cs="Arial"/>
          <w:sz w:val="24"/>
          <w:szCs w:val="24"/>
        </w:rPr>
        <w:t xml:space="preserve"> har</w:t>
      </w:r>
      <w:r w:rsidRPr="00AC688C">
        <w:rPr>
          <w:rFonts w:ascii="Arial" w:hAnsi="Arial" w:cs="Arial"/>
          <w:sz w:val="24"/>
          <w:szCs w:val="24"/>
        </w:rPr>
        <w:t xml:space="preserve"> hatt </w:t>
      </w:r>
      <w:r w:rsidR="00D05F0E" w:rsidRPr="00AC688C">
        <w:rPr>
          <w:rFonts w:ascii="Arial" w:hAnsi="Arial" w:cs="Arial"/>
          <w:sz w:val="24"/>
          <w:szCs w:val="24"/>
        </w:rPr>
        <w:t xml:space="preserve">en situasjon med utsatte </w:t>
      </w:r>
      <w:r w:rsidRPr="00AC688C">
        <w:rPr>
          <w:rFonts w:ascii="Arial" w:hAnsi="Arial" w:cs="Arial"/>
          <w:sz w:val="24"/>
          <w:szCs w:val="24"/>
        </w:rPr>
        <w:t>undersøkelser i flere uker</w:t>
      </w:r>
      <w:r w:rsidR="00840CAC">
        <w:rPr>
          <w:rFonts w:ascii="Arial" w:hAnsi="Arial" w:cs="Arial"/>
          <w:sz w:val="24"/>
          <w:szCs w:val="24"/>
        </w:rPr>
        <w:t>,</w:t>
      </w:r>
      <w:r w:rsidR="000F5194">
        <w:rPr>
          <w:rFonts w:ascii="Arial" w:hAnsi="Arial" w:cs="Arial"/>
          <w:sz w:val="24"/>
          <w:szCs w:val="24"/>
        </w:rPr>
        <w:t xml:space="preserve"> </w:t>
      </w:r>
      <w:r w:rsidR="000F5194" w:rsidRPr="00840CAC">
        <w:rPr>
          <w:rFonts w:ascii="Arial" w:hAnsi="Arial" w:cs="Arial"/>
          <w:sz w:val="24"/>
          <w:szCs w:val="24"/>
        </w:rPr>
        <w:t xml:space="preserve">sier det seg selv at </w:t>
      </w:r>
      <w:r w:rsidR="00085769">
        <w:rPr>
          <w:rFonts w:ascii="Arial" w:hAnsi="Arial" w:cs="Arial"/>
          <w:sz w:val="24"/>
          <w:szCs w:val="24"/>
        </w:rPr>
        <w:t>noe må gjøres</w:t>
      </w:r>
      <w:r w:rsidR="000F5194" w:rsidRPr="00840CAC">
        <w:rPr>
          <w:rFonts w:ascii="Arial" w:hAnsi="Arial" w:cs="Arial"/>
          <w:sz w:val="24"/>
          <w:szCs w:val="24"/>
        </w:rPr>
        <w:t xml:space="preserve"> dersom ikke det skal ta svært lang tid å få tatt igjen </w:t>
      </w:r>
      <w:r w:rsidR="000F5194">
        <w:rPr>
          <w:rFonts w:ascii="Arial" w:hAnsi="Arial" w:cs="Arial"/>
          <w:sz w:val="24"/>
          <w:szCs w:val="24"/>
        </w:rPr>
        <w:t>etterslepet</w:t>
      </w:r>
      <w:r w:rsidR="000F5194" w:rsidRPr="00840CAC">
        <w:rPr>
          <w:rFonts w:ascii="Arial" w:hAnsi="Arial" w:cs="Arial"/>
          <w:sz w:val="24"/>
          <w:szCs w:val="24"/>
        </w:rPr>
        <w:t xml:space="preserve">, sier </w:t>
      </w:r>
      <w:r w:rsidR="00546AF5">
        <w:rPr>
          <w:rFonts w:ascii="Arial" w:hAnsi="Arial" w:cs="Arial"/>
          <w:sz w:val="24"/>
          <w:szCs w:val="24"/>
        </w:rPr>
        <w:t>Mikalsen.</w:t>
      </w:r>
    </w:p>
    <w:p w14:paraId="0E1DE93A" w14:textId="5AACBF5F" w:rsidR="00A174D4" w:rsidRPr="00AC688C" w:rsidRDefault="001928AF" w:rsidP="00A174D4">
      <w:pPr>
        <w:rPr>
          <w:rFonts w:ascii="Arial" w:hAnsi="Arial" w:cs="Arial"/>
          <w:sz w:val="24"/>
          <w:szCs w:val="24"/>
        </w:rPr>
      </w:pPr>
      <w:r w:rsidRPr="00AC688C">
        <w:rPr>
          <w:rFonts w:ascii="Arial" w:hAnsi="Arial" w:cs="Arial"/>
          <w:sz w:val="24"/>
          <w:szCs w:val="24"/>
        </w:rPr>
        <w:t>Blant alle pasienter som</w:t>
      </w:r>
      <w:r w:rsidR="001D3D3D">
        <w:rPr>
          <w:rFonts w:ascii="Arial" w:hAnsi="Arial" w:cs="Arial"/>
          <w:sz w:val="24"/>
          <w:szCs w:val="24"/>
        </w:rPr>
        <w:t xml:space="preserve"> har fått utsatt </w:t>
      </w:r>
      <w:r w:rsidR="00924673">
        <w:rPr>
          <w:rFonts w:ascii="Arial" w:hAnsi="Arial" w:cs="Arial"/>
          <w:sz w:val="24"/>
          <w:szCs w:val="24"/>
        </w:rPr>
        <w:t>under</w:t>
      </w:r>
      <w:r w:rsidR="007B3891">
        <w:rPr>
          <w:rFonts w:ascii="Arial" w:hAnsi="Arial" w:cs="Arial"/>
          <w:sz w:val="24"/>
          <w:szCs w:val="24"/>
        </w:rPr>
        <w:t>s</w:t>
      </w:r>
      <w:r w:rsidR="00924673">
        <w:rPr>
          <w:rFonts w:ascii="Arial" w:hAnsi="Arial" w:cs="Arial"/>
          <w:sz w:val="24"/>
          <w:szCs w:val="24"/>
        </w:rPr>
        <w:t>økelser,</w:t>
      </w:r>
      <w:r w:rsidR="00A174D4" w:rsidRPr="00AC688C">
        <w:rPr>
          <w:rFonts w:ascii="Arial" w:hAnsi="Arial" w:cs="Arial"/>
          <w:sz w:val="24"/>
          <w:szCs w:val="24"/>
        </w:rPr>
        <w:t xml:space="preserve"> er </w:t>
      </w:r>
      <w:r w:rsidRPr="00AC688C">
        <w:rPr>
          <w:rFonts w:ascii="Arial" w:hAnsi="Arial" w:cs="Arial"/>
          <w:sz w:val="24"/>
          <w:szCs w:val="24"/>
        </w:rPr>
        <w:t xml:space="preserve">det </w:t>
      </w:r>
      <w:r w:rsidR="00A174D4" w:rsidRPr="00AC688C">
        <w:rPr>
          <w:rFonts w:ascii="Arial" w:hAnsi="Arial" w:cs="Arial"/>
          <w:sz w:val="24"/>
          <w:szCs w:val="24"/>
        </w:rPr>
        <w:t xml:space="preserve">særlig kreftpasienter han bekymrer seg for. </w:t>
      </w:r>
    </w:p>
    <w:p w14:paraId="2C890880" w14:textId="77777777" w:rsidR="00A174D4" w:rsidRPr="00AC688C" w:rsidRDefault="00A174D4" w:rsidP="00A174D4">
      <w:pPr>
        <w:rPr>
          <w:rFonts w:ascii="Arial" w:hAnsi="Arial" w:cs="Arial"/>
          <w:sz w:val="24"/>
          <w:szCs w:val="24"/>
        </w:rPr>
      </w:pPr>
      <w:r w:rsidRPr="00AC688C">
        <w:rPr>
          <w:rFonts w:ascii="Arial" w:hAnsi="Arial" w:cs="Arial"/>
          <w:sz w:val="24"/>
          <w:szCs w:val="24"/>
        </w:rPr>
        <w:t>– Vi vet hvor viktig tidlig diagnostikk ved kreft er, og det vil kunne få alvorlige konsekvenser for mange dersom pasienter med mistanke om kreft må vente i lang tid før de kommer til for eksempel CT eller MR.</w:t>
      </w:r>
    </w:p>
    <w:p w14:paraId="2017D358" w14:textId="45585D84" w:rsidR="00A174D4" w:rsidRPr="00AC688C" w:rsidRDefault="00A174D4" w:rsidP="00A174D4">
      <w:pPr>
        <w:rPr>
          <w:rFonts w:ascii="Arial" w:hAnsi="Arial" w:cs="Arial"/>
          <w:sz w:val="24"/>
          <w:szCs w:val="24"/>
        </w:rPr>
      </w:pPr>
      <w:r w:rsidRPr="00AC688C">
        <w:rPr>
          <w:rFonts w:ascii="Arial" w:hAnsi="Arial" w:cs="Arial"/>
          <w:sz w:val="24"/>
          <w:szCs w:val="24"/>
        </w:rPr>
        <w:t xml:space="preserve">– Røntgenavdelingene landet over har vært hardt presset i mange år, og det må settes inn økte ressurser for å </w:t>
      </w:r>
      <w:r w:rsidR="00676BA9">
        <w:rPr>
          <w:rFonts w:ascii="Arial" w:hAnsi="Arial" w:cs="Arial"/>
          <w:sz w:val="24"/>
          <w:szCs w:val="24"/>
        </w:rPr>
        <w:t>demme opp for</w:t>
      </w:r>
      <w:r w:rsidRPr="00AC688C">
        <w:rPr>
          <w:rFonts w:ascii="Arial" w:hAnsi="Arial" w:cs="Arial"/>
          <w:sz w:val="24"/>
          <w:szCs w:val="24"/>
        </w:rPr>
        <w:t xml:space="preserve"> den ekstra belastningen som nå er uunngåelig, fortsetter Mikalsen.  </w:t>
      </w:r>
    </w:p>
    <w:p w14:paraId="4D139D53" w14:textId="1EC4ECC7" w:rsidR="00A174D4" w:rsidRPr="00AC688C" w:rsidRDefault="00A174D4" w:rsidP="00A174D4">
      <w:pPr>
        <w:rPr>
          <w:rFonts w:ascii="Arial" w:hAnsi="Arial" w:cs="Arial"/>
          <w:sz w:val="24"/>
          <w:szCs w:val="24"/>
        </w:rPr>
      </w:pPr>
      <w:r w:rsidRPr="00AC688C">
        <w:rPr>
          <w:rFonts w:ascii="Arial" w:hAnsi="Arial" w:cs="Arial"/>
          <w:sz w:val="24"/>
          <w:szCs w:val="24"/>
        </w:rPr>
        <w:t>I tillegg til at køen av ventende pasienter blir svært lang, tar undersøkelsene ved avdelingene lengre tid på grunn av smittevernhensyn. Det må også tas med i beregningen, mener Mikalsen:</w:t>
      </w:r>
    </w:p>
    <w:p w14:paraId="04876880" w14:textId="1B80CEFB" w:rsidR="00A174D4" w:rsidRPr="00AC688C" w:rsidRDefault="00A174D4" w:rsidP="00A174D4">
      <w:pPr>
        <w:rPr>
          <w:rFonts w:ascii="Arial" w:hAnsi="Arial" w:cs="Arial"/>
          <w:sz w:val="24"/>
          <w:szCs w:val="24"/>
        </w:rPr>
      </w:pPr>
      <w:r w:rsidRPr="00AC688C">
        <w:rPr>
          <w:rFonts w:ascii="Arial" w:hAnsi="Arial" w:cs="Arial"/>
          <w:sz w:val="24"/>
          <w:szCs w:val="24"/>
        </w:rPr>
        <w:t xml:space="preserve">– For eksempel kan det ta opp mot et kvarter ekstra å rengjøre en MR-maskin mellom hver pasient, og slike smitteverntiltak kan man forvente at vil være nødvendig i </w:t>
      </w:r>
      <w:r w:rsidR="00662D06">
        <w:rPr>
          <w:rFonts w:ascii="Arial" w:hAnsi="Arial" w:cs="Arial"/>
          <w:sz w:val="24"/>
          <w:szCs w:val="24"/>
        </w:rPr>
        <w:t>lang tid fremover</w:t>
      </w:r>
      <w:r w:rsidRPr="00AC688C">
        <w:rPr>
          <w:rFonts w:ascii="Arial" w:hAnsi="Arial" w:cs="Arial"/>
          <w:sz w:val="24"/>
          <w:szCs w:val="24"/>
        </w:rPr>
        <w:t xml:space="preserve">. </w:t>
      </w:r>
    </w:p>
    <w:p w14:paraId="59C0A6D4" w14:textId="4BC955CF" w:rsidR="00A174D4" w:rsidRPr="00AC688C" w:rsidRDefault="001928AF" w:rsidP="00A174D4">
      <w:pPr>
        <w:rPr>
          <w:rFonts w:ascii="Arial" w:hAnsi="Arial" w:cs="Arial"/>
          <w:sz w:val="24"/>
          <w:szCs w:val="24"/>
        </w:rPr>
      </w:pPr>
      <w:r w:rsidRPr="00AC688C">
        <w:rPr>
          <w:rFonts w:ascii="Arial" w:hAnsi="Arial" w:cs="Arial"/>
          <w:sz w:val="24"/>
          <w:szCs w:val="24"/>
        </w:rPr>
        <w:t xml:space="preserve">Flere røntgenavdelinger må </w:t>
      </w:r>
      <w:r w:rsidR="00460899">
        <w:rPr>
          <w:rFonts w:ascii="Arial" w:hAnsi="Arial" w:cs="Arial"/>
          <w:sz w:val="24"/>
          <w:szCs w:val="24"/>
        </w:rPr>
        <w:t>på grunn av</w:t>
      </w:r>
      <w:r w:rsidRPr="00AC688C">
        <w:rPr>
          <w:rFonts w:ascii="Arial" w:hAnsi="Arial" w:cs="Arial"/>
          <w:sz w:val="24"/>
          <w:szCs w:val="24"/>
        </w:rPr>
        <w:t xml:space="preserve"> pandemien </w:t>
      </w:r>
      <w:r w:rsidR="00B52777" w:rsidRPr="00AC688C">
        <w:rPr>
          <w:rFonts w:ascii="Arial" w:hAnsi="Arial" w:cs="Arial"/>
          <w:sz w:val="24"/>
          <w:szCs w:val="24"/>
        </w:rPr>
        <w:t>også</w:t>
      </w:r>
      <w:r w:rsidRPr="00AC688C">
        <w:rPr>
          <w:rFonts w:ascii="Arial" w:hAnsi="Arial" w:cs="Arial"/>
          <w:sz w:val="24"/>
          <w:szCs w:val="24"/>
        </w:rPr>
        <w:t xml:space="preserve"> styrke radiografenes vaktteam på kveld og natt for å ivareta smittevern.</w:t>
      </w:r>
      <w:r w:rsidR="00950CE0">
        <w:rPr>
          <w:rFonts w:ascii="Arial" w:hAnsi="Arial" w:cs="Arial"/>
          <w:sz w:val="24"/>
          <w:szCs w:val="24"/>
        </w:rPr>
        <w:t xml:space="preserve"> </w:t>
      </w:r>
      <w:r w:rsidR="00A174D4" w:rsidRPr="00AC688C">
        <w:rPr>
          <w:rFonts w:ascii="Arial" w:hAnsi="Arial" w:cs="Arial"/>
          <w:sz w:val="24"/>
          <w:szCs w:val="24"/>
        </w:rPr>
        <w:t xml:space="preserve">Mikalsen mener derfor at man må </w:t>
      </w:r>
      <w:r w:rsidR="00A174D4" w:rsidRPr="00AC688C">
        <w:rPr>
          <w:rFonts w:ascii="Arial" w:hAnsi="Arial" w:cs="Arial"/>
          <w:sz w:val="24"/>
          <w:szCs w:val="24"/>
        </w:rPr>
        <w:lastRenderedPageBreak/>
        <w:t xml:space="preserve">sette inn ekstra bemanning for å kunne ta i bruk tilgjengelige maskinressurser i større grad enn de brukes i dag. </w:t>
      </w:r>
    </w:p>
    <w:p w14:paraId="4ECCF2EC" w14:textId="1523890A" w:rsidR="00A174D4" w:rsidRPr="00AC688C" w:rsidRDefault="00A174D4" w:rsidP="00A174D4">
      <w:pPr>
        <w:rPr>
          <w:rFonts w:ascii="Arial" w:hAnsi="Arial" w:cs="Arial"/>
          <w:sz w:val="24"/>
          <w:szCs w:val="24"/>
        </w:rPr>
      </w:pPr>
      <w:r w:rsidRPr="00AC688C">
        <w:rPr>
          <w:rFonts w:ascii="Arial" w:hAnsi="Arial" w:cs="Arial"/>
          <w:sz w:val="24"/>
          <w:szCs w:val="24"/>
        </w:rPr>
        <w:t xml:space="preserve">– Vi </w:t>
      </w:r>
      <w:r w:rsidR="001E489C" w:rsidRPr="00AC688C">
        <w:rPr>
          <w:rFonts w:ascii="Arial" w:hAnsi="Arial" w:cs="Arial"/>
          <w:sz w:val="24"/>
          <w:szCs w:val="24"/>
        </w:rPr>
        <w:t>vet at</w:t>
      </w:r>
      <w:r w:rsidRPr="00AC688C">
        <w:rPr>
          <w:rFonts w:ascii="Arial" w:hAnsi="Arial" w:cs="Arial"/>
          <w:sz w:val="24"/>
          <w:szCs w:val="24"/>
        </w:rPr>
        <w:t xml:space="preserve"> </w:t>
      </w:r>
      <w:r w:rsidR="001E489C" w:rsidRPr="00AC688C">
        <w:rPr>
          <w:rFonts w:ascii="Arial" w:hAnsi="Arial" w:cs="Arial"/>
          <w:sz w:val="24"/>
          <w:szCs w:val="24"/>
        </w:rPr>
        <w:t xml:space="preserve">en del </w:t>
      </w:r>
      <w:r w:rsidRPr="00AC688C">
        <w:rPr>
          <w:rFonts w:ascii="Arial" w:hAnsi="Arial" w:cs="Arial"/>
          <w:sz w:val="24"/>
          <w:szCs w:val="24"/>
        </w:rPr>
        <w:t xml:space="preserve">CT- og MR-maskiner står </w:t>
      </w:r>
      <w:r w:rsidR="001E489C" w:rsidRPr="00AC688C">
        <w:rPr>
          <w:rFonts w:ascii="Arial" w:hAnsi="Arial" w:cs="Arial"/>
          <w:sz w:val="24"/>
          <w:szCs w:val="24"/>
        </w:rPr>
        <w:t xml:space="preserve">ubrukt </w:t>
      </w:r>
      <w:r w:rsidR="00E6194A" w:rsidRPr="00AC688C">
        <w:rPr>
          <w:rFonts w:ascii="Arial" w:hAnsi="Arial" w:cs="Arial"/>
          <w:sz w:val="24"/>
          <w:szCs w:val="24"/>
        </w:rPr>
        <w:t xml:space="preserve">en </w:t>
      </w:r>
      <w:r w:rsidRPr="00AC688C">
        <w:rPr>
          <w:rFonts w:ascii="Arial" w:hAnsi="Arial" w:cs="Arial"/>
          <w:sz w:val="24"/>
          <w:szCs w:val="24"/>
        </w:rPr>
        <w:t>stor del</w:t>
      </w:r>
      <w:r w:rsidR="00E6194A" w:rsidRPr="00AC688C">
        <w:rPr>
          <w:rFonts w:ascii="Arial" w:hAnsi="Arial" w:cs="Arial"/>
          <w:sz w:val="24"/>
          <w:szCs w:val="24"/>
        </w:rPr>
        <w:t xml:space="preserve"> </w:t>
      </w:r>
      <w:r w:rsidRPr="00AC688C">
        <w:rPr>
          <w:rFonts w:ascii="Arial" w:hAnsi="Arial" w:cs="Arial"/>
          <w:sz w:val="24"/>
          <w:szCs w:val="24"/>
        </w:rPr>
        <w:t>av døgnet. Her har vi et uutnyttet potensial</w:t>
      </w:r>
      <w:r w:rsidR="005704F1">
        <w:rPr>
          <w:rFonts w:ascii="Arial" w:hAnsi="Arial" w:cs="Arial"/>
          <w:sz w:val="24"/>
          <w:szCs w:val="24"/>
        </w:rPr>
        <w:t>.</w:t>
      </w:r>
    </w:p>
    <w:p w14:paraId="279034C2" w14:textId="019A0F0F" w:rsidR="00A174D4" w:rsidRPr="00AC688C" w:rsidRDefault="00A174D4" w:rsidP="00A174D4">
      <w:pPr>
        <w:rPr>
          <w:rFonts w:ascii="Arial" w:hAnsi="Arial" w:cs="Arial"/>
          <w:sz w:val="24"/>
          <w:szCs w:val="24"/>
        </w:rPr>
      </w:pPr>
      <w:r w:rsidRPr="00AC688C">
        <w:rPr>
          <w:rFonts w:ascii="Arial" w:hAnsi="Arial" w:cs="Arial"/>
          <w:sz w:val="24"/>
          <w:szCs w:val="24"/>
        </w:rPr>
        <w:t xml:space="preserve">– Når man vet hvor viktig bildediagnostikk er for moderne sykehusbehandling, skjønner man at kapasitetsutfordringer på røntgenavdelingene får følger for hvor fort sykehusene kan komme tilbake til en noenlunde normalsituasjon, sier forbundslederen og </w:t>
      </w:r>
      <w:r w:rsidR="005704F1">
        <w:rPr>
          <w:rFonts w:ascii="Arial" w:hAnsi="Arial" w:cs="Arial"/>
          <w:sz w:val="24"/>
          <w:szCs w:val="24"/>
        </w:rPr>
        <w:t>legger til</w:t>
      </w:r>
      <w:r w:rsidRPr="00AC688C">
        <w:rPr>
          <w:rFonts w:ascii="Arial" w:hAnsi="Arial" w:cs="Arial"/>
          <w:sz w:val="24"/>
          <w:szCs w:val="24"/>
        </w:rPr>
        <w:t>:</w:t>
      </w:r>
    </w:p>
    <w:p w14:paraId="12B1EF62" w14:textId="0B3D1988" w:rsidR="001828C5" w:rsidRPr="00AC688C" w:rsidRDefault="00A174D4">
      <w:r w:rsidRPr="00AC688C">
        <w:rPr>
          <w:rFonts w:ascii="Arial" w:hAnsi="Arial" w:cs="Arial"/>
          <w:sz w:val="24"/>
          <w:szCs w:val="24"/>
        </w:rPr>
        <w:t>– Jeg kan derfor ikke se at man kan klare å få bukt med etterslepet på lang, lang tid, dersom det ikke settes inn ekstra ressurser</w:t>
      </w:r>
      <w:r w:rsidR="00460899">
        <w:rPr>
          <w:rFonts w:ascii="Arial" w:hAnsi="Arial" w:cs="Arial"/>
          <w:sz w:val="24"/>
          <w:szCs w:val="24"/>
        </w:rPr>
        <w:t>,</w:t>
      </w:r>
      <w:r w:rsidR="001E489C" w:rsidRPr="00AC688C">
        <w:rPr>
          <w:rFonts w:ascii="Arial" w:hAnsi="Arial" w:cs="Arial"/>
          <w:sz w:val="24"/>
          <w:szCs w:val="24"/>
        </w:rPr>
        <w:t xml:space="preserve"> o</w:t>
      </w:r>
      <w:bookmarkStart w:id="0" w:name="_GoBack"/>
      <w:bookmarkEnd w:id="0"/>
      <w:r w:rsidR="001E489C" w:rsidRPr="00AC688C">
        <w:rPr>
          <w:rFonts w:ascii="Arial" w:hAnsi="Arial" w:cs="Arial"/>
          <w:sz w:val="24"/>
          <w:szCs w:val="24"/>
        </w:rPr>
        <w:t>g det tidligst mulig.</w:t>
      </w:r>
    </w:p>
    <w:sectPr w:rsidR="001828C5" w:rsidRPr="00AC6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4D4"/>
    <w:rsid w:val="00085769"/>
    <w:rsid w:val="000D5BF0"/>
    <w:rsid w:val="000F5194"/>
    <w:rsid w:val="001828C5"/>
    <w:rsid w:val="001928AF"/>
    <w:rsid w:val="00194315"/>
    <w:rsid w:val="001A1AEB"/>
    <w:rsid w:val="001A5E2E"/>
    <w:rsid w:val="001D3D3D"/>
    <w:rsid w:val="001E489C"/>
    <w:rsid w:val="0022711D"/>
    <w:rsid w:val="00254B89"/>
    <w:rsid w:val="00327008"/>
    <w:rsid w:val="003507C3"/>
    <w:rsid w:val="003A6A9C"/>
    <w:rsid w:val="004476FA"/>
    <w:rsid w:val="00460899"/>
    <w:rsid w:val="004702A5"/>
    <w:rsid w:val="004E6947"/>
    <w:rsid w:val="004F3869"/>
    <w:rsid w:val="00511B2F"/>
    <w:rsid w:val="00521303"/>
    <w:rsid w:val="00546AF5"/>
    <w:rsid w:val="005578CB"/>
    <w:rsid w:val="00561DB5"/>
    <w:rsid w:val="005704F1"/>
    <w:rsid w:val="006423E2"/>
    <w:rsid w:val="00646A2D"/>
    <w:rsid w:val="00662D06"/>
    <w:rsid w:val="00676BA9"/>
    <w:rsid w:val="006C1254"/>
    <w:rsid w:val="006D2D28"/>
    <w:rsid w:val="006E1115"/>
    <w:rsid w:val="00751BE4"/>
    <w:rsid w:val="00756E97"/>
    <w:rsid w:val="007715F7"/>
    <w:rsid w:val="007B3891"/>
    <w:rsid w:val="0081031A"/>
    <w:rsid w:val="00840CAC"/>
    <w:rsid w:val="00915754"/>
    <w:rsid w:val="00924673"/>
    <w:rsid w:val="00941B2E"/>
    <w:rsid w:val="00950CE0"/>
    <w:rsid w:val="009851CC"/>
    <w:rsid w:val="0099044F"/>
    <w:rsid w:val="00A174D4"/>
    <w:rsid w:val="00AC688C"/>
    <w:rsid w:val="00B41AE7"/>
    <w:rsid w:val="00B52777"/>
    <w:rsid w:val="00B62003"/>
    <w:rsid w:val="00BB7689"/>
    <w:rsid w:val="00C74022"/>
    <w:rsid w:val="00CB057F"/>
    <w:rsid w:val="00CF1797"/>
    <w:rsid w:val="00D05F0E"/>
    <w:rsid w:val="00D20BFE"/>
    <w:rsid w:val="00E40FBA"/>
    <w:rsid w:val="00E5146F"/>
    <w:rsid w:val="00E6194A"/>
    <w:rsid w:val="00E736FA"/>
    <w:rsid w:val="00E835BC"/>
    <w:rsid w:val="00F439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EE93"/>
  <w15:chartTrackingRefBased/>
  <w15:docId w15:val="{8CD59426-53D9-4E74-AD2F-B24B6AB4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74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4476FA"/>
    <w:rPr>
      <w:sz w:val="16"/>
      <w:szCs w:val="16"/>
    </w:rPr>
  </w:style>
  <w:style w:type="paragraph" w:styleId="Merknadstekst">
    <w:name w:val="annotation text"/>
    <w:basedOn w:val="Normal"/>
    <w:link w:val="MerknadstekstTegn"/>
    <w:uiPriority w:val="99"/>
    <w:semiHidden/>
    <w:unhideWhenUsed/>
    <w:rsid w:val="004476FA"/>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476FA"/>
    <w:rPr>
      <w:sz w:val="20"/>
      <w:szCs w:val="20"/>
    </w:rPr>
  </w:style>
  <w:style w:type="paragraph" w:styleId="Kommentaremne">
    <w:name w:val="annotation subject"/>
    <w:basedOn w:val="Merknadstekst"/>
    <w:next w:val="Merknadstekst"/>
    <w:link w:val="KommentaremneTegn"/>
    <w:uiPriority w:val="99"/>
    <w:semiHidden/>
    <w:unhideWhenUsed/>
    <w:rsid w:val="004476FA"/>
    <w:rPr>
      <w:b/>
      <w:bCs/>
    </w:rPr>
  </w:style>
  <w:style w:type="character" w:customStyle="1" w:styleId="KommentaremneTegn">
    <w:name w:val="Kommentaremne Tegn"/>
    <w:basedOn w:val="MerknadstekstTegn"/>
    <w:link w:val="Kommentaremne"/>
    <w:uiPriority w:val="99"/>
    <w:semiHidden/>
    <w:rsid w:val="004476FA"/>
    <w:rPr>
      <w:b/>
      <w:bCs/>
      <w:sz w:val="20"/>
      <w:szCs w:val="20"/>
    </w:rPr>
  </w:style>
  <w:style w:type="paragraph" w:styleId="Bobletekst">
    <w:name w:val="Balloon Text"/>
    <w:basedOn w:val="Normal"/>
    <w:link w:val="BobletekstTegn"/>
    <w:uiPriority w:val="99"/>
    <w:semiHidden/>
    <w:unhideWhenUsed/>
    <w:rsid w:val="004476FA"/>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476FA"/>
    <w:rPr>
      <w:rFonts w:ascii="Segoe UI" w:hAnsi="Segoe UI" w:cs="Segoe UI"/>
      <w:sz w:val="18"/>
      <w:szCs w:val="18"/>
    </w:rPr>
  </w:style>
  <w:style w:type="paragraph" w:styleId="Revisjon">
    <w:name w:val="Revision"/>
    <w:hidden/>
    <w:uiPriority w:val="99"/>
    <w:semiHidden/>
    <w:rsid w:val="00561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D24D0EC8DD6914ABE48B500B6123BD5" ma:contentTypeVersion="13" ma:contentTypeDescription="Opprett et nytt dokument." ma:contentTypeScope="" ma:versionID="26896ce80cf813a94f05f0208a9bcf22">
  <xsd:schema xmlns:xsd="http://www.w3.org/2001/XMLSchema" xmlns:xs="http://www.w3.org/2001/XMLSchema" xmlns:p="http://schemas.microsoft.com/office/2006/metadata/properties" xmlns:ns3="205ee690-ac77-4236-818b-9fd141a75a36" xmlns:ns4="3336f790-7cb6-4702-acf2-b3d5a7d957f1" targetNamespace="http://schemas.microsoft.com/office/2006/metadata/properties" ma:root="true" ma:fieldsID="afe8be20658f5c4527270024d2352ff5" ns3:_="" ns4:_="">
    <xsd:import namespace="205ee690-ac77-4236-818b-9fd141a75a36"/>
    <xsd:import namespace="3336f790-7cb6-4702-acf2-b3d5a7d957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5ee690-ac77-4236-818b-9fd141a75a3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36f790-7cb6-4702-acf2-b3d5a7d957f1"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SharingHintHash" ma:index="18"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39CA8C-C7DA-4736-B449-F39535B577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6CD7C6-F4D8-4755-8B86-A8909756C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5ee690-ac77-4236-818b-9fd141a75a36"/>
    <ds:schemaRef ds:uri="3336f790-7cb6-4702-acf2-b3d5a7d9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D9118F-5EAA-4BD3-95AA-C20B45172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477</Words>
  <Characters>2534</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Rise</dc:creator>
  <cp:keywords/>
  <dc:description/>
  <cp:lastModifiedBy>Tone Rise</cp:lastModifiedBy>
  <cp:revision>43</cp:revision>
  <dcterms:created xsi:type="dcterms:W3CDTF">2020-04-26T17:52:00Z</dcterms:created>
  <dcterms:modified xsi:type="dcterms:W3CDTF">2020-04-26T19:38:00Z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0x010100FD24D0EC8DD6914ABE48B500B6123BD5</vt:lpwstr>
  </property>
</Properties>
</file>