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2A23" w:rsidRDefault="00C90B32" w:rsidP="00C90B32">
      <w:pPr>
        <w:jc w:val="right"/>
        <w:rPr>
          <w:b/>
          <w:sz w:val="28"/>
        </w:rPr>
      </w:pPr>
      <w:r>
        <w:rPr>
          <w:rFonts w:ascii="Helvetica" w:hAnsi="Helvetica" w:cs="Helvetica"/>
          <w:noProof/>
          <w:color w:val="3D9BBC"/>
          <w:sz w:val="20"/>
          <w:szCs w:val="20"/>
          <w:bdr w:val="single" w:sz="6" w:space="2" w:color="CCCCCC" w:frame="1"/>
          <w:shd w:val="clear" w:color="auto" w:fill="FFFFFF"/>
          <w:lang w:eastAsia="nb-NO"/>
        </w:rPr>
        <w:drawing>
          <wp:inline distT="0" distB="0" distL="0" distR="0">
            <wp:extent cx="4324350" cy="666750"/>
            <wp:effectExtent l="19050" t="0" r="0" b="0"/>
            <wp:docPr id="1" name="Bilde 1" descr="Budget logo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udget logo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43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A23" w:rsidRDefault="00EB2A23">
      <w:pPr>
        <w:rPr>
          <w:b/>
          <w:sz w:val="28"/>
        </w:rPr>
      </w:pPr>
    </w:p>
    <w:p w:rsidR="004A6F6D" w:rsidRDefault="004A6F6D">
      <w:proofErr w:type="spellStart"/>
      <w:r w:rsidRPr="004A6F6D">
        <w:rPr>
          <w:b/>
          <w:sz w:val="28"/>
        </w:rPr>
        <w:t>Budget</w:t>
      </w:r>
      <w:proofErr w:type="spellEnd"/>
      <w:r w:rsidRPr="004A6F6D">
        <w:rPr>
          <w:b/>
          <w:sz w:val="28"/>
        </w:rPr>
        <w:t xml:space="preserve"> med offensiv </w:t>
      </w:r>
      <w:proofErr w:type="spellStart"/>
      <w:r w:rsidRPr="004A6F6D">
        <w:rPr>
          <w:b/>
          <w:sz w:val="28"/>
        </w:rPr>
        <w:t>vårkampanje</w:t>
      </w:r>
      <w:proofErr w:type="spellEnd"/>
      <w:r>
        <w:br/>
      </w:r>
      <w:r>
        <w:br/>
      </w:r>
      <w:r w:rsidR="00EB2A23">
        <w:t xml:space="preserve">Den store bilutleiesesongen er like rundt hjørnet. </w:t>
      </w:r>
      <w:proofErr w:type="spellStart"/>
      <w:r w:rsidR="00EB2A23">
        <w:t>Budget</w:t>
      </w:r>
      <w:proofErr w:type="spellEnd"/>
      <w:r w:rsidR="00EB2A23">
        <w:t xml:space="preserve"> tyvstarter sesongen med en </w:t>
      </w:r>
      <w:proofErr w:type="spellStart"/>
      <w:r w:rsidR="00EB2A23">
        <w:t>vårkampanje</w:t>
      </w:r>
      <w:proofErr w:type="spellEnd"/>
      <w:r w:rsidR="00EB2A23">
        <w:t xml:space="preserve"> der du kan</w:t>
      </w:r>
      <w:r>
        <w:t xml:space="preserve"> spare opp til 25 prosent på mange av våre destinasjoner i Europa, Midtøsten, Canada og USA</w:t>
      </w:r>
      <w:r w:rsidRPr="004A6F6D">
        <w:t xml:space="preserve"> </w:t>
      </w:r>
      <w:r>
        <w:t xml:space="preserve">når du bestiller leiebil hos </w:t>
      </w:r>
      <w:proofErr w:type="spellStart"/>
      <w:r>
        <w:t>Budget</w:t>
      </w:r>
      <w:proofErr w:type="spellEnd"/>
      <w:r>
        <w:t xml:space="preserve"> før 14. mai 2012.</w:t>
      </w:r>
    </w:p>
    <w:p w:rsidR="004A6F6D" w:rsidRDefault="008235B9" w:rsidP="00EB2A23">
      <w:proofErr w:type="spellStart"/>
      <w:r>
        <w:t>Budget</w:t>
      </w:r>
      <w:proofErr w:type="spellEnd"/>
      <w:r>
        <w:t xml:space="preserve"> bilutleie skal gi kundene verdi for pengene og det skal vær</w:t>
      </w:r>
      <w:r w:rsidR="00EB2A23">
        <w:t xml:space="preserve">e enkelt å bestille leiebil hos </w:t>
      </w:r>
      <w:proofErr w:type="spellStart"/>
      <w:r w:rsidR="00EB2A23">
        <w:t>Budget</w:t>
      </w:r>
      <w:proofErr w:type="spellEnd"/>
      <w:r w:rsidR="00EB2A23">
        <w:t>. På samme måte som hos de billige flyselskapene skjer bestillingene på internett, og kampanjen strekker seg over en tidsbegrenset periode frem til og med 31. mai.</w:t>
      </w:r>
    </w:p>
    <w:p w:rsidR="00EB2A23" w:rsidRDefault="00EB2A23" w:rsidP="00EB2A23">
      <w:r>
        <w:t xml:space="preserve">På </w:t>
      </w:r>
      <w:proofErr w:type="spellStart"/>
      <w:r>
        <w:t>Budget</w:t>
      </w:r>
      <w:proofErr w:type="spellEnd"/>
      <w:r>
        <w:t xml:space="preserve"> sine hjemmesider er det mulig å gjøre prisforespørsel basert på blant annet utleiested, typebil og utleieperiode. </w:t>
      </w:r>
    </w:p>
    <w:p w:rsidR="008235B9" w:rsidRDefault="008235B9" w:rsidP="004A6F6D"/>
    <w:p w:rsidR="008235B9" w:rsidRDefault="008235B9" w:rsidP="004A6F6D"/>
    <w:p w:rsidR="008235B9" w:rsidRDefault="008235B9" w:rsidP="004A6F6D">
      <w:r>
        <w:t xml:space="preserve">Om </w:t>
      </w:r>
      <w:proofErr w:type="spellStart"/>
      <w:r>
        <w:t>Budget</w:t>
      </w:r>
      <w:proofErr w:type="spellEnd"/>
      <w:r>
        <w:t>:</w:t>
      </w:r>
    </w:p>
    <w:p w:rsidR="008235B9" w:rsidRDefault="008235B9" w:rsidP="008235B9">
      <w:proofErr w:type="spellStart"/>
      <w:r>
        <w:t>Budget</w:t>
      </w:r>
      <w:proofErr w:type="spellEnd"/>
      <w:r>
        <w:t xml:space="preserve"> Rent a </w:t>
      </w:r>
      <w:proofErr w:type="spellStart"/>
      <w:r>
        <w:t>Car</w:t>
      </w:r>
      <w:proofErr w:type="spellEnd"/>
      <w:r>
        <w:t xml:space="preserve"> er en av verdens ledende bilutleiekjeder, med mer enn 3.400 utleieavdelinger i over 128 land.  Selskapet ble stiftet i 1958 i Los Angeles, USA. Den totale bilparken til </w:t>
      </w:r>
      <w:proofErr w:type="spellStart"/>
      <w:r>
        <w:t>Budget</w:t>
      </w:r>
      <w:proofErr w:type="spellEnd"/>
      <w:r>
        <w:t xml:space="preserve"> er på ca. 265.000 kjøretøyer. </w:t>
      </w:r>
    </w:p>
    <w:p w:rsidR="008235B9" w:rsidRDefault="008235B9" w:rsidP="008235B9">
      <w:r>
        <w:t xml:space="preserve">Det første </w:t>
      </w:r>
      <w:proofErr w:type="spellStart"/>
      <w:r>
        <w:t>Budget-kontoret</w:t>
      </w:r>
      <w:proofErr w:type="spellEnd"/>
      <w:r>
        <w:t xml:space="preserve"> i Norge ble åpnet i 1978. Med unntak av Oslo, Bergen, Trondheim og Stavanger er </w:t>
      </w:r>
      <w:proofErr w:type="spellStart"/>
      <w:r>
        <w:t>Budget</w:t>
      </w:r>
      <w:proofErr w:type="spellEnd"/>
      <w:r>
        <w:t xml:space="preserve"> i Norge drevet med franchisetakere.</w:t>
      </w:r>
    </w:p>
    <w:p w:rsidR="008235B9" w:rsidRDefault="008235B9" w:rsidP="008235B9">
      <w:r>
        <w:t xml:space="preserve"> I Norge eies lisensrettighetene av selskapet RAC Norway AS.</w:t>
      </w:r>
    </w:p>
    <w:p w:rsidR="008235B9" w:rsidRDefault="008235B9" w:rsidP="004A6F6D"/>
    <w:p w:rsidR="008235B9" w:rsidRDefault="008235B9" w:rsidP="008235B9"/>
    <w:sectPr w:rsidR="008235B9" w:rsidSect="0001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E3350B"/>
    <w:multiLevelType w:val="hybridMultilevel"/>
    <w:tmpl w:val="D0FE4B32"/>
    <w:lvl w:ilvl="0" w:tplc="9CEA31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A6F6D"/>
    <w:rsid w:val="000144A3"/>
    <w:rsid w:val="00192E4B"/>
    <w:rsid w:val="002535C6"/>
    <w:rsid w:val="004A6F6D"/>
    <w:rsid w:val="008235B9"/>
    <w:rsid w:val="00BB65C8"/>
    <w:rsid w:val="00C16113"/>
    <w:rsid w:val="00C90B32"/>
    <w:rsid w:val="00EB2A23"/>
    <w:rsid w:val="00FA2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44A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B2A23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90B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90B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mynewsdesk.com/no/pressroom/avis/image/download/resource_image/6744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179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PR-Operatørene AS</Company>
  <LinksUpToDate>false</LinksUpToDate>
  <CharactersWithSpaces>1131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Terje Gulbrandsen</dc:creator>
  <cp:lastModifiedBy>Madeleine Vehre Strangel</cp:lastModifiedBy>
  <cp:revision>2</cp:revision>
  <dcterms:created xsi:type="dcterms:W3CDTF">2012-04-24T08:23:00Z</dcterms:created>
  <dcterms:modified xsi:type="dcterms:W3CDTF">2012-04-24T08:23:00Z</dcterms:modified>
</cp:coreProperties>
</file>