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1B0C" w14:textId="37C929F6" w:rsidR="004C2F66" w:rsidRPr="00302AAA" w:rsidRDefault="004C2F66" w:rsidP="004C2F66">
      <w:pPr>
        <w:rPr>
          <w:rFonts w:ascii="Tahoma" w:hAnsi="Tahoma" w:cs="Tahoma"/>
          <w:color w:val="0000FF"/>
          <w:sz w:val="16"/>
          <w:szCs w:val="16"/>
          <w:u w:val="single"/>
          <w:lang w:val="da-DK"/>
        </w:rPr>
      </w:pPr>
    </w:p>
    <w:p w14:paraId="3B5B8906" w14:textId="41A49009" w:rsidR="00311435" w:rsidRPr="00302AAA" w:rsidRDefault="00311435" w:rsidP="004C2F66">
      <w:pPr>
        <w:rPr>
          <w:rFonts w:ascii="Tahoma" w:hAnsi="Tahoma" w:cs="Tahoma"/>
          <w:color w:val="0000FF"/>
          <w:sz w:val="16"/>
          <w:szCs w:val="16"/>
          <w:u w:val="single"/>
          <w:lang w:val="da-DK"/>
        </w:rPr>
      </w:pPr>
    </w:p>
    <w:p w14:paraId="61366F7A" w14:textId="77777777" w:rsidR="00311435" w:rsidRPr="00302AAA" w:rsidRDefault="00311435" w:rsidP="004C2F66">
      <w:pPr>
        <w:rPr>
          <w:rFonts w:ascii="Tahoma" w:hAnsi="Tahoma" w:cs="Tahoma"/>
          <w:color w:val="0000FF"/>
          <w:sz w:val="16"/>
          <w:szCs w:val="16"/>
          <w:u w:val="single"/>
          <w:lang w:val="da-DK"/>
        </w:rPr>
      </w:pPr>
    </w:p>
    <w:p w14:paraId="2E779389" w14:textId="3C63B7C0" w:rsidR="00311435" w:rsidRPr="00302AAA" w:rsidRDefault="00311435" w:rsidP="004C2F66">
      <w:pPr>
        <w:rPr>
          <w:rFonts w:ascii="Tahoma" w:hAnsi="Tahoma" w:cs="Tahoma"/>
          <w:color w:val="0000FF"/>
          <w:sz w:val="16"/>
          <w:szCs w:val="16"/>
          <w:u w:val="single"/>
          <w:lang w:val="da-DK"/>
        </w:rPr>
      </w:pPr>
    </w:p>
    <w:p w14:paraId="588D1771" w14:textId="77777777" w:rsidR="00311435" w:rsidRDefault="00311435" w:rsidP="004C2F66">
      <w:pPr>
        <w:rPr>
          <w:rFonts w:ascii="Tahoma" w:hAnsi="Tahoma" w:cs="Tahoma"/>
          <w:color w:val="0000FF"/>
          <w:sz w:val="16"/>
          <w:szCs w:val="16"/>
          <w:u w:val="single"/>
          <w:lang w:val="da-DK"/>
        </w:rPr>
      </w:pPr>
    </w:p>
    <w:p w14:paraId="7E2EF945" w14:textId="77777777" w:rsidR="00A205C8" w:rsidRDefault="00A205C8" w:rsidP="004C2F66">
      <w:pPr>
        <w:rPr>
          <w:rFonts w:ascii="Tahoma" w:hAnsi="Tahoma" w:cs="Tahoma"/>
          <w:color w:val="0000FF"/>
          <w:sz w:val="16"/>
          <w:szCs w:val="16"/>
          <w:u w:val="single"/>
          <w:lang w:val="da-DK"/>
        </w:rPr>
      </w:pPr>
    </w:p>
    <w:p w14:paraId="6B1DD781" w14:textId="77777777" w:rsidR="00A205C8" w:rsidRPr="00302AAA" w:rsidRDefault="00A205C8" w:rsidP="004C2F66">
      <w:pPr>
        <w:rPr>
          <w:rFonts w:ascii="Tahoma" w:hAnsi="Tahoma" w:cs="Tahoma"/>
          <w:color w:val="0000FF"/>
          <w:sz w:val="16"/>
          <w:szCs w:val="16"/>
          <w:u w:val="single"/>
          <w:lang w:val="da-DK"/>
        </w:rPr>
      </w:pPr>
    </w:p>
    <w:p w14:paraId="42D59600" w14:textId="7051DD03" w:rsidR="00A205C8" w:rsidRDefault="007A7A0D" w:rsidP="00735B2D">
      <w:pPr>
        <w:jc w:val="center"/>
        <w:rPr>
          <w:rFonts w:ascii="Tahoma" w:hAnsi="Tahoma" w:cs="Tahoma"/>
          <w:b/>
          <w:lang w:val="da-DK"/>
        </w:rPr>
      </w:pPr>
      <w:r>
        <w:rPr>
          <w:rFonts w:ascii="Tahoma" w:hAnsi="Tahoma" w:cs="Tahoma"/>
          <w:b/>
          <w:lang w:val="da-DK"/>
        </w:rPr>
        <w:t>Garmin</w:t>
      </w:r>
      <w:r w:rsidR="00A205C8" w:rsidRPr="00A205C8">
        <w:rPr>
          <w:rFonts w:ascii="Tahoma" w:hAnsi="Tahoma" w:cs="Tahoma"/>
          <w:b/>
          <w:lang w:val="da-DK"/>
        </w:rPr>
        <w:t xml:space="preserve"> </w:t>
      </w:r>
      <w:r w:rsidR="00BE4792">
        <w:rPr>
          <w:rFonts w:ascii="Tahoma" w:hAnsi="Tahoma" w:cs="Tahoma"/>
          <w:b/>
          <w:lang w:val="da-DK"/>
        </w:rPr>
        <w:t>offentliggør</w:t>
      </w:r>
      <w:r w:rsidR="00A205C8" w:rsidRPr="00A205C8">
        <w:rPr>
          <w:rFonts w:ascii="Tahoma" w:hAnsi="Tahoma" w:cs="Tahoma"/>
          <w:b/>
          <w:lang w:val="da-DK"/>
        </w:rPr>
        <w:t xml:space="preserve"> MARQ</w:t>
      </w:r>
      <w:r>
        <w:rPr>
          <w:rFonts w:ascii="Tahoma" w:hAnsi="Tahoma" w:cs="Tahoma"/>
          <w:b/>
          <w:lang w:val="da-DK"/>
        </w:rPr>
        <w:t>™ C</w:t>
      </w:r>
      <w:r w:rsidR="00BE4792">
        <w:rPr>
          <w:rFonts w:ascii="Tahoma" w:hAnsi="Tahoma" w:cs="Tahoma"/>
          <w:b/>
          <w:lang w:val="da-DK"/>
        </w:rPr>
        <w:t>ollection</w:t>
      </w:r>
      <w:r w:rsidR="00A205C8">
        <w:rPr>
          <w:rFonts w:ascii="Tahoma" w:hAnsi="Tahoma" w:cs="Tahoma"/>
          <w:b/>
          <w:lang w:val="da-DK"/>
        </w:rPr>
        <w:t>: E</w:t>
      </w:r>
      <w:r w:rsidR="00A205C8" w:rsidRPr="00A205C8">
        <w:rPr>
          <w:rFonts w:ascii="Tahoma" w:hAnsi="Tahoma" w:cs="Tahoma"/>
          <w:b/>
          <w:lang w:val="da-DK"/>
        </w:rPr>
        <w:t xml:space="preserve">n serie af </w:t>
      </w:r>
      <w:r w:rsidR="008B7F38">
        <w:rPr>
          <w:rFonts w:ascii="Tahoma" w:hAnsi="Tahoma" w:cs="Tahoma"/>
          <w:b/>
          <w:lang w:val="da-DK"/>
        </w:rPr>
        <w:t>connectede</w:t>
      </w:r>
      <w:r w:rsidR="00A205C8" w:rsidRPr="00A205C8">
        <w:rPr>
          <w:rFonts w:ascii="Tahoma" w:hAnsi="Tahoma" w:cs="Tahoma"/>
          <w:b/>
          <w:lang w:val="da-DK"/>
        </w:rPr>
        <w:t xml:space="preserve"> </w:t>
      </w:r>
      <w:r w:rsidR="000F02D0">
        <w:rPr>
          <w:rFonts w:ascii="Tahoma" w:hAnsi="Tahoma" w:cs="Tahoma"/>
          <w:b/>
          <w:lang w:val="da-DK"/>
        </w:rPr>
        <w:t>toolwatches</w:t>
      </w:r>
      <w:r w:rsidR="00A205C8" w:rsidRPr="00A205C8">
        <w:rPr>
          <w:rFonts w:ascii="Tahoma" w:hAnsi="Tahoma" w:cs="Tahoma"/>
          <w:b/>
          <w:lang w:val="da-DK"/>
        </w:rPr>
        <w:t xml:space="preserve">, </w:t>
      </w:r>
      <w:r w:rsidR="006139C5">
        <w:rPr>
          <w:rFonts w:ascii="Tahoma" w:hAnsi="Tahoma" w:cs="Tahoma"/>
          <w:b/>
          <w:lang w:val="da-DK"/>
        </w:rPr>
        <w:t>special</w:t>
      </w:r>
      <w:r w:rsidR="00A205C8" w:rsidRPr="00A205C8">
        <w:rPr>
          <w:rFonts w:ascii="Tahoma" w:hAnsi="Tahoma" w:cs="Tahoma"/>
          <w:b/>
          <w:lang w:val="da-DK"/>
        </w:rPr>
        <w:t>designet til det</w:t>
      </w:r>
      <w:r w:rsidR="00972C97">
        <w:rPr>
          <w:rFonts w:ascii="Tahoma" w:hAnsi="Tahoma" w:cs="Tahoma"/>
          <w:b/>
          <w:lang w:val="da-DK"/>
        </w:rPr>
        <w:t xml:space="preserve"> aktive</w:t>
      </w:r>
      <w:r w:rsidR="00A205C8" w:rsidRPr="00A205C8">
        <w:rPr>
          <w:rFonts w:ascii="Tahoma" w:hAnsi="Tahoma" w:cs="Tahoma"/>
          <w:b/>
          <w:lang w:val="da-DK"/>
        </w:rPr>
        <w:t xml:space="preserve"> liv</w:t>
      </w:r>
      <w:r w:rsidR="00972C97">
        <w:rPr>
          <w:rFonts w:ascii="Tahoma" w:hAnsi="Tahoma" w:cs="Tahoma"/>
          <w:b/>
          <w:lang w:val="da-DK"/>
        </w:rPr>
        <w:t>,</w:t>
      </w:r>
      <w:r w:rsidR="00A205C8" w:rsidRPr="00A205C8">
        <w:rPr>
          <w:rFonts w:ascii="Tahoma" w:hAnsi="Tahoma" w:cs="Tahoma"/>
          <w:b/>
          <w:lang w:val="da-DK"/>
        </w:rPr>
        <w:t xml:space="preserve"> du lever </w:t>
      </w:r>
    </w:p>
    <w:p w14:paraId="25D20AEA" w14:textId="77777777" w:rsidR="004C2F66" w:rsidRPr="00302AAA" w:rsidRDefault="004C2F66" w:rsidP="00C9413D">
      <w:pPr>
        <w:rPr>
          <w:rFonts w:ascii="Tahoma" w:hAnsi="Tahoma" w:cs="Tahoma"/>
          <w:b/>
          <w:lang w:val="da-DK"/>
        </w:rPr>
      </w:pPr>
    </w:p>
    <w:p w14:paraId="7EBFFD44" w14:textId="77777777" w:rsidR="00A205C8" w:rsidRDefault="00A205C8" w:rsidP="004C2F66">
      <w:pPr>
        <w:rPr>
          <w:rFonts w:ascii="Tahoma" w:hAnsi="Tahoma" w:cs="Tahoma"/>
          <w:color w:val="000000" w:themeColor="text1"/>
          <w:sz w:val="20"/>
          <w:szCs w:val="20"/>
          <w:lang w:val="da-DK"/>
        </w:rPr>
      </w:pPr>
    </w:p>
    <w:p w14:paraId="26641004" w14:textId="6A153633" w:rsidR="00A205C8" w:rsidRDefault="00A205C8" w:rsidP="004C2F66">
      <w:pPr>
        <w:rPr>
          <w:rFonts w:ascii="Tahoma" w:hAnsi="Tahoma" w:cs="Tahoma"/>
          <w:color w:val="000000" w:themeColor="text1"/>
          <w:sz w:val="20"/>
          <w:szCs w:val="20"/>
          <w:lang w:val="da-DK"/>
        </w:rPr>
      </w:pPr>
      <w:r w:rsidRPr="00A205C8">
        <w:rPr>
          <w:rFonts w:ascii="Tahoma" w:hAnsi="Tahoma" w:cs="Tahoma"/>
          <w:color w:val="000000" w:themeColor="text1"/>
          <w:sz w:val="20"/>
          <w:szCs w:val="20"/>
          <w:lang w:val="da-DK"/>
        </w:rPr>
        <w:t xml:space="preserve">Garmin International, Inc., en </w:t>
      </w:r>
      <w:r>
        <w:rPr>
          <w:rFonts w:ascii="Tahoma" w:hAnsi="Tahoma" w:cs="Tahoma"/>
          <w:color w:val="000000" w:themeColor="text1"/>
          <w:sz w:val="20"/>
          <w:szCs w:val="20"/>
          <w:lang w:val="da-DK"/>
        </w:rPr>
        <w:t>del af Garmin Ltd. (NASDAQ: GRMN),</w:t>
      </w:r>
      <w:r w:rsidRPr="00A205C8">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offentliggjorde</w:t>
      </w:r>
      <w:r w:rsidRPr="00A205C8">
        <w:rPr>
          <w:rFonts w:ascii="Tahoma" w:hAnsi="Tahoma" w:cs="Tahoma"/>
          <w:color w:val="000000" w:themeColor="text1"/>
          <w:sz w:val="20"/>
          <w:szCs w:val="20"/>
          <w:lang w:val="da-DK"/>
        </w:rPr>
        <w:t xml:space="preserve"> i dag</w:t>
      </w:r>
      <w:r>
        <w:rPr>
          <w:rFonts w:ascii="Tahoma" w:hAnsi="Tahoma" w:cs="Tahoma"/>
          <w:color w:val="000000" w:themeColor="text1"/>
          <w:sz w:val="20"/>
          <w:szCs w:val="20"/>
          <w:lang w:val="da-DK"/>
        </w:rPr>
        <w:t xml:space="preserve"> i forbindelse med </w:t>
      </w:r>
      <w:r w:rsidRPr="00A205C8">
        <w:rPr>
          <w:rFonts w:ascii="Tahoma" w:hAnsi="Tahoma" w:cs="Tahoma"/>
          <w:color w:val="000000" w:themeColor="text1"/>
          <w:sz w:val="20"/>
          <w:szCs w:val="20"/>
          <w:lang w:val="da-DK"/>
        </w:rPr>
        <w:t>sit 30 års jubilæum MARQ</w:t>
      </w:r>
      <w:r w:rsidR="00BE4792">
        <w:rPr>
          <w:rFonts w:ascii="Tahoma" w:hAnsi="Tahoma" w:cs="Tahoma"/>
          <w:color w:val="000000" w:themeColor="text1"/>
          <w:sz w:val="20"/>
          <w:szCs w:val="20"/>
          <w:lang w:val="da-DK"/>
        </w:rPr>
        <w:t xml:space="preserve"> Collection</w:t>
      </w:r>
      <w:r w:rsidRPr="00A205C8">
        <w:rPr>
          <w:rFonts w:ascii="Tahoma" w:hAnsi="Tahoma" w:cs="Tahoma"/>
          <w:color w:val="000000" w:themeColor="text1"/>
          <w:sz w:val="20"/>
          <w:szCs w:val="20"/>
          <w:lang w:val="da-DK"/>
        </w:rPr>
        <w:t>, en seri</w:t>
      </w:r>
      <w:r w:rsidR="00BE4792">
        <w:rPr>
          <w:rFonts w:ascii="Tahoma" w:hAnsi="Tahoma" w:cs="Tahoma"/>
          <w:color w:val="000000" w:themeColor="text1"/>
          <w:sz w:val="20"/>
          <w:szCs w:val="20"/>
          <w:lang w:val="da-DK"/>
        </w:rPr>
        <w:t xml:space="preserve">e af </w:t>
      </w:r>
      <w:r w:rsidR="00332344">
        <w:rPr>
          <w:rFonts w:ascii="Tahoma" w:hAnsi="Tahoma" w:cs="Tahoma"/>
          <w:color w:val="000000" w:themeColor="text1"/>
          <w:sz w:val="20"/>
          <w:szCs w:val="20"/>
          <w:lang w:val="da-DK"/>
        </w:rPr>
        <w:t>connectede</w:t>
      </w:r>
      <w:r w:rsidR="00BE4792">
        <w:rPr>
          <w:rFonts w:ascii="Tahoma" w:hAnsi="Tahoma" w:cs="Tahoma"/>
          <w:color w:val="000000" w:themeColor="text1"/>
          <w:sz w:val="20"/>
          <w:szCs w:val="20"/>
          <w:lang w:val="da-DK"/>
        </w:rPr>
        <w:t xml:space="preserve"> </w:t>
      </w:r>
      <w:r w:rsidR="00972C97">
        <w:rPr>
          <w:rFonts w:ascii="Tahoma" w:hAnsi="Tahoma" w:cs="Tahoma"/>
          <w:color w:val="000000" w:themeColor="text1"/>
          <w:sz w:val="20"/>
          <w:szCs w:val="20"/>
          <w:lang w:val="da-DK"/>
        </w:rPr>
        <w:t>toolwatches i</w:t>
      </w:r>
      <w:r w:rsidRPr="00A205C8">
        <w:rPr>
          <w:rFonts w:ascii="Tahoma" w:hAnsi="Tahoma" w:cs="Tahoma"/>
          <w:color w:val="000000" w:themeColor="text1"/>
          <w:sz w:val="20"/>
          <w:szCs w:val="20"/>
          <w:lang w:val="da-DK"/>
        </w:rPr>
        <w:t xml:space="preserve"> traditionel ur</w:t>
      </w:r>
      <w:r w:rsidR="00332344">
        <w:rPr>
          <w:rFonts w:ascii="Tahoma" w:hAnsi="Tahoma" w:cs="Tahoma"/>
          <w:color w:val="000000" w:themeColor="text1"/>
          <w:sz w:val="20"/>
          <w:szCs w:val="20"/>
          <w:lang w:val="da-DK"/>
        </w:rPr>
        <w:t>mager</w:t>
      </w:r>
      <w:r w:rsidRPr="00A205C8">
        <w:rPr>
          <w:rFonts w:ascii="Tahoma" w:hAnsi="Tahoma" w:cs="Tahoma"/>
          <w:color w:val="000000" w:themeColor="text1"/>
          <w:sz w:val="20"/>
          <w:szCs w:val="20"/>
          <w:lang w:val="da-DK"/>
        </w:rPr>
        <w:t xml:space="preserve">kvalitet, </w:t>
      </w:r>
      <w:r w:rsidR="00332344">
        <w:rPr>
          <w:rFonts w:ascii="Tahoma" w:hAnsi="Tahoma" w:cs="Tahoma"/>
          <w:color w:val="000000" w:themeColor="text1"/>
          <w:sz w:val="20"/>
          <w:szCs w:val="20"/>
          <w:lang w:val="da-DK"/>
        </w:rPr>
        <w:t>lavet med udgangspunkt i</w:t>
      </w:r>
      <w:r w:rsidRPr="00A205C8">
        <w:rPr>
          <w:rFonts w:ascii="Tahoma" w:hAnsi="Tahoma" w:cs="Tahoma"/>
          <w:color w:val="000000" w:themeColor="text1"/>
          <w:sz w:val="20"/>
          <w:szCs w:val="20"/>
          <w:lang w:val="da-DK"/>
        </w:rPr>
        <w:t xml:space="preserve"> Garmins </w:t>
      </w:r>
      <w:r w:rsidR="00332344">
        <w:rPr>
          <w:rFonts w:ascii="Tahoma" w:hAnsi="Tahoma" w:cs="Tahoma"/>
          <w:color w:val="000000" w:themeColor="text1"/>
          <w:sz w:val="20"/>
          <w:szCs w:val="20"/>
          <w:lang w:val="da-DK"/>
        </w:rPr>
        <w:t>lange</w:t>
      </w:r>
      <w:r w:rsidRPr="00A205C8">
        <w:rPr>
          <w:rFonts w:ascii="Tahoma" w:hAnsi="Tahoma" w:cs="Tahoma"/>
          <w:color w:val="000000" w:themeColor="text1"/>
          <w:sz w:val="20"/>
          <w:szCs w:val="20"/>
          <w:lang w:val="da-DK"/>
        </w:rPr>
        <w:t xml:space="preserve"> </w:t>
      </w:r>
      <w:r w:rsidR="00332344">
        <w:rPr>
          <w:rFonts w:ascii="Tahoma" w:hAnsi="Tahoma" w:cs="Tahoma"/>
          <w:color w:val="000000" w:themeColor="text1"/>
          <w:sz w:val="20"/>
          <w:szCs w:val="20"/>
          <w:lang w:val="da-DK"/>
        </w:rPr>
        <w:t xml:space="preserve">tradition for at designe udstyr til </w:t>
      </w:r>
      <w:r w:rsidRPr="00A205C8">
        <w:rPr>
          <w:rFonts w:ascii="Tahoma" w:hAnsi="Tahoma" w:cs="Tahoma"/>
          <w:color w:val="000000" w:themeColor="text1"/>
          <w:sz w:val="20"/>
          <w:szCs w:val="20"/>
          <w:lang w:val="da-DK"/>
        </w:rPr>
        <w:t xml:space="preserve">luftfart, </w:t>
      </w:r>
      <w:r w:rsidR="00972C97">
        <w:rPr>
          <w:rFonts w:ascii="Tahoma" w:hAnsi="Tahoma" w:cs="Tahoma"/>
          <w:color w:val="000000" w:themeColor="text1"/>
          <w:sz w:val="20"/>
          <w:szCs w:val="20"/>
          <w:lang w:val="da-DK"/>
        </w:rPr>
        <w:t>motorsport</w:t>
      </w:r>
      <w:r w:rsidRPr="00A205C8">
        <w:rPr>
          <w:rFonts w:ascii="Tahoma" w:hAnsi="Tahoma" w:cs="Tahoma"/>
          <w:color w:val="000000" w:themeColor="text1"/>
          <w:sz w:val="20"/>
          <w:szCs w:val="20"/>
          <w:lang w:val="da-DK"/>
        </w:rPr>
        <w:t xml:space="preserve">, </w:t>
      </w:r>
      <w:r w:rsidR="00972C97">
        <w:rPr>
          <w:rFonts w:ascii="Tahoma" w:hAnsi="Tahoma" w:cs="Tahoma"/>
          <w:color w:val="000000" w:themeColor="text1"/>
          <w:sz w:val="20"/>
          <w:szCs w:val="20"/>
          <w:lang w:val="da-DK"/>
        </w:rPr>
        <w:t>sejlads</w:t>
      </w:r>
      <w:r w:rsidRPr="00A205C8">
        <w:rPr>
          <w:rFonts w:ascii="Tahoma" w:hAnsi="Tahoma" w:cs="Tahoma"/>
          <w:color w:val="000000" w:themeColor="text1"/>
          <w:sz w:val="20"/>
          <w:szCs w:val="20"/>
          <w:lang w:val="da-DK"/>
        </w:rPr>
        <w:t xml:space="preserve">, </w:t>
      </w:r>
      <w:r w:rsidR="00332344">
        <w:rPr>
          <w:rFonts w:ascii="Tahoma" w:hAnsi="Tahoma" w:cs="Tahoma"/>
          <w:color w:val="000000" w:themeColor="text1"/>
          <w:sz w:val="20"/>
          <w:szCs w:val="20"/>
          <w:lang w:val="da-DK"/>
        </w:rPr>
        <w:t>outdoor</w:t>
      </w:r>
      <w:r w:rsidR="00972C97">
        <w:rPr>
          <w:rFonts w:ascii="Tahoma" w:hAnsi="Tahoma" w:cs="Tahoma"/>
          <w:color w:val="000000" w:themeColor="text1"/>
          <w:sz w:val="20"/>
          <w:szCs w:val="20"/>
          <w:lang w:val="da-DK"/>
        </w:rPr>
        <w:t>-eventyr</w:t>
      </w:r>
      <w:r w:rsidRPr="00A205C8">
        <w:rPr>
          <w:rFonts w:ascii="Tahoma" w:hAnsi="Tahoma" w:cs="Tahoma"/>
          <w:color w:val="000000" w:themeColor="text1"/>
          <w:sz w:val="20"/>
          <w:szCs w:val="20"/>
          <w:lang w:val="da-DK"/>
        </w:rPr>
        <w:t xml:space="preserve"> og sport</w:t>
      </w:r>
      <w:r w:rsidR="00332344">
        <w:rPr>
          <w:rFonts w:ascii="Tahoma" w:hAnsi="Tahoma" w:cs="Tahoma"/>
          <w:color w:val="000000" w:themeColor="text1"/>
          <w:sz w:val="20"/>
          <w:szCs w:val="20"/>
          <w:lang w:val="da-DK"/>
        </w:rPr>
        <w:t>. Garmin har re</w:t>
      </w:r>
      <w:r w:rsidRPr="00A205C8">
        <w:rPr>
          <w:rFonts w:ascii="Tahoma" w:hAnsi="Tahoma" w:cs="Tahoma"/>
          <w:color w:val="000000" w:themeColor="text1"/>
          <w:sz w:val="20"/>
          <w:szCs w:val="20"/>
          <w:lang w:val="da-DK"/>
        </w:rPr>
        <w:t xml:space="preserve">defineret multisport-urmarkedet, og nu har </w:t>
      </w:r>
      <w:r w:rsidR="00332344">
        <w:rPr>
          <w:rFonts w:ascii="Tahoma" w:hAnsi="Tahoma" w:cs="Tahoma"/>
          <w:color w:val="000000" w:themeColor="text1"/>
          <w:sz w:val="20"/>
          <w:szCs w:val="20"/>
          <w:lang w:val="da-DK"/>
        </w:rPr>
        <w:t>de</w:t>
      </w:r>
      <w:r w:rsidRPr="00A205C8">
        <w:rPr>
          <w:rFonts w:ascii="Tahoma" w:hAnsi="Tahoma" w:cs="Tahoma"/>
          <w:color w:val="000000" w:themeColor="text1"/>
          <w:sz w:val="20"/>
          <w:szCs w:val="20"/>
          <w:lang w:val="da-DK"/>
        </w:rPr>
        <w:t xml:space="preserve"> skabt de ultimative </w:t>
      </w:r>
      <w:r w:rsidR="00332344">
        <w:rPr>
          <w:rFonts w:ascii="Tahoma" w:hAnsi="Tahoma" w:cs="Tahoma"/>
          <w:color w:val="000000" w:themeColor="text1"/>
          <w:sz w:val="20"/>
          <w:szCs w:val="20"/>
          <w:lang w:val="da-DK"/>
        </w:rPr>
        <w:t xml:space="preserve">connectede ure, </w:t>
      </w:r>
      <w:r w:rsidR="00972C97">
        <w:rPr>
          <w:rFonts w:ascii="Tahoma" w:hAnsi="Tahoma" w:cs="Tahoma"/>
          <w:color w:val="000000" w:themeColor="text1"/>
          <w:sz w:val="20"/>
          <w:szCs w:val="20"/>
          <w:lang w:val="da-DK"/>
        </w:rPr>
        <w:t xml:space="preserve">der er </w:t>
      </w:r>
      <w:r w:rsidR="00332344">
        <w:rPr>
          <w:rFonts w:ascii="Tahoma" w:hAnsi="Tahoma" w:cs="Tahoma"/>
          <w:color w:val="000000" w:themeColor="text1"/>
          <w:sz w:val="20"/>
          <w:szCs w:val="20"/>
          <w:lang w:val="da-DK"/>
        </w:rPr>
        <w:t>udstyret med</w:t>
      </w:r>
      <w:r w:rsidRPr="00A205C8">
        <w:rPr>
          <w:rFonts w:ascii="Tahoma" w:hAnsi="Tahoma" w:cs="Tahoma"/>
          <w:color w:val="000000" w:themeColor="text1"/>
          <w:sz w:val="20"/>
          <w:szCs w:val="20"/>
          <w:lang w:val="da-DK"/>
        </w:rPr>
        <w:t xml:space="preserve"> moderne brugervenlighed </w:t>
      </w:r>
      <w:r w:rsidR="00972C97">
        <w:rPr>
          <w:rFonts w:ascii="Tahoma" w:hAnsi="Tahoma" w:cs="Tahoma"/>
          <w:color w:val="000000" w:themeColor="text1"/>
          <w:sz w:val="20"/>
          <w:szCs w:val="20"/>
          <w:lang w:val="da-DK"/>
        </w:rPr>
        <w:t xml:space="preserve">i form </w:t>
      </w:r>
      <w:r w:rsidRPr="00A205C8">
        <w:rPr>
          <w:rFonts w:ascii="Tahoma" w:hAnsi="Tahoma" w:cs="Tahoma"/>
          <w:color w:val="000000" w:themeColor="text1"/>
          <w:sz w:val="20"/>
          <w:szCs w:val="20"/>
          <w:lang w:val="da-DK"/>
        </w:rPr>
        <w:t xml:space="preserve">af </w:t>
      </w:r>
      <w:r w:rsidR="005D5D96">
        <w:rPr>
          <w:rFonts w:ascii="Tahoma" w:hAnsi="Tahoma" w:cs="Tahoma"/>
          <w:color w:val="000000" w:themeColor="text1"/>
          <w:sz w:val="20"/>
          <w:szCs w:val="20"/>
          <w:lang w:val="da-DK"/>
        </w:rPr>
        <w:t>s</w:t>
      </w:r>
      <w:r w:rsidR="00332344">
        <w:rPr>
          <w:rFonts w:ascii="Tahoma" w:hAnsi="Tahoma" w:cs="Tahoma"/>
          <w:color w:val="000000" w:themeColor="text1"/>
          <w:sz w:val="20"/>
          <w:szCs w:val="20"/>
          <w:lang w:val="da-DK"/>
        </w:rPr>
        <w:t>mart</w:t>
      </w:r>
      <w:r w:rsidR="005D5D96">
        <w:rPr>
          <w:rFonts w:ascii="Tahoma" w:hAnsi="Tahoma" w:cs="Tahoma"/>
          <w:color w:val="000000" w:themeColor="text1"/>
          <w:sz w:val="20"/>
          <w:szCs w:val="20"/>
          <w:lang w:val="da-DK"/>
        </w:rPr>
        <w:t>watch</w:t>
      </w:r>
      <w:r w:rsidR="00332344">
        <w:rPr>
          <w:rFonts w:ascii="Tahoma" w:hAnsi="Tahoma" w:cs="Tahoma"/>
          <w:color w:val="000000" w:themeColor="text1"/>
          <w:sz w:val="20"/>
          <w:szCs w:val="20"/>
          <w:lang w:val="da-DK"/>
        </w:rPr>
        <w:t>-</w:t>
      </w:r>
      <w:r w:rsidR="00972C97">
        <w:rPr>
          <w:rFonts w:ascii="Tahoma" w:hAnsi="Tahoma" w:cs="Tahoma"/>
          <w:color w:val="000000" w:themeColor="text1"/>
          <w:sz w:val="20"/>
          <w:szCs w:val="20"/>
          <w:lang w:val="da-DK"/>
        </w:rPr>
        <w:t xml:space="preserve">funktioner: </w:t>
      </w:r>
      <w:r w:rsidRPr="00A205C8">
        <w:rPr>
          <w:rFonts w:ascii="Tahoma" w:hAnsi="Tahoma" w:cs="Tahoma"/>
          <w:color w:val="000000" w:themeColor="text1"/>
          <w:sz w:val="20"/>
          <w:szCs w:val="20"/>
          <w:lang w:val="da-DK"/>
        </w:rPr>
        <w:t>MARQ Aviator, MARQ Driver, MARQ Captain, M</w:t>
      </w:r>
      <w:r w:rsidR="00972C97">
        <w:rPr>
          <w:rFonts w:ascii="Tahoma" w:hAnsi="Tahoma" w:cs="Tahoma"/>
          <w:color w:val="000000" w:themeColor="text1"/>
          <w:sz w:val="20"/>
          <w:szCs w:val="20"/>
          <w:lang w:val="da-DK"/>
        </w:rPr>
        <w:t>ARQ Expedition og MARQ Athlete, der</w:t>
      </w:r>
      <w:r w:rsidRPr="00A205C8">
        <w:rPr>
          <w:rFonts w:ascii="Tahoma" w:hAnsi="Tahoma" w:cs="Tahoma"/>
          <w:color w:val="000000" w:themeColor="text1"/>
          <w:sz w:val="20"/>
          <w:szCs w:val="20"/>
          <w:lang w:val="da-DK"/>
        </w:rPr>
        <w:t xml:space="preserve"> hver</w:t>
      </w:r>
      <w:r w:rsidR="00972C97">
        <w:rPr>
          <w:rFonts w:ascii="Tahoma" w:hAnsi="Tahoma" w:cs="Tahoma"/>
          <w:color w:val="000000" w:themeColor="text1"/>
          <w:sz w:val="20"/>
          <w:szCs w:val="20"/>
          <w:lang w:val="da-DK"/>
        </w:rPr>
        <w:t xml:space="preserve"> især er designet </w:t>
      </w:r>
      <w:r w:rsidRPr="00A205C8">
        <w:rPr>
          <w:rFonts w:ascii="Tahoma" w:hAnsi="Tahoma" w:cs="Tahoma"/>
          <w:color w:val="000000" w:themeColor="text1"/>
          <w:sz w:val="20"/>
          <w:szCs w:val="20"/>
          <w:lang w:val="da-DK"/>
        </w:rPr>
        <w:t>til dem</w:t>
      </w:r>
      <w:r w:rsidR="00972C97">
        <w:rPr>
          <w:rFonts w:ascii="Tahoma" w:hAnsi="Tahoma" w:cs="Tahoma"/>
          <w:color w:val="000000" w:themeColor="text1"/>
          <w:sz w:val="20"/>
          <w:szCs w:val="20"/>
          <w:lang w:val="da-DK"/>
        </w:rPr>
        <w:t>,</w:t>
      </w:r>
      <w:r w:rsidR="00332344">
        <w:rPr>
          <w:rFonts w:ascii="Tahoma" w:hAnsi="Tahoma" w:cs="Tahoma"/>
          <w:color w:val="000000" w:themeColor="text1"/>
          <w:sz w:val="20"/>
          <w:szCs w:val="20"/>
          <w:lang w:val="da-DK"/>
        </w:rPr>
        <w:t xml:space="preserve"> der </w:t>
      </w:r>
      <w:r w:rsidR="00972C97">
        <w:rPr>
          <w:rFonts w:ascii="Tahoma" w:hAnsi="Tahoma" w:cs="Tahoma"/>
          <w:color w:val="000000" w:themeColor="text1"/>
          <w:sz w:val="20"/>
          <w:szCs w:val="20"/>
          <w:lang w:val="da-DK"/>
        </w:rPr>
        <w:t xml:space="preserve">har en </w:t>
      </w:r>
      <w:r w:rsidRPr="00A205C8">
        <w:rPr>
          <w:rFonts w:ascii="Tahoma" w:hAnsi="Tahoma" w:cs="Tahoma"/>
          <w:color w:val="000000" w:themeColor="text1"/>
          <w:sz w:val="20"/>
          <w:szCs w:val="20"/>
          <w:lang w:val="da-DK"/>
        </w:rPr>
        <w:t xml:space="preserve">passion for flyvning, </w:t>
      </w:r>
      <w:r w:rsidR="00972C97">
        <w:rPr>
          <w:rFonts w:ascii="Tahoma" w:hAnsi="Tahoma" w:cs="Tahoma"/>
          <w:color w:val="000000" w:themeColor="text1"/>
          <w:sz w:val="20"/>
          <w:szCs w:val="20"/>
          <w:lang w:val="da-DK"/>
        </w:rPr>
        <w:t>motorsport</w:t>
      </w:r>
      <w:r w:rsidRPr="00A205C8">
        <w:rPr>
          <w:rFonts w:ascii="Tahoma" w:hAnsi="Tahoma" w:cs="Tahoma"/>
          <w:color w:val="000000" w:themeColor="text1"/>
          <w:sz w:val="20"/>
          <w:szCs w:val="20"/>
          <w:lang w:val="da-DK"/>
        </w:rPr>
        <w:t>, sejlad</w:t>
      </w:r>
      <w:r w:rsidR="00332344">
        <w:rPr>
          <w:rFonts w:ascii="Tahoma" w:hAnsi="Tahoma" w:cs="Tahoma"/>
          <w:color w:val="000000" w:themeColor="text1"/>
          <w:sz w:val="20"/>
          <w:szCs w:val="20"/>
          <w:lang w:val="da-DK"/>
        </w:rPr>
        <w:t xml:space="preserve">s, </w:t>
      </w:r>
      <w:r w:rsidR="00972C97">
        <w:rPr>
          <w:rFonts w:ascii="Tahoma" w:hAnsi="Tahoma" w:cs="Tahoma"/>
          <w:color w:val="000000" w:themeColor="text1"/>
          <w:sz w:val="20"/>
          <w:szCs w:val="20"/>
          <w:lang w:val="da-DK"/>
        </w:rPr>
        <w:t>outdoor-eventyr</w:t>
      </w:r>
      <w:r w:rsidR="00332344">
        <w:rPr>
          <w:rFonts w:ascii="Tahoma" w:hAnsi="Tahoma" w:cs="Tahoma"/>
          <w:color w:val="000000" w:themeColor="text1"/>
          <w:sz w:val="20"/>
          <w:szCs w:val="20"/>
          <w:lang w:val="da-DK"/>
        </w:rPr>
        <w:t xml:space="preserve"> og sport</w:t>
      </w:r>
      <w:r w:rsidRPr="00A205C8">
        <w:rPr>
          <w:rFonts w:ascii="Tahoma" w:hAnsi="Tahoma" w:cs="Tahoma"/>
          <w:color w:val="000000" w:themeColor="text1"/>
          <w:sz w:val="20"/>
          <w:szCs w:val="20"/>
          <w:lang w:val="da-DK"/>
        </w:rPr>
        <w:t>.</w:t>
      </w:r>
    </w:p>
    <w:p w14:paraId="5F26AEF7" w14:textId="77777777" w:rsidR="00332344" w:rsidRDefault="00332344" w:rsidP="004C2F66">
      <w:pPr>
        <w:rPr>
          <w:rFonts w:ascii="Tahoma" w:hAnsi="Tahoma" w:cs="Tahoma"/>
          <w:color w:val="000000" w:themeColor="text1"/>
          <w:sz w:val="20"/>
          <w:szCs w:val="20"/>
          <w:lang w:val="da-DK"/>
        </w:rPr>
      </w:pPr>
    </w:p>
    <w:p w14:paraId="6A131D75" w14:textId="42C03A2F" w:rsidR="00332344" w:rsidRDefault="00332344" w:rsidP="004C2F66">
      <w:pPr>
        <w:rPr>
          <w:rFonts w:ascii="Tahoma" w:hAnsi="Tahoma" w:cs="Tahoma"/>
          <w:color w:val="000000" w:themeColor="text1"/>
          <w:sz w:val="20"/>
          <w:szCs w:val="20"/>
          <w:lang w:val="da-DK"/>
        </w:rPr>
      </w:pPr>
      <w:r w:rsidRPr="00332344">
        <w:rPr>
          <w:rFonts w:ascii="Tahoma" w:hAnsi="Tahoma" w:cs="Tahoma"/>
          <w:color w:val="000000" w:themeColor="text1"/>
          <w:sz w:val="20"/>
          <w:szCs w:val="20"/>
          <w:lang w:val="da-DK"/>
        </w:rPr>
        <w:t xml:space="preserve">"I de sidste 30 år </w:t>
      </w:r>
      <w:r w:rsidR="00972C97">
        <w:rPr>
          <w:rFonts w:ascii="Tahoma" w:hAnsi="Tahoma" w:cs="Tahoma"/>
          <w:color w:val="000000" w:themeColor="text1"/>
          <w:sz w:val="20"/>
          <w:szCs w:val="20"/>
          <w:lang w:val="da-DK"/>
        </w:rPr>
        <w:t>har vi skabt produkter, der giver</w:t>
      </w:r>
      <w:r w:rsidR="0050774D">
        <w:rPr>
          <w:rFonts w:ascii="Tahoma" w:hAnsi="Tahoma" w:cs="Tahoma"/>
          <w:color w:val="000000" w:themeColor="text1"/>
          <w:sz w:val="20"/>
          <w:szCs w:val="20"/>
          <w:lang w:val="da-DK"/>
        </w:rPr>
        <w:t xml:space="preserve"> et boost til folks passion</w:t>
      </w:r>
      <w:r w:rsidRPr="00332344">
        <w:rPr>
          <w:rFonts w:ascii="Tahoma" w:hAnsi="Tahoma" w:cs="Tahoma"/>
          <w:color w:val="000000" w:themeColor="text1"/>
          <w:sz w:val="20"/>
          <w:szCs w:val="20"/>
          <w:lang w:val="da-DK"/>
        </w:rPr>
        <w:t>," sagde Dan Bartel, Garmin</w:t>
      </w:r>
      <w:r w:rsidR="0050774D">
        <w:rPr>
          <w:rFonts w:ascii="Tahoma" w:hAnsi="Tahoma" w:cs="Tahoma"/>
          <w:color w:val="000000" w:themeColor="text1"/>
          <w:sz w:val="20"/>
          <w:szCs w:val="20"/>
          <w:lang w:val="da-DK"/>
        </w:rPr>
        <w:t>s</w:t>
      </w:r>
      <w:r w:rsidRPr="00332344">
        <w:rPr>
          <w:rFonts w:ascii="Tahoma" w:hAnsi="Tahoma" w:cs="Tahoma"/>
          <w:color w:val="000000" w:themeColor="text1"/>
          <w:sz w:val="20"/>
          <w:szCs w:val="20"/>
          <w:lang w:val="da-DK"/>
        </w:rPr>
        <w:t xml:space="preserve"> Vice President for Global Consumer Sales. "Og nu har vi </w:t>
      </w:r>
      <w:r>
        <w:rPr>
          <w:rFonts w:ascii="Tahoma" w:hAnsi="Tahoma" w:cs="Tahoma"/>
          <w:color w:val="000000" w:themeColor="text1"/>
          <w:sz w:val="20"/>
          <w:szCs w:val="20"/>
          <w:lang w:val="da-DK"/>
        </w:rPr>
        <w:t>gentænkt</w:t>
      </w:r>
      <w:r w:rsidRPr="00332344">
        <w:rPr>
          <w:rFonts w:ascii="Tahoma" w:hAnsi="Tahoma" w:cs="Tahoma"/>
          <w:color w:val="000000" w:themeColor="text1"/>
          <w:sz w:val="20"/>
          <w:szCs w:val="20"/>
          <w:lang w:val="da-DK"/>
        </w:rPr>
        <w:t xml:space="preserve"> </w:t>
      </w:r>
      <w:r w:rsidR="0050774D">
        <w:rPr>
          <w:rFonts w:ascii="Tahoma" w:hAnsi="Tahoma" w:cs="Tahoma"/>
          <w:color w:val="000000" w:themeColor="text1"/>
          <w:sz w:val="20"/>
          <w:szCs w:val="20"/>
          <w:lang w:val="da-DK"/>
        </w:rPr>
        <w:t>toolwatch’et</w:t>
      </w:r>
      <w:r w:rsidRPr="00332344">
        <w:rPr>
          <w:rFonts w:ascii="Tahoma" w:hAnsi="Tahoma" w:cs="Tahoma"/>
          <w:color w:val="000000" w:themeColor="text1"/>
          <w:sz w:val="20"/>
          <w:szCs w:val="20"/>
          <w:lang w:val="da-DK"/>
        </w:rPr>
        <w:t xml:space="preserve"> med MARQ, en række ekstraordinære </w:t>
      </w:r>
      <w:r w:rsidR="008B7F38">
        <w:rPr>
          <w:rFonts w:ascii="Tahoma" w:hAnsi="Tahoma" w:cs="Tahoma"/>
          <w:color w:val="000000" w:themeColor="text1"/>
          <w:sz w:val="20"/>
          <w:szCs w:val="20"/>
          <w:lang w:val="da-DK"/>
        </w:rPr>
        <w:t>connectede</w:t>
      </w:r>
      <w:r w:rsidRPr="00332344">
        <w:rPr>
          <w:rFonts w:ascii="Tahoma" w:hAnsi="Tahoma" w:cs="Tahoma"/>
          <w:color w:val="000000" w:themeColor="text1"/>
          <w:sz w:val="20"/>
          <w:szCs w:val="20"/>
          <w:lang w:val="da-DK"/>
        </w:rPr>
        <w:t xml:space="preserve"> instrumenter, </w:t>
      </w:r>
      <w:r w:rsidR="00F0300E">
        <w:rPr>
          <w:rFonts w:ascii="Tahoma" w:hAnsi="Tahoma" w:cs="Tahoma"/>
          <w:color w:val="000000" w:themeColor="text1"/>
          <w:sz w:val="20"/>
          <w:szCs w:val="20"/>
          <w:lang w:val="da-DK"/>
        </w:rPr>
        <w:t xml:space="preserve">der er </w:t>
      </w:r>
      <w:r w:rsidRPr="00332344">
        <w:rPr>
          <w:rFonts w:ascii="Tahoma" w:hAnsi="Tahoma" w:cs="Tahoma"/>
          <w:color w:val="000000" w:themeColor="text1"/>
          <w:sz w:val="20"/>
          <w:szCs w:val="20"/>
          <w:lang w:val="da-DK"/>
        </w:rPr>
        <w:t>autentiske</w:t>
      </w:r>
      <w:r w:rsidR="008B7F38">
        <w:rPr>
          <w:rFonts w:ascii="Tahoma" w:hAnsi="Tahoma" w:cs="Tahoma"/>
          <w:color w:val="000000" w:themeColor="text1"/>
          <w:sz w:val="20"/>
          <w:szCs w:val="20"/>
          <w:lang w:val="da-DK"/>
        </w:rPr>
        <w:t xml:space="preserve"> ned</w:t>
      </w:r>
      <w:r w:rsidRPr="00332344">
        <w:rPr>
          <w:rFonts w:ascii="Tahoma" w:hAnsi="Tahoma" w:cs="Tahoma"/>
          <w:color w:val="000000" w:themeColor="text1"/>
          <w:sz w:val="20"/>
          <w:szCs w:val="20"/>
          <w:lang w:val="da-DK"/>
        </w:rPr>
        <w:t xml:space="preserve"> i detalje</w:t>
      </w:r>
      <w:r w:rsidR="008B7F38">
        <w:rPr>
          <w:rFonts w:ascii="Tahoma" w:hAnsi="Tahoma" w:cs="Tahoma"/>
          <w:color w:val="000000" w:themeColor="text1"/>
          <w:sz w:val="20"/>
          <w:szCs w:val="20"/>
          <w:lang w:val="da-DK"/>
        </w:rPr>
        <w:t>n</w:t>
      </w:r>
      <w:r w:rsidR="00F0300E">
        <w:rPr>
          <w:rFonts w:ascii="Tahoma" w:hAnsi="Tahoma" w:cs="Tahoma"/>
          <w:color w:val="000000" w:themeColor="text1"/>
          <w:sz w:val="20"/>
          <w:szCs w:val="20"/>
          <w:lang w:val="da-DK"/>
        </w:rPr>
        <w:t xml:space="preserve"> og</w:t>
      </w:r>
      <w:r w:rsidRPr="00332344">
        <w:rPr>
          <w:rFonts w:ascii="Tahoma" w:hAnsi="Tahoma" w:cs="Tahoma"/>
          <w:color w:val="000000" w:themeColor="text1"/>
          <w:sz w:val="20"/>
          <w:szCs w:val="20"/>
          <w:lang w:val="da-DK"/>
        </w:rPr>
        <w:t xml:space="preserve"> </w:t>
      </w:r>
      <w:r w:rsidR="00F0300E">
        <w:rPr>
          <w:rFonts w:ascii="Tahoma" w:hAnsi="Tahoma" w:cs="Tahoma"/>
          <w:color w:val="000000" w:themeColor="text1"/>
          <w:sz w:val="20"/>
          <w:szCs w:val="20"/>
          <w:lang w:val="da-DK"/>
        </w:rPr>
        <w:t xml:space="preserve">inspirerer </w:t>
      </w:r>
      <w:r w:rsidRPr="00332344">
        <w:rPr>
          <w:rFonts w:ascii="Tahoma" w:hAnsi="Tahoma" w:cs="Tahoma"/>
          <w:color w:val="000000" w:themeColor="text1"/>
          <w:sz w:val="20"/>
          <w:szCs w:val="20"/>
          <w:lang w:val="da-DK"/>
        </w:rPr>
        <w:t>til nye eventyr."</w:t>
      </w:r>
    </w:p>
    <w:p w14:paraId="7FD77FA6" w14:textId="0948F75F" w:rsidR="00682204" w:rsidRDefault="00682204" w:rsidP="004C2F66">
      <w:pPr>
        <w:rPr>
          <w:rFonts w:ascii="Tahoma" w:hAnsi="Tahoma" w:cs="Tahoma"/>
          <w:color w:val="222222"/>
          <w:sz w:val="20"/>
          <w:szCs w:val="20"/>
          <w:lang w:val="da-DK"/>
        </w:rPr>
      </w:pPr>
    </w:p>
    <w:p w14:paraId="31FD62A8" w14:textId="0846F654" w:rsidR="00F0300E" w:rsidRDefault="00F0300E" w:rsidP="004C2F66">
      <w:pPr>
        <w:rPr>
          <w:rFonts w:ascii="Tahoma" w:hAnsi="Tahoma" w:cs="Tahoma"/>
          <w:color w:val="222222"/>
          <w:sz w:val="20"/>
          <w:szCs w:val="20"/>
          <w:lang w:val="da-DK"/>
        </w:rPr>
      </w:pPr>
      <w:r w:rsidRPr="00F0300E">
        <w:rPr>
          <w:rFonts w:ascii="Tahoma" w:hAnsi="Tahoma" w:cs="Tahoma"/>
          <w:color w:val="222222"/>
          <w:sz w:val="20"/>
          <w:szCs w:val="20"/>
          <w:lang w:val="da-DK"/>
        </w:rPr>
        <w:t xml:space="preserve">MARQ Collection bruger </w:t>
      </w:r>
      <w:r>
        <w:rPr>
          <w:rFonts w:ascii="Tahoma" w:hAnsi="Tahoma" w:cs="Tahoma"/>
          <w:color w:val="222222"/>
          <w:sz w:val="20"/>
          <w:szCs w:val="20"/>
          <w:lang w:val="da-DK"/>
        </w:rPr>
        <w:t>nøje</w:t>
      </w:r>
      <w:r w:rsidR="0050774D">
        <w:rPr>
          <w:rFonts w:ascii="Tahoma" w:hAnsi="Tahoma" w:cs="Tahoma"/>
          <w:color w:val="222222"/>
          <w:sz w:val="20"/>
          <w:szCs w:val="20"/>
          <w:lang w:val="da-DK"/>
        </w:rPr>
        <w:t xml:space="preserve"> udvalgte materialer</w:t>
      </w:r>
      <w:r w:rsidRPr="00F0300E">
        <w:rPr>
          <w:rFonts w:ascii="Tahoma" w:hAnsi="Tahoma" w:cs="Tahoma"/>
          <w:color w:val="222222"/>
          <w:sz w:val="20"/>
          <w:szCs w:val="20"/>
          <w:lang w:val="da-DK"/>
        </w:rPr>
        <w:t xml:space="preserve"> </w:t>
      </w:r>
      <w:r w:rsidR="0050774D">
        <w:rPr>
          <w:rFonts w:ascii="Tahoma" w:hAnsi="Tahoma" w:cs="Tahoma"/>
          <w:color w:val="222222"/>
          <w:sz w:val="20"/>
          <w:szCs w:val="20"/>
          <w:lang w:val="da-DK"/>
        </w:rPr>
        <w:t>og</w:t>
      </w:r>
      <w:r>
        <w:rPr>
          <w:rFonts w:ascii="Tahoma" w:hAnsi="Tahoma" w:cs="Tahoma"/>
          <w:color w:val="222222"/>
          <w:sz w:val="20"/>
          <w:szCs w:val="20"/>
          <w:lang w:val="da-DK"/>
        </w:rPr>
        <w:t xml:space="preserve"> er </w:t>
      </w:r>
      <w:r w:rsidRPr="00F0300E">
        <w:rPr>
          <w:rFonts w:ascii="Tahoma" w:hAnsi="Tahoma" w:cs="Tahoma"/>
          <w:color w:val="222222"/>
          <w:sz w:val="20"/>
          <w:szCs w:val="20"/>
          <w:lang w:val="da-DK"/>
        </w:rPr>
        <w:t>designet</w:t>
      </w:r>
      <w:r>
        <w:rPr>
          <w:rFonts w:ascii="Tahoma" w:hAnsi="Tahoma" w:cs="Tahoma"/>
          <w:color w:val="222222"/>
          <w:sz w:val="20"/>
          <w:szCs w:val="20"/>
          <w:lang w:val="da-DK"/>
        </w:rPr>
        <w:t xml:space="preserve"> </w:t>
      </w:r>
      <w:r w:rsidRPr="00F0300E">
        <w:rPr>
          <w:rFonts w:ascii="Tahoma" w:hAnsi="Tahoma" w:cs="Tahoma"/>
          <w:color w:val="222222"/>
          <w:sz w:val="20"/>
          <w:szCs w:val="20"/>
          <w:lang w:val="da-DK"/>
        </w:rPr>
        <w:t>omhyggeligt</w:t>
      </w:r>
      <w:r>
        <w:rPr>
          <w:rFonts w:ascii="Tahoma" w:hAnsi="Tahoma" w:cs="Tahoma"/>
          <w:color w:val="222222"/>
          <w:sz w:val="20"/>
          <w:szCs w:val="20"/>
          <w:lang w:val="da-DK"/>
        </w:rPr>
        <w:t xml:space="preserve"> med fokus </w:t>
      </w:r>
      <w:r w:rsidRPr="00F0300E">
        <w:rPr>
          <w:rFonts w:ascii="Tahoma" w:hAnsi="Tahoma" w:cs="Tahoma"/>
          <w:color w:val="222222"/>
          <w:sz w:val="20"/>
          <w:szCs w:val="20"/>
          <w:lang w:val="da-DK"/>
        </w:rPr>
        <w:t>på kvalitet, der hjælper med at garantere ydeevne</w:t>
      </w:r>
      <w:r w:rsidR="0050774D">
        <w:rPr>
          <w:rFonts w:ascii="Tahoma" w:hAnsi="Tahoma" w:cs="Tahoma"/>
          <w:color w:val="222222"/>
          <w:sz w:val="20"/>
          <w:szCs w:val="20"/>
          <w:lang w:val="da-DK"/>
        </w:rPr>
        <w:t>n</w:t>
      </w:r>
      <w:r w:rsidRPr="00F0300E">
        <w:rPr>
          <w:rFonts w:ascii="Tahoma" w:hAnsi="Tahoma" w:cs="Tahoma"/>
          <w:color w:val="222222"/>
          <w:sz w:val="20"/>
          <w:szCs w:val="20"/>
          <w:lang w:val="da-DK"/>
        </w:rPr>
        <w:t xml:space="preserve"> i de mest krævende </w:t>
      </w:r>
      <w:r>
        <w:rPr>
          <w:rFonts w:ascii="Tahoma" w:hAnsi="Tahoma" w:cs="Tahoma"/>
          <w:color w:val="222222"/>
          <w:sz w:val="20"/>
          <w:szCs w:val="20"/>
          <w:lang w:val="da-DK"/>
        </w:rPr>
        <w:t>situationer</w:t>
      </w:r>
      <w:r w:rsidRPr="00F0300E">
        <w:rPr>
          <w:rFonts w:ascii="Tahoma" w:hAnsi="Tahoma" w:cs="Tahoma"/>
          <w:color w:val="222222"/>
          <w:sz w:val="20"/>
          <w:szCs w:val="20"/>
          <w:lang w:val="da-DK"/>
        </w:rPr>
        <w:t xml:space="preserve">. Det </w:t>
      </w:r>
      <w:r w:rsidR="0050774D">
        <w:rPr>
          <w:rFonts w:ascii="Tahoma" w:hAnsi="Tahoma" w:cs="Tahoma"/>
          <w:color w:val="222222"/>
          <w:sz w:val="20"/>
          <w:szCs w:val="20"/>
          <w:lang w:val="da-DK"/>
        </w:rPr>
        <w:t>giver</w:t>
      </w:r>
      <w:r w:rsidRPr="00F0300E">
        <w:rPr>
          <w:rFonts w:ascii="Tahoma" w:hAnsi="Tahoma" w:cs="Tahoma"/>
          <w:color w:val="222222"/>
          <w:sz w:val="20"/>
          <w:szCs w:val="20"/>
          <w:lang w:val="da-DK"/>
        </w:rPr>
        <w:t xml:space="preserve"> et autentisk udtryk for ejer</w:t>
      </w:r>
      <w:r>
        <w:rPr>
          <w:rFonts w:ascii="Tahoma" w:hAnsi="Tahoma" w:cs="Tahoma"/>
          <w:color w:val="222222"/>
          <w:sz w:val="20"/>
          <w:szCs w:val="20"/>
          <w:lang w:val="da-DK"/>
        </w:rPr>
        <w:t>ens</w:t>
      </w:r>
      <w:r w:rsidRPr="00F0300E">
        <w:rPr>
          <w:rFonts w:ascii="Tahoma" w:hAnsi="Tahoma" w:cs="Tahoma"/>
          <w:color w:val="222222"/>
          <w:sz w:val="20"/>
          <w:szCs w:val="20"/>
          <w:lang w:val="da-DK"/>
        </w:rPr>
        <w:t xml:space="preserve"> højeste ambitioner. </w:t>
      </w:r>
      <w:r w:rsidR="00CE02AC">
        <w:rPr>
          <w:rFonts w:ascii="Tahoma" w:hAnsi="Tahoma" w:cs="Tahoma"/>
          <w:color w:val="222222"/>
          <w:sz w:val="20"/>
          <w:szCs w:val="20"/>
          <w:lang w:val="da-DK"/>
        </w:rPr>
        <w:t>U</w:t>
      </w:r>
      <w:r w:rsidRPr="00F0300E">
        <w:rPr>
          <w:rFonts w:ascii="Tahoma" w:hAnsi="Tahoma" w:cs="Tahoma"/>
          <w:color w:val="222222"/>
          <w:sz w:val="20"/>
          <w:szCs w:val="20"/>
          <w:lang w:val="da-DK"/>
        </w:rPr>
        <w:t>r</w:t>
      </w:r>
      <w:r w:rsidR="00CE02AC">
        <w:rPr>
          <w:rFonts w:ascii="Tahoma" w:hAnsi="Tahoma" w:cs="Tahoma"/>
          <w:color w:val="222222"/>
          <w:sz w:val="20"/>
          <w:szCs w:val="20"/>
          <w:lang w:val="da-DK"/>
        </w:rPr>
        <w:t>ene</w:t>
      </w:r>
      <w:r w:rsidRPr="00F0300E">
        <w:rPr>
          <w:rFonts w:ascii="Tahoma" w:hAnsi="Tahoma" w:cs="Tahoma"/>
          <w:color w:val="222222"/>
          <w:sz w:val="20"/>
          <w:szCs w:val="20"/>
          <w:lang w:val="da-DK"/>
        </w:rPr>
        <w:t xml:space="preserve"> er bygget af titanium, </w:t>
      </w:r>
      <w:r>
        <w:rPr>
          <w:rFonts w:ascii="Tahoma" w:hAnsi="Tahoma" w:cs="Tahoma"/>
          <w:color w:val="222222"/>
          <w:sz w:val="20"/>
          <w:szCs w:val="20"/>
          <w:lang w:val="da-DK"/>
        </w:rPr>
        <w:t>som</w:t>
      </w:r>
      <w:r w:rsidRPr="00F0300E">
        <w:rPr>
          <w:rFonts w:ascii="Tahoma" w:hAnsi="Tahoma" w:cs="Tahoma"/>
          <w:color w:val="222222"/>
          <w:sz w:val="20"/>
          <w:szCs w:val="20"/>
          <w:lang w:val="da-DK"/>
        </w:rPr>
        <w:t xml:space="preserve"> er</w:t>
      </w:r>
      <w:r>
        <w:rPr>
          <w:rFonts w:ascii="Tahoma" w:hAnsi="Tahoma" w:cs="Tahoma"/>
          <w:color w:val="222222"/>
          <w:sz w:val="20"/>
          <w:szCs w:val="20"/>
          <w:lang w:val="da-DK"/>
        </w:rPr>
        <w:t xml:space="preserve"> et</w:t>
      </w:r>
      <w:r w:rsidRPr="00F0300E">
        <w:rPr>
          <w:rFonts w:ascii="Tahoma" w:hAnsi="Tahoma" w:cs="Tahoma"/>
          <w:color w:val="222222"/>
          <w:sz w:val="20"/>
          <w:szCs w:val="20"/>
          <w:lang w:val="da-DK"/>
        </w:rPr>
        <w:t xml:space="preserve"> let, men alligevel utrolig stærkt</w:t>
      </w:r>
      <w:r>
        <w:rPr>
          <w:rFonts w:ascii="Tahoma" w:hAnsi="Tahoma" w:cs="Tahoma"/>
          <w:color w:val="222222"/>
          <w:sz w:val="20"/>
          <w:szCs w:val="20"/>
          <w:lang w:val="da-DK"/>
        </w:rPr>
        <w:t xml:space="preserve"> materiale</w:t>
      </w:r>
      <w:r w:rsidR="00CE02AC">
        <w:rPr>
          <w:rFonts w:ascii="Tahoma" w:hAnsi="Tahoma" w:cs="Tahoma"/>
          <w:color w:val="222222"/>
          <w:sz w:val="20"/>
          <w:szCs w:val="20"/>
          <w:lang w:val="da-DK"/>
        </w:rPr>
        <w:t>, med et objektiv i ridsefast</w:t>
      </w:r>
      <w:r w:rsidRPr="00F0300E">
        <w:rPr>
          <w:rFonts w:ascii="Tahoma" w:hAnsi="Tahoma" w:cs="Tahoma"/>
          <w:color w:val="222222"/>
          <w:sz w:val="20"/>
          <w:szCs w:val="20"/>
          <w:lang w:val="da-DK"/>
        </w:rPr>
        <w:t xml:space="preserve"> </w:t>
      </w:r>
      <w:r w:rsidR="00CE02AC">
        <w:rPr>
          <w:rFonts w:ascii="Tahoma" w:hAnsi="Tahoma" w:cs="Tahoma"/>
          <w:color w:val="222222"/>
          <w:sz w:val="20"/>
          <w:szCs w:val="20"/>
          <w:lang w:val="da-DK"/>
        </w:rPr>
        <w:t>safi</w:t>
      </w:r>
      <w:r w:rsidR="0050774D">
        <w:rPr>
          <w:rFonts w:ascii="Tahoma" w:hAnsi="Tahoma" w:cs="Tahoma"/>
          <w:color w:val="222222"/>
          <w:sz w:val="20"/>
          <w:szCs w:val="20"/>
          <w:lang w:val="da-DK"/>
        </w:rPr>
        <w:t>r</w:t>
      </w:r>
      <w:r w:rsidR="00CE02AC">
        <w:rPr>
          <w:rFonts w:ascii="Tahoma" w:hAnsi="Tahoma" w:cs="Tahoma"/>
          <w:color w:val="222222"/>
          <w:sz w:val="20"/>
          <w:szCs w:val="20"/>
          <w:lang w:val="da-DK"/>
        </w:rPr>
        <w:t>glas, der til sammen er kernen i alle M</w:t>
      </w:r>
      <w:r w:rsidR="005E1835">
        <w:rPr>
          <w:rFonts w:ascii="Tahoma" w:hAnsi="Tahoma" w:cs="Tahoma"/>
          <w:color w:val="222222"/>
          <w:sz w:val="20"/>
          <w:szCs w:val="20"/>
          <w:lang w:val="da-DK"/>
        </w:rPr>
        <w:t xml:space="preserve">ARQ </w:t>
      </w:r>
      <w:r w:rsidRPr="00F0300E">
        <w:rPr>
          <w:rFonts w:ascii="Tahoma" w:hAnsi="Tahoma" w:cs="Tahoma"/>
          <w:color w:val="222222"/>
          <w:sz w:val="20"/>
          <w:szCs w:val="20"/>
          <w:lang w:val="da-DK"/>
        </w:rPr>
        <w:t xml:space="preserve">ure. </w:t>
      </w:r>
      <w:r w:rsidR="00CE02AC">
        <w:rPr>
          <w:rFonts w:ascii="Tahoma" w:hAnsi="Tahoma" w:cs="Tahoma"/>
          <w:color w:val="222222"/>
          <w:sz w:val="20"/>
          <w:szCs w:val="20"/>
          <w:lang w:val="da-DK"/>
        </w:rPr>
        <w:t xml:space="preserve">En kvalitetsrem eller </w:t>
      </w:r>
      <w:r w:rsidR="005E1835">
        <w:rPr>
          <w:rFonts w:ascii="Tahoma" w:hAnsi="Tahoma" w:cs="Tahoma"/>
          <w:color w:val="222222"/>
          <w:sz w:val="20"/>
          <w:szCs w:val="20"/>
          <w:lang w:val="da-DK"/>
        </w:rPr>
        <w:t>-</w:t>
      </w:r>
      <w:r w:rsidR="00CE02AC">
        <w:rPr>
          <w:rFonts w:ascii="Tahoma" w:hAnsi="Tahoma" w:cs="Tahoma"/>
          <w:color w:val="222222"/>
          <w:sz w:val="20"/>
          <w:szCs w:val="20"/>
          <w:lang w:val="da-DK"/>
        </w:rPr>
        <w:t xml:space="preserve">lænke fuldender looket, </w:t>
      </w:r>
      <w:r w:rsidR="0050774D">
        <w:rPr>
          <w:rFonts w:ascii="Tahoma" w:hAnsi="Tahoma" w:cs="Tahoma"/>
          <w:color w:val="222222"/>
          <w:sz w:val="20"/>
          <w:szCs w:val="20"/>
          <w:lang w:val="da-DK"/>
        </w:rPr>
        <w:t>og</w:t>
      </w:r>
      <w:r w:rsidR="00CE02AC">
        <w:rPr>
          <w:rFonts w:ascii="Tahoma" w:hAnsi="Tahoma" w:cs="Tahoma"/>
          <w:color w:val="222222"/>
          <w:sz w:val="20"/>
          <w:szCs w:val="20"/>
          <w:lang w:val="da-DK"/>
        </w:rPr>
        <w:t xml:space="preserve"> ejer</w:t>
      </w:r>
      <w:r w:rsidRPr="00F0300E">
        <w:rPr>
          <w:rFonts w:ascii="Tahoma" w:hAnsi="Tahoma" w:cs="Tahoma"/>
          <w:color w:val="222222"/>
          <w:sz w:val="20"/>
          <w:szCs w:val="20"/>
          <w:lang w:val="da-DK"/>
        </w:rPr>
        <w:t>e</w:t>
      </w:r>
      <w:r w:rsidR="00CE02AC">
        <w:rPr>
          <w:rFonts w:ascii="Tahoma" w:hAnsi="Tahoma" w:cs="Tahoma"/>
          <w:color w:val="222222"/>
          <w:sz w:val="20"/>
          <w:szCs w:val="20"/>
          <w:lang w:val="da-DK"/>
        </w:rPr>
        <w:t>n</w:t>
      </w:r>
      <w:r w:rsidRPr="00F0300E">
        <w:rPr>
          <w:rFonts w:ascii="Tahoma" w:hAnsi="Tahoma" w:cs="Tahoma"/>
          <w:color w:val="222222"/>
          <w:sz w:val="20"/>
          <w:szCs w:val="20"/>
          <w:lang w:val="da-DK"/>
        </w:rPr>
        <w:t xml:space="preserve"> kan </w:t>
      </w:r>
      <w:r w:rsidR="00CE02AC">
        <w:rPr>
          <w:rFonts w:ascii="Tahoma" w:hAnsi="Tahoma" w:cs="Tahoma"/>
          <w:color w:val="222222"/>
          <w:sz w:val="20"/>
          <w:szCs w:val="20"/>
          <w:lang w:val="da-DK"/>
        </w:rPr>
        <w:t>tilpasse uret til</w:t>
      </w:r>
      <w:r w:rsidRPr="00F0300E">
        <w:rPr>
          <w:rFonts w:ascii="Tahoma" w:hAnsi="Tahoma" w:cs="Tahoma"/>
          <w:color w:val="222222"/>
          <w:sz w:val="20"/>
          <w:szCs w:val="20"/>
          <w:lang w:val="da-DK"/>
        </w:rPr>
        <w:t xml:space="preserve"> </w:t>
      </w:r>
      <w:r w:rsidR="0050774D">
        <w:rPr>
          <w:rFonts w:ascii="Tahoma" w:hAnsi="Tahoma" w:cs="Tahoma"/>
          <w:color w:val="222222"/>
          <w:sz w:val="20"/>
          <w:szCs w:val="20"/>
          <w:lang w:val="da-DK"/>
        </w:rPr>
        <w:t>sin</w:t>
      </w:r>
      <w:r w:rsidRPr="00F0300E">
        <w:rPr>
          <w:rFonts w:ascii="Tahoma" w:hAnsi="Tahoma" w:cs="Tahoma"/>
          <w:color w:val="222222"/>
          <w:sz w:val="20"/>
          <w:szCs w:val="20"/>
          <w:lang w:val="da-DK"/>
        </w:rPr>
        <w:t xml:space="preserve"> stil med Garmins udskiftelige Q</w:t>
      </w:r>
      <w:r w:rsidR="005E1835">
        <w:rPr>
          <w:rFonts w:ascii="Tahoma" w:hAnsi="Tahoma" w:cs="Tahoma"/>
          <w:color w:val="222222"/>
          <w:sz w:val="20"/>
          <w:szCs w:val="20"/>
          <w:lang w:val="da-DK"/>
        </w:rPr>
        <w:t xml:space="preserve">uickFit </w:t>
      </w:r>
      <w:r w:rsidR="00CE02AC">
        <w:rPr>
          <w:rFonts w:ascii="Tahoma" w:hAnsi="Tahoma" w:cs="Tahoma"/>
          <w:color w:val="222222"/>
          <w:sz w:val="20"/>
          <w:szCs w:val="20"/>
          <w:lang w:val="da-DK"/>
        </w:rPr>
        <w:t>remme</w:t>
      </w:r>
      <w:r w:rsidRPr="00F0300E">
        <w:rPr>
          <w:rFonts w:ascii="Tahoma" w:hAnsi="Tahoma" w:cs="Tahoma"/>
          <w:color w:val="222222"/>
          <w:sz w:val="20"/>
          <w:szCs w:val="20"/>
          <w:lang w:val="da-DK"/>
        </w:rPr>
        <w:t>.</w:t>
      </w:r>
    </w:p>
    <w:p w14:paraId="70E34ED0" w14:textId="77777777" w:rsidR="00610E86" w:rsidRDefault="00610E86" w:rsidP="00CD13EF">
      <w:pPr>
        <w:rPr>
          <w:rFonts w:ascii="Tahoma" w:hAnsi="Tahoma" w:cs="Tahoma"/>
          <w:sz w:val="20"/>
          <w:szCs w:val="20"/>
          <w:lang w:val="da-DK"/>
        </w:rPr>
      </w:pPr>
    </w:p>
    <w:p w14:paraId="011196E0" w14:textId="4216C445" w:rsidR="00CE02AC" w:rsidRDefault="00CE02AC" w:rsidP="00CD13EF">
      <w:pPr>
        <w:rPr>
          <w:rFonts w:ascii="Tahoma" w:hAnsi="Tahoma" w:cs="Tahoma"/>
          <w:sz w:val="20"/>
          <w:szCs w:val="20"/>
          <w:lang w:val="da-DK"/>
        </w:rPr>
      </w:pPr>
      <w:r>
        <w:rPr>
          <w:rFonts w:ascii="Tahoma" w:hAnsi="Tahoma" w:cs="Tahoma"/>
          <w:sz w:val="20"/>
          <w:szCs w:val="20"/>
          <w:lang w:val="da-DK"/>
        </w:rPr>
        <w:t>Ur</w:t>
      </w:r>
      <w:r w:rsidRPr="00CE02AC">
        <w:rPr>
          <w:rFonts w:ascii="Tahoma" w:hAnsi="Tahoma" w:cs="Tahoma"/>
          <w:sz w:val="20"/>
          <w:szCs w:val="20"/>
          <w:lang w:val="da-DK"/>
        </w:rPr>
        <w:t xml:space="preserve">ene har </w:t>
      </w:r>
      <w:r>
        <w:rPr>
          <w:rFonts w:ascii="Tahoma" w:hAnsi="Tahoma" w:cs="Tahoma"/>
          <w:sz w:val="20"/>
          <w:szCs w:val="20"/>
          <w:lang w:val="da-DK"/>
        </w:rPr>
        <w:t>en</w:t>
      </w:r>
      <w:r w:rsidRPr="00CE02AC">
        <w:rPr>
          <w:rFonts w:ascii="Tahoma" w:hAnsi="Tahoma" w:cs="Tahoma"/>
          <w:sz w:val="20"/>
          <w:szCs w:val="20"/>
          <w:lang w:val="da-DK"/>
        </w:rPr>
        <w:t xml:space="preserve"> skærm</w:t>
      </w:r>
      <w:r>
        <w:rPr>
          <w:rFonts w:ascii="Tahoma" w:hAnsi="Tahoma" w:cs="Tahoma"/>
          <w:sz w:val="20"/>
          <w:szCs w:val="20"/>
          <w:lang w:val="da-DK"/>
        </w:rPr>
        <w:t xml:space="preserve">, der altid er tændt og kan </w:t>
      </w:r>
      <w:r w:rsidR="001C699C">
        <w:rPr>
          <w:rFonts w:ascii="Tahoma" w:hAnsi="Tahoma" w:cs="Tahoma"/>
          <w:sz w:val="20"/>
          <w:szCs w:val="20"/>
          <w:lang w:val="da-DK"/>
        </w:rPr>
        <w:t>af</w:t>
      </w:r>
      <w:r>
        <w:rPr>
          <w:rFonts w:ascii="Tahoma" w:hAnsi="Tahoma" w:cs="Tahoma"/>
          <w:sz w:val="20"/>
          <w:szCs w:val="20"/>
          <w:lang w:val="da-DK"/>
        </w:rPr>
        <w:t>læses i sollys</w:t>
      </w:r>
      <w:r w:rsidRPr="00CE02AC">
        <w:rPr>
          <w:rFonts w:ascii="Tahoma" w:hAnsi="Tahoma" w:cs="Tahoma"/>
          <w:sz w:val="20"/>
          <w:szCs w:val="20"/>
          <w:lang w:val="da-DK"/>
        </w:rPr>
        <w:t xml:space="preserve">, GPS og avancerede sensorer som håndledsbaseret </w:t>
      </w:r>
      <w:r>
        <w:rPr>
          <w:rFonts w:ascii="Tahoma" w:hAnsi="Tahoma" w:cs="Tahoma"/>
          <w:sz w:val="20"/>
          <w:szCs w:val="20"/>
          <w:lang w:val="da-DK"/>
        </w:rPr>
        <w:t>hjerterytmemåling</w:t>
      </w:r>
      <w:r w:rsidR="0050774D">
        <w:rPr>
          <w:rFonts w:ascii="Tahoma" w:hAnsi="Tahoma" w:cs="Tahoma"/>
          <w:sz w:val="20"/>
          <w:szCs w:val="20"/>
          <w:lang w:val="da-DK"/>
        </w:rPr>
        <w:t xml:space="preserve"> </w:t>
      </w:r>
      <w:r w:rsidR="001C699C">
        <w:rPr>
          <w:rFonts w:ascii="Tahoma" w:hAnsi="Tahoma" w:cs="Tahoma"/>
          <w:sz w:val="20"/>
          <w:szCs w:val="20"/>
          <w:lang w:val="da-DK"/>
        </w:rPr>
        <w:t xml:space="preserve">pulsmåling </w:t>
      </w:r>
      <w:r w:rsidR="0050774D">
        <w:rPr>
          <w:rFonts w:ascii="Tahoma" w:hAnsi="Tahoma" w:cs="Tahoma"/>
          <w:sz w:val="20"/>
          <w:szCs w:val="20"/>
          <w:lang w:val="da-DK"/>
        </w:rPr>
        <w:t>og P</w:t>
      </w:r>
      <w:r w:rsidRPr="00CE02AC">
        <w:rPr>
          <w:rFonts w:ascii="Tahoma" w:hAnsi="Tahoma" w:cs="Tahoma"/>
          <w:sz w:val="20"/>
          <w:szCs w:val="20"/>
          <w:lang w:val="da-DK"/>
        </w:rPr>
        <w:t>uls</w:t>
      </w:r>
      <w:r w:rsidR="0050774D">
        <w:rPr>
          <w:rFonts w:ascii="Tahoma" w:hAnsi="Tahoma" w:cs="Tahoma"/>
          <w:sz w:val="20"/>
          <w:szCs w:val="20"/>
          <w:lang w:val="da-DK"/>
        </w:rPr>
        <w:t>e</w:t>
      </w:r>
      <w:r>
        <w:rPr>
          <w:rFonts w:ascii="Tahoma" w:hAnsi="Tahoma" w:cs="Tahoma"/>
          <w:sz w:val="20"/>
          <w:szCs w:val="20"/>
          <w:lang w:val="da-DK"/>
        </w:rPr>
        <w:t xml:space="preserve"> </w:t>
      </w:r>
      <w:r w:rsidR="0050774D">
        <w:rPr>
          <w:rFonts w:ascii="Tahoma" w:hAnsi="Tahoma" w:cs="Tahoma"/>
          <w:sz w:val="20"/>
          <w:szCs w:val="20"/>
          <w:lang w:val="da-DK"/>
        </w:rPr>
        <w:t>O</w:t>
      </w:r>
      <w:r w:rsidRPr="00CE02AC">
        <w:rPr>
          <w:rFonts w:ascii="Tahoma" w:hAnsi="Tahoma" w:cs="Tahoma"/>
          <w:sz w:val="20"/>
          <w:szCs w:val="20"/>
          <w:lang w:val="da-DK"/>
        </w:rPr>
        <w:t>x</w:t>
      </w:r>
      <w:r w:rsidRPr="00CE02AC">
        <w:rPr>
          <w:rFonts w:ascii="Tahoma" w:hAnsi="Tahoma" w:cs="Tahoma"/>
          <w:sz w:val="20"/>
          <w:szCs w:val="20"/>
          <w:vertAlign w:val="superscript"/>
          <w:lang w:val="da-DK"/>
        </w:rPr>
        <w:t>2</w:t>
      </w:r>
      <w:r w:rsidR="001101AF">
        <w:rPr>
          <w:rFonts w:ascii="Tahoma" w:hAnsi="Tahoma" w:cs="Tahoma"/>
          <w:sz w:val="20"/>
          <w:szCs w:val="20"/>
          <w:lang w:val="da-DK"/>
        </w:rPr>
        <w:t xml:space="preserve">, så man kan tracke </w:t>
      </w:r>
      <w:r w:rsidRPr="00CE02AC">
        <w:rPr>
          <w:rFonts w:ascii="Tahoma" w:hAnsi="Tahoma" w:cs="Tahoma"/>
          <w:sz w:val="20"/>
          <w:szCs w:val="20"/>
          <w:lang w:val="da-DK"/>
        </w:rPr>
        <w:t xml:space="preserve">et bredt udvalg af sportsaktiviteter som løb, cykling, svømning og skiløb. </w:t>
      </w:r>
      <w:r w:rsidR="001101AF">
        <w:rPr>
          <w:rFonts w:ascii="Tahoma" w:hAnsi="Tahoma" w:cs="Tahoma"/>
          <w:sz w:val="20"/>
          <w:szCs w:val="20"/>
          <w:lang w:val="da-DK"/>
        </w:rPr>
        <w:t>Urene</w:t>
      </w:r>
      <w:r w:rsidRPr="00CE02AC">
        <w:rPr>
          <w:rFonts w:ascii="Tahoma" w:hAnsi="Tahoma" w:cs="Tahoma"/>
          <w:sz w:val="20"/>
          <w:szCs w:val="20"/>
          <w:lang w:val="da-DK"/>
        </w:rPr>
        <w:t xml:space="preserve"> </w:t>
      </w:r>
      <w:r w:rsidR="001101AF">
        <w:rPr>
          <w:rFonts w:ascii="Tahoma" w:hAnsi="Tahoma" w:cs="Tahoma"/>
          <w:sz w:val="20"/>
          <w:szCs w:val="20"/>
          <w:lang w:val="da-DK"/>
        </w:rPr>
        <w:t>har</w:t>
      </w:r>
      <w:r w:rsidRPr="00CE02AC">
        <w:rPr>
          <w:rFonts w:ascii="Tahoma" w:hAnsi="Tahoma" w:cs="Tahoma"/>
          <w:sz w:val="20"/>
          <w:szCs w:val="20"/>
          <w:lang w:val="da-DK"/>
        </w:rPr>
        <w:t xml:space="preserve"> også p</w:t>
      </w:r>
      <w:r w:rsidR="0050774D">
        <w:rPr>
          <w:rFonts w:ascii="Tahoma" w:hAnsi="Tahoma" w:cs="Tahoma"/>
          <w:sz w:val="20"/>
          <w:szCs w:val="20"/>
          <w:lang w:val="da-DK"/>
        </w:rPr>
        <w:t>remium smartwatch-funktioner</w:t>
      </w:r>
      <w:r w:rsidRPr="00CE02AC">
        <w:rPr>
          <w:rFonts w:ascii="Tahoma" w:hAnsi="Tahoma" w:cs="Tahoma"/>
          <w:sz w:val="20"/>
          <w:szCs w:val="20"/>
          <w:lang w:val="da-DK"/>
        </w:rPr>
        <w:t>, herunder ind</w:t>
      </w:r>
      <w:r w:rsidR="001101AF">
        <w:rPr>
          <w:rFonts w:ascii="Tahoma" w:hAnsi="Tahoma" w:cs="Tahoma"/>
          <w:sz w:val="20"/>
          <w:szCs w:val="20"/>
          <w:lang w:val="da-DK"/>
        </w:rPr>
        <w:t>byg</w:t>
      </w:r>
      <w:r w:rsidR="0050774D">
        <w:rPr>
          <w:rFonts w:ascii="Tahoma" w:hAnsi="Tahoma" w:cs="Tahoma"/>
          <w:sz w:val="20"/>
          <w:szCs w:val="20"/>
          <w:lang w:val="da-DK"/>
        </w:rPr>
        <w:t>get musiklagring, Garmin Pay™</w:t>
      </w:r>
      <w:r w:rsidR="001C699C">
        <w:rPr>
          <w:rFonts w:ascii="Tahoma" w:hAnsi="Tahoma" w:cs="Tahoma"/>
          <w:sz w:val="20"/>
          <w:szCs w:val="20"/>
          <w:lang w:val="da-DK"/>
        </w:rPr>
        <w:t xml:space="preserve"> kontaktløs betalingsløsning</w:t>
      </w:r>
      <w:r w:rsidR="0050774D">
        <w:rPr>
          <w:rFonts w:ascii="Tahoma" w:hAnsi="Tahoma" w:cs="Tahoma"/>
          <w:sz w:val="20"/>
          <w:szCs w:val="20"/>
          <w:lang w:val="da-DK"/>
        </w:rPr>
        <w:t xml:space="preserve">, </w:t>
      </w:r>
      <w:r w:rsidR="001C699C">
        <w:rPr>
          <w:rFonts w:ascii="Tahoma" w:hAnsi="Tahoma" w:cs="Tahoma"/>
          <w:sz w:val="20"/>
          <w:szCs w:val="20"/>
          <w:lang w:val="da-DK"/>
        </w:rPr>
        <w:t>s</w:t>
      </w:r>
      <w:r w:rsidR="0050774D">
        <w:rPr>
          <w:rFonts w:ascii="Tahoma" w:hAnsi="Tahoma" w:cs="Tahoma"/>
          <w:sz w:val="20"/>
          <w:szCs w:val="20"/>
          <w:lang w:val="da-DK"/>
        </w:rPr>
        <w:t>m</w:t>
      </w:r>
      <w:r w:rsidR="001C699C">
        <w:rPr>
          <w:rFonts w:ascii="Tahoma" w:hAnsi="Tahoma" w:cs="Tahoma"/>
          <w:sz w:val="20"/>
          <w:szCs w:val="20"/>
          <w:lang w:val="da-DK"/>
        </w:rPr>
        <w:t>art-notifikationer</w:t>
      </w:r>
      <w:r w:rsidR="001101AF">
        <w:rPr>
          <w:rFonts w:ascii="Tahoma" w:hAnsi="Tahoma" w:cs="Tahoma"/>
          <w:sz w:val="20"/>
          <w:szCs w:val="20"/>
          <w:lang w:val="da-DK"/>
        </w:rPr>
        <w:t xml:space="preserve"> </w:t>
      </w:r>
      <w:r w:rsidRPr="00CE02AC">
        <w:rPr>
          <w:rFonts w:ascii="Tahoma" w:hAnsi="Tahoma" w:cs="Tahoma"/>
          <w:sz w:val="20"/>
          <w:szCs w:val="20"/>
          <w:lang w:val="da-DK"/>
        </w:rPr>
        <w:t>og avanceret aktivitets</w:t>
      </w:r>
      <w:r w:rsidR="003D7154">
        <w:rPr>
          <w:rFonts w:ascii="Tahoma" w:hAnsi="Tahoma" w:cs="Tahoma"/>
          <w:sz w:val="20"/>
          <w:szCs w:val="20"/>
          <w:lang w:val="da-DK"/>
        </w:rPr>
        <w:t>tracking</w:t>
      </w:r>
      <w:r w:rsidRPr="001101AF">
        <w:rPr>
          <w:rFonts w:ascii="Tahoma" w:hAnsi="Tahoma" w:cs="Tahoma"/>
          <w:sz w:val="20"/>
          <w:szCs w:val="20"/>
          <w:vertAlign w:val="superscript"/>
          <w:lang w:val="da-DK"/>
        </w:rPr>
        <w:t>1</w:t>
      </w:r>
      <w:r w:rsidR="003D7154">
        <w:rPr>
          <w:rFonts w:ascii="Tahoma" w:hAnsi="Tahoma" w:cs="Tahoma"/>
          <w:sz w:val="20"/>
          <w:szCs w:val="20"/>
          <w:lang w:val="da-DK"/>
        </w:rPr>
        <w:t xml:space="preserve"> til daglig brug. B</w:t>
      </w:r>
      <w:r w:rsidRPr="00CE02AC">
        <w:rPr>
          <w:rFonts w:ascii="Tahoma" w:hAnsi="Tahoma" w:cs="Tahoma"/>
          <w:sz w:val="20"/>
          <w:szCs w:val="20"/>
          <w:lang w:val="da-DK"/>
        </w:rPr>
        <w:t>atteriets levetid</w:t>
      </w:r>
      <w:r w:rsidR="003D7154">
        <w:rPr>
          <w:rFonts w:ascii="Tahoma" w:hAnsi="Tahoma" w:cs="Tahoma"/>
          <w:sz w:val="20"/>
          <w:szCs w:val="20"/>
          <w:lang w:val="da-DK"/>
        </w:rPr>
        <w:t xml:space="preserve"> varierer</w:t>
      </w:r>
      <w:r w:rsidRPr="00CE02AC">
        <w:rPr>
          <w:rFonts w:ascii="Tahoma" w:hAnsi="Tahoma" w:cs="Tahoma"/>
          <w:sz w:val="20"/>
          <w:szCs w:val="20"/>
          <w:lang w:val="da-DK"/>
        </w:rPr>
        <w:t xml:space="preserve"> fra 12 dage i smartwatch-tilstand til 28 timer i GPS-tilstand og op til 48 timer i UltraTrac-tilstand.</w:t>
      </w:r>
    </w:p>
    <w:p w14:paraId="7C560BB2" w14:textId="77777777" w:rsidR="00486924" w:rsidRDefault="00486924" w:rsidP="004C2F66">
      <w:pPr>
        <w:textAlignment w:val="baseline"/>
        <w:rPr>
          <w:rFonts w:ascii="Tahoma" w:hAnsi="Tahoma" w:cs="Tahoma"/>
          <w:sz w:val="20"/>
          <w:szCs w:val="20"/>
          <w:lang w:val="da-DK"/>
        </w:rPr>
      </w:pPr>
    </w:p>
    <w:p w14:paraId="4779AD2C" w14:textId="01C53BF9" w:rsidR="003D7154" w:rsidRDefault="003D7154" w:rsidP="004C2F66">
      <w:pPr>
        <w:textAlignment w:val="baseline"/>
        <w:rPr>
          <w:rFonts w:ascii="Tahoma" w:hAnsi="Tahoma" w:cs="Tahoma"/>
          <w:sz w:val="20"/>
          <w:szCs w:val="20"/>
          <w:lang w:val="da-DK"/>
        </w:rPr>
      </w:pPr>
      <w:r w:rsidRPr="003D7154">
        <w:rPr>
          <w:rFonts w:ascii="Tahoma" w:hAnsi="Tahoma" w:cs="Tahoma"/>
          <w:sz w:val="20"/>
          <w:szCs w:val="20"/>
          <w:lang w:val="da-DK"/>
        </w:rPr>
        <w:t>Med avancerede funktioner, der er specifikke for hver model</w:t>
      </w:r>
      <w:r w:rsidR="0050774D">
        <w:rPr>
          <w:rFonts w:ascii="Tahoma" w:hAnsi="Tahoma" w:cs="Tahoma"/>
          <w:sz w:val="20"/>
          <w:szCs w:val="20"/>
          <w:lang w:val="da-DK"/>
        </w:rPr>
        <w:t>,</w:t>
      </w:r>
      <w:r w:rsidRPr="003D7154">
        <w:rPr>
          <w:rFonts w:ascii="Tahoma" w:hAnsi="Tahoma" w:cs="Tahoma"/>
          <w:sz w:val="20"/>
          <w:szCs w:val="20"/>
          <w:lang w:val="da-DK"/>
        </w:rPr>
        <w:t xml:space="preserve"> og materialer, der er omhyggeligt udvalgt til hver kategori, er MARQ Collection designet med </w:t>
      </w:r>
      <w:r w:rsidR="0050774D">
        <w:rPr>
          <w:rFonts w:ascii="Tahoma" w:hAnsi="Tahoma" w:cs="Tahoma"/>
          <w:sz w:val="20"/>
          <w:szCs w:val="20"/>
          <w:lang w:val="da-DK"/>
        </w:rPr>
        <w:t>fokus på detaljen</w:t>
      </w:r>
      <w:r w:rsidRPr="003D7154">
        <w:rPr>
          <w:rFonts w:ascii="Tahoma" w:hAnsi="Tahoma" w:cs="Tahoma"/>
          <w:sz w:val="20"/>
          <w:szCs w:val="20"/>
          <w:lang w:val="da-DK"/>
        </w:rPr>
        <w:t xml:space="preserve">. </w:t>
      </w:r>
      <w:r>
        <w:rPr>
          <w:rFonts w:ascii="Tahoma" w:hAnsi="Tahoma" w:cs="Tahoma"/>
          <w:sz w:val="20"/>
          <w:szCs w:val="20"/>
          <w:lang w:val="da-DK"/>
        </w:rPr>
        <w:t>Alle ure</w:t>
      </w:r>
      <w:r w:rsidRPr="003D7154">
        <w:rPr>
          <w:rFonts w:ascii="Tahoma" w:hAnsi="Tahoma" w:cs="Tahoma"/>
          <w:sz w:val="20"/>
          <w:szCs w:val="20"/>
          <w:lang w:val="da-DK"/>
        </w:rPr>
        <w:t xml:space="preserve"> i </w:t>
      </w:r>
      <w:r>
        <w:rPr>
          <w:rFonts w:ascii="Tahoma" w:hAnsi="Tahoma" w:cs="Tahoma"/>
          <w:sz w:val="20"/>
          <w:szCs w:val="20"/>
          <w:lang w:val="da-DK"/>
        </w:rPr>
        <w:t>kollektionen</w:t>
      </w:r>
      <w:r w:rsidRPr="003D7154">
        <w:rPr>
          <w:rFonts w:ascii="Tahoma" w:hAnsi="Tahoma" w:cs="Tahoma"/>
          <w:sz w:val="20"/>
          <w:szCs w:val="20"/>
          <w:lang w:val="da-DK"/>
        </w:rPr>
        <w:t xml:space="preserve"> er bygget med formål</w:t>
      </w:r>
      <w:r>
        <w:rPr>
          <w:rFonts w:ascii="Tahoma" w:hAnsi="Tahoma" w:cs="Tahoma"/>
          <w:sz w:val="20"/>
          <w:szCs w:val="20"/>
          <w:lang w:val="da-DK"/>
        </w:rPr>
        <w:t>et for øje</w:t>
      </w:r>
      <w:r w:rsidR="0050774D">
        <w:rPr>
          <w:rFonts w:ascii="Tahoma" w:hAnsi="Tahoma" w:cs="Tahoma"/>
          <w:sz w:val="20"/>
          <w:szCs w:val="20"/>
          <w:lang w:val="da-DK"/>
        </w:rPr>
        <w:t xml:space="preserve"> – </w:t>
      </w:r>
      <w:r w:rsidRPr="003D7154">
        <w:rPr>
          <w:rFonts w:ascii="Tahoma" w:hAnsi="Tahoma" w:cs="Tahoma"/>
          <w:sz w:val="20"/>
          <w:szCs w:val="20"/>
          <w:lang w:val="da-DK"/>
        </w:rPr>
        <w:t>både i form og funktion.</w:t>
      </w:r>
    </w:p>
    <w:p w14:paraId="3EF0AFC4" w14:textId="77777777" w:rsidR="00486924" w:rsidRPr="00302AAA" w:rsidRDefault="00486924" w:rsidP="004C2F66">
      <w:pPr>
        <w:textAlignment w:val="baseline"/>
        <w:rPr>
          <w:rFonts w:ascii="Tahoma" w:hAnsi="Tahoma" w:cs="Tahoma"/>
          <w:color w:val="000000" w:themeColor="text1"/>
          <w:sz w:val="20"/>
          <w:szCs w:val="20"/>
          <w:lang w:val="da-DK"/>
        </w:rPr>
      </w:pPr>
    </w:p>
    <w:p w14:paraId="18A6C11B" w14:textId="637E9D7B" w:rsidR="00C050E5" w:rsidRPr="00302AAA" w:rsidRDefault="00C050E5" w:rsidP="004C2F66">
      <w:pPr>
        <w:textAlignment w:val="baseline"/>
        <w:rPr>
          <w:rFonts w:ascii="Tahoma" w:hAnsi="Tahoma" w:cs="Tahoma"/>
          <w:b/>
          <w:color w:val="000000" w:themeColor="text1"/>
          <w:sz w:val="20"/>
          <w:szCs w:val="20"/>
          <w:lang w:val="da-DK"/>
        </w:rPr>
      </w:pPr>
      <w:r w:rsidRPr="00302AAA">
        <w:rPr>
          <w:rFonts w:ascii="Tahoma" w:hAnsi="Tahoma" w:cs="Tahoma"/>
          <w:b/>
          <w:color w:val="000000" w:themeColor="text1"/>
          <w:sz w:val="20"/>
          <w:szCs w:val="20"/>
          <w:lang w:val="da-DK"/>
        </w:rPr>
        <w:t>MARQ Aviator</w:t>
      </w:r>
    </w:p>
    <w:p w14:paraId="413A7F82" w14:textId="0575634F" w:rsidR="003D7154" w:rsidRDefault="003D7154" w:rsidP="0033511C">
      <w:pPr>
        <w:rPr>
          <w:rFonts w:ascii="Tahoma" w:hAnsi="Tahoma" w:cs="Tahoma"/>
          <w:color w:val="000000" w:themeColor="text1"/>
          <w:sz w:val="20"/>
          <w:szCs w:val="20"/>
          <w:lang w:val="da-DK"/>
        </w:rPr>
      </w:pPr>
      <w:r w:rsidRPr="003D7154">
        <w:rPr>
          <w:rFonts w:ascii="Tahoma" w:hAnsi="Tahoma" w:cs="Tahoma"/>
          <w:color w:val="000000" w:themeColor="text1"/>
          <w:sz w:val="20"/>
          <w:szCs w:val="20"/>
          <w:lang w:val="da-DK"/>
        </w:rPr>
        <w:t>Kombinationen af børstet titanium og en</w:t>
      </w:r>
      <w:r>
        <w:rPr>
          <w:rFonts w:ascii="Tahoma" w:hAnsi="Tahoma" w:cs="Tahoma"/>
          <w:color w:val="000000" w:themeColor="text1"/>
          <w:sz w:val="20"/>
          <w:szCs w:val="20"/>
          <w:lang w:val="da-DK"/>
        </w:rPr>
        <w:t xml:space="preserve"> poleret sort, keramisk GMT-urkrans</w:t>
      </w:r>
      <w:r w:rsidRPr="003D7154">
        <w:rPr>
          <w:rFonts w:ascii="Tahoma" w:hAnsi="Tahoma" w:cs="Tahoma"/>
          <w:color w:val="000000" w:themeColor="text1"/>
          <w:sz w:val="20"/>
          <w:szCs w:val="20"/>
          <w:lang w:val="da-DK"/>
        </w:rPr>
        <w:t xml:space="preserve"> giver MARQ Aviator</w:t>
      </w:r>
      <w:r w:rsidR="001D6DE2">
        <w:rPr>
          <w:rFonts w:ascii="Tahoma" w:hAnsi="Tahoma" w:cs="Tahoma"/>
          <w:color w:val="000000" w:themeColor="text1"/>
          <w:sz w:val="20"/>
          <w:szCs w:val="20"/>
          <w:lang w:val="da-DK"/>
        </w:rPr>
        <w:t xml:space="preserve"> et</w:t>
      </w:r>
      <w:r w:rsidRPr="003D7154">
        <w:rPr>
          <w:rFonts w:ascii="Tahoma" w:hAnsi="Tahoma" w:cs="Tahoma"/>
          <w:color w:val="000000" w:themeColor="text1"/>
          <w:sz w:val="20"/>
          <w:szCs w:val="20"/>
          <w:lang w:val="da-DK"/>
        </w:rPr>
        <w:t xml:space="preserve"> klassisk </w:t>
      </w:r>
      <w:r w:rsidR="001D6DE2">
        <w:rPr>
          <w:rFonts w:ascii="Tahoma" w:hAnsi="Tahoma" w:cs="Tahoma"/>
          <w:color w:val="000000" w:themeColor="text1"/>
          <w:sz w:val="20"/>
          <w:szCs w:val="20"/>
          <w:lang w:val="da-DK"/>
        </w:rPr>
        <w:t>look</w:t>
      </w:r>
      <w:r w:rsidRPr="003D7154">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U</w:t>
      </w:r>
      <w:r w:rsidRPr="003D7154">
        <w:rPr>
          <w:rFonts w:ascii="Tahoma" w:hAnsi="Tahoma" w:cs="Tahoma"/>
          <w:color w:val="000000" w:themeColor="text1"/>
          <w:sz w:val="20"/>
          <w:szCs w:val="20"/>
          <w:lang w:val="da-DK"/>
        </w:rPr>
        <w:t>r</w:t>
      </w:r>
      <w:r>
        <w:rPr>
          <w:rFonts w:ascii="Tahoma" w:hAnsi="Tahoma" w:cs="Tahoma"/>
          <w:color w:val="000000" w:themeColor="text1"/>
          <w:sz w:val="20"/>
          <w:szCs w:val="20"/>
          <w:lang w:val="da-DK"/>
        </w:rPr>
        <w:t>et</w:t>
      </w:r>
      <w:r w:rsidRPr="003D7154">
        <w:rPr>
          <w:rFonts w:ascii="Tahoma" w:hAnsi="Tahoma" w:cs="Tahoma"/>
          <w:color w:val="000000" w:themeColor="text1"/>
          <w:sz w:val="20"/>
          <w:szCs w:val="20"/>
          <w:lang w:val="da-DK"/>
        </w:rPr>
        <w:t xml:space="preserve"> </w:t>
      </w:r>
      <w:r w:rsidR="00132188">
        <w:rPr>
          <w:rFonts w:ascii="Tahoma" w:hAnsi="Tahoma" w:cs="Tahoma"/>
          <w:color w:val="000000" w:themeColor="text1"/>
          <w:sz w:val="20"/>
          <w:szCs w:val="20"/>
          <w:lang w:val="da-DK"/>
        </w:rPr>
        <w:t>har en</w:t>
      </w:r>
      <w:r w:rsidR="00D67063">
        <w:rPr>
          <w:rFonts w:ascii="Tahoma" w:hAnsi="Tahoma" w:cs="Tahoma"/>
          <w:color w:val="000000" w:themeColor="text1"/>
          <w:sz w:val="20"/>
          <w:szCs w:val="20"/>
          <w:lang w:val="da-DK"/>
        </w:rPr>
        <w:t xml:space="preserve"> luftfart-</w:t>
      </w:r>
      <w:r w:rsidRPr="003D7154">
        <w:rPr>
          <w:rFonts w:ascii="Tahoma" w:hAnsi="Tahoma" w:cs="Tahoma"/>
          <w:color w:val="000000" w:themeColor="text1"/>
          <w:sz w:val="20"/>
          <w:szCs w:val="20"/>
          <w:lang w:val="da-DK"/>
        </w:rPr>
        <w:t xml:space="preserve">inspireret </w:t>
      </w:r>
      <w:r w:rsidR="00D67063">
        <w:rPr>
          <w:rFonts w:ascii="Tahoma" w:hAnsi="Tahoma" w:cs="Tahoma"/>
          <w:color w:val="000000" w:themeColor="text1"/>
          <w:sz w:val="20"/>
          <w:szCs w:val="20"/>
          <w:lang w:val="da-DK"/>
        </w:rPr>
        <w:t>leddelt titanium</w:t>
      </w:r>
      <w:r w:rsidR="00A272FA">
        <w:rPr>
          <w:rFonts w:ascii="Tahoma" w:hAnsi="Tahoma" w:cs="Tahoma"/>
          <w:color w:val="000000" w:themeColor="text1"/>
          <w:sz w:val="20"/>
          <w:szCs w:val="20"/>
          <w:lang w:val="da-DK"/>
        </w:rPr>
        <w:t>lænke</w:t>
      </w:r>
      <w:r w:rsidR="00D67063">
        <w:rPr>
          <w:rFonts w:ascii="Tahoma" w:hAnsi="Tahoma" w:cs="Tahoma"/>
          <w:color w:val="000000" w:themeColor="text1"/>
          <w:sz w:val="20"/>
          <w:szCs w:val="20"/>
          <w:lang w:val="da-DK"/>
        </w:rPr>
        <w:t xml:space="preserve"> med "swept wing"-</w:t>
      </w:r>
      <w:r w:rsidRPr="003D7154">
        <w:rPr>
          <w:rFonts w:ascii="Tahoma" w:hAnsi="Tahoma" w:cs="Tahoma"/>
          <w:color w:val="000000" w:themeColor="text1"/>
          <w:sz w:val="20"/>
          <w:szCs w:val="20"/>
          <w:lang w:val="da-DK"/>
        </w:rPr>
        <w:t xml:space="preserve">design og mikrojustering, som er behageligt på håndleddet </w:t>
      </w:r>
      <w:r w:rsidR="00290C92">
        <w:rPr>
          <w:rFonts w:ascii="Tahoma" w:hAnsi="Tahoma" w:cs="Tahoma"/>
          <w:color w:val="000000" w:themeColor="text1"/>
          <w:sz w:val="20"/>
          <w:szCs w:val="20"/>
          <w:lang w:val="da-DK"/>
        </w:rPr>
        <w:t>– både i cockpittet og på landjorden</w:t>
      </w:r>
      <w:r w:rsidRPr="003D7154">
        <w:rPr>
          <w:rFonts w:ascii="Tahoma" w:hAnsi="Tahoma" w:cs="Tahoma"/>
          <w:color w:val="000000" w:themeColor="text1"/>
          <w:sz w:val="20"/>
          <w:szCs w:val="20"/>
          <w:lang w:val="da-DK"/>
        </w:rPr>
        <w:t>. GMT-</w:t>
      </w:r>
      <w:r w:rsidR="00B77DE0">
        <w:rPr>
          <w:rFonts w:ascii="Tahoma" w:hAnsi="Tahoma" w:cs="Tahoma"/>
          <w:color w:val="000000" w:themeColor="text1"/>
          <w:sz w:val="20"/>
          <w:szCs w:val="20"/>
          <w:lang w:val="da-DK"/>
        </w:rPr>
        <w:t>urkransen</w:t>
      </w:r>
      <w:r w:rsidRPr="003D7154">
        <w:rPr>
          <w:rFonts w:ascii="Tahoma" w:hAnsi="Tahoma" w:cs="Tahoma"/>
          <w:color w:val="000000" w:themeColor="text1"/>
          <w:sz w:val="20"/>
          <w:szCs w:val="20"/>
          <w:lang w:val="da-DK"/>
        </w:rPr>
        <w:t xml:space="preserve"> giver piloter hurtig adgang til GMT-tid plus to yderligere tidszoner</w:t>
      </w:r>
      <w:r w:rsidR="00E066CF">
        <w:rPr>
          <w:rFonts w:ascii="Tahoma" w:hAnsi="Tahoma" w:cs="Tahoma"/>
          <w:color w:val="000000" w:themeColor="text1"/>
          <w:sz w:val="20"/>
          <w:szCs w:val="20"/>
          <w:lang w:val="da-DK"/>
        </w:rPr>
        <w:t>, der er</w:t>
      </w:r>
      <w:r w:rsidRPr="003D7154">
        <w:rPr>
          <w:rFonts w:ascii="Tahoma" w:hAnsi="Tahoma" w:cs="Tahoma"/>
          <w:color w:val="000000" w:themeColor="text1"/>
          <w:sz w:val="20"/>
          <w:szCs w:val="20"/>
          <w:lang w:val="da-DK"/>
        </w:rPr>
        <w:t xml:space="preserve"> repræsenteret </w:t>
      </w:r>
      <w:r w:rsidR="00A35024">
        <w:rPr>
          <w:rFonts w:ascii="Tahoma" w:hAnsi="Tahoma" w:cs="Tahoma"/>
          <w:color w:val="000000" w:themeColor="text1"/>
          <w:sz w:val="20"/>
          <w:szCs w:val="20"/>
          <w:lang w:val="da-DK"/>
        </w:rPr>
        <w:t>med lokale lufthavnskoder på urskiven</w:t>
      </w:r>
      <w:r w:rsidRPr="003D7154">
        <w:rPr>
          <w:rFonts w:ascii="Tahoma" w:hAnsi="Tahoma" w:cs="Tahoma"/>
          <w:color w:val="000000" w:themeColor="text1"/>
          <w:sz w:val="20"/>
          <w:szCs w:val="20"/>
          <w:lang w:val="da-DK"/>
        </w:rPr>
        <w:t>. MARQ Aviator leveres også med dedikerede luftfartsfunktione</w:t>
      </w:r>
      <w:r w:rsidR="00393BDE">
        <w:rPr>
          <w:rFonts w:ascii="Tahoma" w:hAnsi="Tahoma" w:cs="Tahoma"/>
          <w:color w:val="000000" w:themeColor="text1"/>
          <w:sz w:val="20"/>
          <w:szCs w:val="20"/>
          <w:lang w:val="da-DK"/>
        </w:rPr>
        <w:t>r, herunder kort med lufthavns</w:t>
      </w:r>
      <w:r w:rsidRPr="003D7154">
        <w:rPr>
          <w:rFonts w:ascii="Tahoma" w:hAnsi="Tahoma" w:cs="Tahoma"/>
          <w:color w:val="000000" w:themeColor="text1"/>
          <w:sz w:val="20"/>
          <w:szCs w:val="20"/>
          <w:lang w:val="da-DK"/>
        </w:rPr>
        <w:t>detaljer og avancerede sikkerhedsfunktioner som</w:t>
      </w:r>
      <w:r w:rsidR="001C699C">
        <w:rPr>
          <w:rFonts w:ascii="Tahoma" w:hAnsi="Tahoma" w:cs="Tahoma"/>
          <w:color w:val="000000" w:themeColor="text1"/>
          <w:sz w:val="20"/>
          <w:szCs w:val="20"/>
          <w:lang w:val="da-DK"/>
        </w:rPr>
        <w:t xml:space="preserve"> direkte til-navigation</w:t>
      </w:r>
      <w:r w:rsidRPr="003D7154">
        <w:rPr>
          <w:rFonts w:ascii="Tahoma" w:hAnsi="Tahoma" w:cs="Tahoma"/>
          <w:color w:val="000000" w:themeColor="text1"/>
          <w:sz w:val="20"/>
          <w:szCs w:val="20"/>
          <w:lang w:val="da-DK"/>
        </w:rPr>
        <w:t>, Nexrad</w:t>
      </w:r>
      <w:r w:rsidR="001C699C">
        <w:rPr>
          <w:rFonts w:ascii="Tahoma" w:hAnsi="Tahoma" w:cs="Tahoma"/>
          <w:color w:val="000000" w:themeColor="text1"/>
          <w:sz w:val="20"/>
          <w:szCs w:val="20"/>
          <w:lang w:val="da-DK"/>
        </w:rPr>
        <w:t xml:space="preserve"> vejrradar, </w:t>
      </w:r>
      <w:r w:rsidR="003A4680">
        <w:rPr>
          <w:rFonts w:ascii="Tahoma" w:hAnsi="Tahoma" w:cs="Tahoma"/>
          <w:color w:val="000000" w:themeColor="text1"/>
          <w:sz w:val="20"/>
          <w:szCs w:val="20"/>
          <w:lang w:val="da-DK"/>
        </w:rPr>
        <w:t>en verdensomspændende lufthavns</w:t>
      </w:r>
      <w:r w:rsidR="008A18A1">
        <w:rPr>
          <w:rFonts w:ascii="Tahoma" w:hAnsi="Tahoma" w:cs="Tahoma"/>
          <w:color w:val="000000" w:themeColor="text1"/>
          <w:sz w:val="20"/>
          <w:szCs w:val="20"/>
          <w:lang w:val="da-DK"/>
        </w:rPr>
        <w:t>database og Garmin</w:t>
      </w:r>
      <w:r w:rsidR="001C699C">
        <w:rPr>
          <w:rFonts w:ascii="Tahoma" w:hAnsi="Tahoma" w:cs="Tahoma"/>
          <w:color w:val="000000" w:themeColor="text1"/>
          <w:sz w:val="20"/>
          <w:szCs w:val="20"/>
          <w:lang w:val="da-DK"/>
        </w:rPr>
        <w:t xml:space="preserve"> cockpit-integration.</w:t>
      </w:r>
    </w:p>
    <w:p w14:paraId="1D4915C4" w14:textId="42E1C139" w:rsidR="0033511C" w:rsidRPr="00302AAA" w:rsidRDefault="00BD434A" w:rsidP="0033511C">
      <w:pPr>
        <w:rPr>
          <w:rFonts w:ascii="Tahoma" w:hAnsi="Tahoma" w:cs="Tahoma"/>
          <w:color w:val="000000" w:themeColor="text1"/>
          <w:sz w:val="20"/>
          <w:szCs w:val="20"/>
          <w:lang w:val="da-DK"/>
        </w:rPr>
      </w:pPr>
      <w:r w:rsidRPr="00302AAA">
        <w:rPr>
          <w:rFonts w:ascii="Tahoma" w:hAnsi="Tahoma" w:cs="Tahoma"/>
          <w:color w:val="000000" w:themeColor="text1"/>
          <w:sz w:val="20"/>
          <w:szCs w:val="20"/>
          <w:lang w:val="da-DK"/>
        </w:rPr>
        <w:t xml:space="preserve"> </w:t>
      </w:r>
    </w:p>
    <w:p w14:paraId="0AB8BBA9" w14:textId="77777777" w:rsidR="00D40DCB" w:rsidRPr="00302AAA" w:rsidRDefault="00D40DCB" w:rsidP="0033511C">
      <w:pPr>
        <w:rPr>
          <w:rFonts w:ascii="Tahoma" w:hAnsi="Tahoma" w:cs="Tahoma"/>
          <w:color w:val="000000" w:themeColor="text1"/>
          <w:sz w:val="20"/>
          <w:szCs w:val="20"/>
          <w:lang w:val="da-DK"/>
        </w:rPr>
      </w:pPr>
    </w:p>
    <w:p w14:paraId="7090B157" w14:textId="4C05945A" w:rsidR="00C050E5" w:rsidRPr="00302AAA" w:rsidRDefault="00C050E5" w:rsidP="004C2F66">
      <w:pPr>
        <w:textAlignment w:val="baseline"/>
        <w:rPr>
          <w:rFonts w:ascii="Tahoma" w:hAnsi="Tahoma" w:cs="Tahoma"/>
          <w:b/>
          <w:color w:val="000000" w:themeColor="text1"/>
          <w:sz w:val="20"/>
          <w:szCs w:val="20"/>
          <w:lang w:val="da-DK"/>
        </w:rPr>
      </w:pPr>
      <w:r w:rsidRPr="00302AAA">
        <w:rPr>
          <w:rFonts w:ascii="Tahoma" w:hAnsi="Tahoma" w:cs="Tahoma"/>
          <w:b/>
          <w:color w:val="000000" w:themeColor="text1"/>
          <w:sz w:val="20"/>
          <w:szCs w:val="20"/>
          <w:lang w:val="da-DK"/>
        </w:rPr>
        <w:lastRenderedPageBreak/>
        <w:t>MARQ Driver</w:t>
      </w:r>
    </w:p>
    <w:p w14:paraId="41DE1C65" w14:textId="6C79A2EE" w:rsidR="00461D4D" w:rsidRDefault="00C932BD">
      <w:pPr>
        <w:textAlignment w:val="baseline"/>
        <w:rPr>
          <w:rFonts w:ascii="Tahoma" w:hAnsi="Tahoma" w:cs="Tahoma"/>
          <w:color w:val="000000" w:themeColor="text1"/>
          <w:sz w:val="20"/>
          <w:szCs w:val="20"/>
          <w:lang w:val="da-DK"/>
        </w:rPr>
      </w:pPr>
      <w:r>
        <w:rPr>
          <w:rFonts w:ascii="Tahoma" w:hAnsi="Tahoma" w:cs="Tahoma"/>
          <w:color w:val="000000" w:themeColor="text1"/>
          <w:sz w:val="20"/>
          <w:szCs w:val="20"/>
          <w:lang w:val="da-DK"/>
        </w:rPr>
        <w:t xml:space="preserve">Med </w:t>
      </w:r>
      <w:r w:rsidR="00766404" w:rsidRPr="00302AAA">
        <w:rPr>
          <w:rFonts w:ascii="Tahoma" w:hAnsi="Tahoma" w:cs="Tahoma"/>
          <w:color w:val="000000" w:themeColor="text1"/>
          <w:sz w:val="20"/>
          <w:szCs w:val="20"/>
          <w:lang w:val="da-DK"/>
        </w:rPr>
        <w:t xml:space="preserve">over 250 </w:t>
      </w:r>
      <w:r>
        <w:rPr>
          <w:rFonts w:ascii="Tahoma" w:hAnsi="Tahoma" w:cs="Tahoma"/>
          <w:color w:val="000000" w:themeColor="text1"/>
          <w:sz w:val="20"/>
          <w:szCs w:val="20"/>
          <w:lang w:val="da-DK"/>
        </w:rPr>
        <w:t>berømte</w:t>
      </w:r>
      <w:r w:rsidR="00F17FE5" w:rsidRPr="00302AAA">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motorløbsbaner</w:t>
      </w:r>
      <w:r w:rsidR="00F17FE5" w:rsidRPr="00302AAA">
        <w:rPr>
          <w:rFonts w:ascii="Tahoma" w:hAnsi="Tahoma" w:cs="Tahoma"/>
          <w:color w:val="000000" w:themeColor="text1"/>
          <w:sz w:val="20"/>
          <w:szCs w:val="20"/>
          <w:lang w:val="da-DK"/>
        </w:rPr>
        <w:t xml:space="preserve"> </w:t>
      </w:r>
      <w:r w:rsidR="00422EBB">
        <w:rPr>
          <w:rFonts w:ascii="Tahoma" w:hAnsi="Tahoma" w:cs="Tahoma"/>
          <w:color w:val="000000" w:themeColor="text1"/>
          <w:sz w:val="20"/>
          <w:szCs w:val="20"/>
          <w:lang w:val="da-DK"/>
        </w:rPr>
        <w:t xml:space="preserve">forudindlæst </w:t>
      </w:r>
      <w:r w:rsidR="00461D4D">
        <w:rPr>
          <w:rFonts w:ascii="Tahoma" w:hAnsi="Tahoma" w:cs="Tahoma"/>
          <w:color w:val="000000" w:themeColor="text1"/>
          <w:sz w:val="20"/>
          <w:szCs w:val="20"/>
          <w:lang w:val="da-DK"/>
        </w:rPr>
        <w:t xml:space="preserve">er </w:t>
      </w:r>
      <w:r w:rsidR="00461D4D" w:rsidRPr="00461D4D">
        <w:rPr>
          <w:rFonts w:ascii="Tahoma" w:hAnsi="Tahoma" w:cs="Tahoma"/>
          <w:color w:val="000000" w:themeColor="text1"/>
          <w:sz w:val="20"/>
          <w:szCs w:val="20"/>
          <w:lang w:val="da-DK"/>
        </w:rPr>
        <w:t xml:space="preserve">MARQ Driver bygget til bilentusiasten. </w:t>
      </w:r>
      <w:r w:rsidR="00422EBB">
        <w:rPr>
          <w:rFonts w:ascii="Tahoma" w:hAnsi="Tahoma" w:cs="Tahoma"/>
          <w:color w:val="000000" w:themeColor="text1"/>
          <w:sz w:val="20"/>
          <w:szCs w:val="20"/>
          <w:lang w:val="da-DK"/>
        </w:rPr>
        <w:t>Det</w:t>
      </w:r>
      <w:r w:rsidR="00461D4D" w:rsidRPr="00461D4D">
        <w:rPr>
          <w:rFonts w:ascii="Tahoma" w:hAnsi="Tahoma" w:cs="Tahoma"/>
          <w:color w:val="000000" w:themeColor="text1"/>
          <w:sz w:val="20"/>
          <w:szCs w:val="20"/>
          <w:lang w:val="da-DK"/>
        </w:rPr>
        <w:t xml:space="preserve"> røde og </w:t>
      </w:r>
      <w:r w:rsidR="00DB7BBC">
        <w:rPr>
          <w:rFonts w:ascii="Tahoma" w:hAnsi="Tahoma" w:cs="Tahoma"/>
          <w:color w:val="000000" w:themeColor="text1"/>
          <w:sz w:val="20"/>
          <w:szCs w:val="20"/>
          <w:lang w:val="da-DK"/>
        </w:rPr>
        <w:t>carbon-</w:t>
      </w:r>
      <w:r w:rsidR="00461D4D" w:rsidRPr="00461D4D">
        <w:rPr>
          <w:rFonts w:ascii="Tahoma" w:hAnsi="Tahoma" w:cs="Tahoma"/>
          <w:color w:val="000000" w:themeColor="text1"/>
          <w:sz w:val="20"/>
          <w:szCs w:val="20"/>
          <w:lang w:val="da-DK"/>
        </w:rPr>
        <w:t xml:space="preserve">grå </w:t>
      </w:r>
      <w:r w:rsidR="00422EBB">
        <w:rPr>
          <w:rFonts w:ascii="Tahoma" w:hAnsi="Tahoma" w:cs="Tahoma"/>
          <w:color w:val="000000" w:themeColor="text1"/>
          <w:sz w:val="20"/>
          <w:szCs w:val="20"/>
          <w:lang w:val="da-DK"/>
        </w:rPr>
        <w:t>motorløbs</w:t>
      </w:r>
      <w:r w:rsidR="00461D4D" w:rsidRPr="00461D4D">
        <w:rPr>
          <w:rFonts w:ascii="Tahoma" w:hAnsi="Tahoma" w:cs="Tahoma"/>
          <w:color w:val="000000" w:themeColor="text1"/>
          <w:sz w:val="20"/>
          <w:szCs w:val="20"/>
          <w:lang w:val="da-DK"/>
        </w:rPr>
        <w:t xml:space="preserve">tema </w:t>
      </w:r>
      <w:r w:rsidR="00DB7BBC">
        <w:rPr>
          <w:rFonts w:ascii="Tahoma" w:hAnsi="Tahoma" w:cs="Tahoma"/>
          <w:color w:val="000000" w:themeColor="text1"/>
          <w:sz w:val="20"/>
          <w:szCs w:val="20"/>
          <w:lang w:val="da-DK"/>
        </w:rPr>
        <w:t xml:space="preserve">går igen i hver detalje af </w:t>
      </w:r>
      <w:r w:rsidR="00461D4D" w:rsidRPr="00461D4D">
        <w:rPr>
          <w:rFonts w:ascii="Tahoma" w:hAnsi="Tahoma" w:cs="Tahoma"/>
          <w:color w:val="000000" w:themeColor="text1"/>
          <w:sz w:val="20"/>
          <w:szCs w:val="20"/>
          <w:lang w:val="da-DK"/>
        </w:rPr>
        <w:t>ur</w:t>
      </w:r>
      <w:r w:rsidR="00DB7BBC">
        <w:rPr>
          <w:rFonts w:ascii="Tahoma" w:hAnsi="Tahoma" w:cs="Tahoma"/>
          <w:color w:val="000000" w:themeColor="text1"/>
          <w:sz w:val="20"/>
          <w:szCs w:val="20"/>
          <w:lang w:val="da-DK"/>
        </w:rPr>
        <w:t>et</w:t>
      </w:r>
      <w:r w:rsidR="00461D4D" w:rsidRPr="00461D4D">
        <w:rPr>
          <w:rFonts w:ascii="Tahoma" w:hAnsi="Tahoma" w:cs="Tahoma"/>
          <w:color w:val="000000" w:themeColor="text1"/>
          <w:sz w:val="20"/>
          <w:szCs w:val="20"/>
          <w:lang w:val="da-DK"/>
        </w:rPr>
        <w:t xml:space="preserve">; </w:t>
      </w:r>
      <w:r w:rsidR="008A18A1">
        <w:rPr>
          <w:rFonts w:ascii="Tahoma" w:hAnsi="Tahoma" w:cs="Tahoma"/>
          <w:color w:val="000000" w:themeColor="text1"/>
          <w:sz w:val="20"/>
          <w:szCs w:val="20"/>
          <w:lang w:val="da-DK"/>
        </w:rPr>
        <w:t>som</w:t>
      </w:r>
      <w:r w:rsidR="00461D4D" w:rsidRPr="00461D4D">
        <w:rPr>
          <w:rFonts w:ascii="Tahoma" w:hAnsi="Tahoma" w:cs="Tahoma"/>
          <w:color w:val="000000" w:themeColor="text1"/>
          <w:sz w:val="20"/>
          <w:szCs w:val="20"/>
          <w:lang w:val="da-DK"/>
        </w:rPr>
        <w:t xml:space="preserve"> DLC</w:t>
      </w:r>
      <w:r w:rsidR="00DB7BBC">
        <w:rPr>
          <w:rFonts w:ascii="Tahoma" w:hAnsi="Tahoma" w:cs="Tahoma"/>
          <w:color w:val="000000" w:themeColor="text1"/>
          <w:sz w:val="20"/>
          <w:szCs w:val="20"/>
          <w:lang w:val="da-DK"/>
        </w:rPr>
        <w:t>-belægning</w:t>
      </w:r>
      <w:r w:rsidR="00461D4D" w:rsidRPr="00461D4D">
        <w:rPr>
          <w:rFonts w:ascii="Tahoma" w:hAnsi="Tahoma" w:cs="Tahoma"/>
          <w:color w:val="000000" w:themeColor="text1"/>
          <w:sz w:val="20"/>
          <w:szCs w:val="20"/>
          <w:lang w:val="da-DK"/>
        </w:rPr>
        <w:t xml:space="preserve"> (Dimond Like Carbon), den børste</w:t>
      </w:r>
      <w:r w:rsidR="00DB7BBC">
        <w:rPr>
          <w:rFonts w:ascii="Tahoma" w:hAnsi="Tahoma" w:cs="Tahoma"/>
          <w:color w:val="000000" w:themeColor="text1"/>
          <w:sz w:val="20"/>
          <w:szCs w:val="20"/>
          <w:lang w:val="da-DK"/>
        </w:rPr>
        <w:t>de keramiske tachymeter-urkrans</w:t>
      </w:r>
      <w:r w:rsidR="00461D4D" w:rsidRPr="00461D4D">
        <w:rPr>
          <w:rFonts w:ascii="Tahoma" w:hAnsi="Tahoma" w:cs="Tahoma"/>
          <w:color w:val="000000" w:themeColor="text1"/>
          <w:sz w:val="20"/>
          <w:szCs w:val="20"/>
          <w:lang w:val="da-DK"/>
        </w:rPr>
        <w:t xml:space="preserve"> </w:t>
      </w:r>
      <w:r w:rsidR="008A18A1">
        <w:rPr>
          <w:rFonts w:ascii="Tahoma" w:hAnsi="Tahoma" w:cs="Tahoma"/>
          <w:color w:val="000000" w:themeColor="text1"/>
          <w:sz w:val="20"/>
          <w:szCs w:val="20"/>
          <w:lang w:val="da-DK"/>
        </w:rPr>
        <w:t>og</w:t>
      </w:r>
      <w:r w:rsidR="00461D4D" w:rsidRPr="00461D4D">
        <w:rPr>
          <w:rFonts w:ascii="Tahoma" w:hAnsi="Tahoma" w:cs="Tahoma"/>
          <w:color w:val="000000" w:themeColor="text1"/>
          <w:sz w:val="20"/>
          <w:szCs w:val="20"/>
          <w:lang w:val="da-DK"/>
        </w:rPr>
        <w:t xml:space="preserve"> hybrid</w:t>
      </w:r>
      <w:r w:rsidR="008A18A1">
        <w:rPr>
          <w:rFonts w:ascii="Tahoma" w:hAnsi="Tahoma" w:cs="Tahoma"/>
          <w:color w:val="000000" w:themeColor="text1"/>
          <w:sz w:val="20"/>
          <w:szCs w:val="20"/>
          <w:lang w:val="da-DK"/>
        </w:rPr>
        <w:t>remmen –</w:t>
      </w:r>
      <w:r w:rsidR="00DB7BBC">
        <w:rPr>
          <w:rFonts w:ascii="Tahoma" w:hAnsi="Tahoma" w:cs="Tahoma"/>
          <w:color w:val="000000" w:themeColor="text1"/>
          <w:sz w:val="20"/>
          <w:szCs w:val="20"/>
          <w:lang w:val="da-DK"/>
        </w:rPr>
        <w:t xml:space="preserve"> en carbon-</w:t>
      </w:r>
      <w:r w:rsidR="008A18A1">
        <w:rPr>
          <w:rFonts w:ascii="Tahoma" w:hAnsi="Tahoma" w:cs="Tahoma"/>
          <w:color w:val="000000" w:themeColor="text1"/>
          <w:sz w:val="20"/>
          <w:szCs w:val="20"/>
          <w:lang w:val="da-DK"/>
        </w:rPr>
        <w:t>grå titanium</w:t>
      </w:r>
      <w:r w:rsidR="00A70CE2">
        <w:rPr>
          <w:rFonts w:ascii="Tahoma" w:hAnsi="Tahoma" w:cs="Tahoma"/>
          <w:color w:val="000000" w:themeColor="text1"/>
          <w:sz w:val="20"/>
          <w:szCs w:val="20"/>
          <w:lang w:val="da-DK"/>
        </w:rPr>
        <w:t>urkasse</w:t>
      </w:r>
      <w:r w:rsidR="00461D4D" w:rsidRPr="00461D4D">
        <w:rPr>
          <w:rFonts w:ascii="Tahoma" w:hAnsi="Tahoma" w:cs="Tahoma"/>
          <w:color w:val="000000" w:themeColor="text1"/>
          <w:sz w:val="20"/>
          <w:szCs w:val="20"/>
          <w:lang w:val="da-DK"/>
        </w:rPr>
        <w:t xml:space="preserve"> på ydersiden for et slankt og raffineret look med røde </w:t>
      </w:r>
      <w:r w:rsidR="00DB7BBC">
        <w:rPr>
          <w:rFonts w:ascii="Tahoma" w:hAnsi="Tahoma" w:cs="Tahoma"/>
          <w:color w:val="000000" w:themeColor="text1"/>
          <w:sz w:val="20"/>
          <w:szCs w:val="20"/>
          <w:lang w:val="da-DK"/>
        </w:rPr>
        <w:t>silikoneled</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for bedre komfort i bilen</w:t>
      </w:r>
      <w:r w:rsidR="00461D4D" w:rsidRPr="00461D4D">
        <w:rPr>
          <w:rFonts w:ascii="Tahoma" w:hAnsi="Tahoma" w:cs="Tahoma"/>
          <w:color w:val="000000" w:themeColor="text1"/>
          <w:sz w:val="20"/>
          <w:szCs w:val="20"/>
          <w:lang w:val="da-DK"/>
        </w:rPr>
        <w:t xml:space="preserve">. På </w:t>
      </w:r>
      <w:r w:rsidR="008A18A1">
        <w:rPr>
          <w:rFonts w:ascii="Tahoma" w:hAnsi="Tahoma" w:cs="Tahoma"/>
          <w:color w:val="000000" w:themeColor="text1"/>
          <w:sz w:val="20"/>
          <w:szCs w:val="20"/>
          <w:lang w:val="da-DK"/>
        </w:rPr>
        <w:t>motorløbsbanen</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kommer uret virkelig til sin ret ved</w:t>
      </w:r>
      <w:r w:rsidR="00461D4D" w:rsidRPr="00461D4D">
        <w:rPr>
          <w:rFonts w:ascii="Tahoma" w:hAnsi="Tahoma" w:cs="Tahoma"/>
          <w:color w:val="000000" w:themeColor="text1"/>
          <w:sz w:val="20"/>
          <w:szCs w:val="20"/>
          <w:lang w:val="da-DK"/>
        </w:rPr>
        <w:t xml:space="preserve"> at tilbyde automatiseret </w:t>
      </w:r>
      <w:r w:rsidR="00DB7BBC">
        <w:rPr>
          <w:rFonts w:ascii="Tahoma" w:hAnsi="Tahoma" w:cs="Tahoma"/>
          <w:color w:val="000000" w:themeColor="text1"/>
          <w:sz w:val="20"/>
          <w:szCs w:val="20"/>
          <w:lang w:val="da-DK"/>
        </w:rPr>
        <w:t>t</w:t>
      </w:r>
      <w:r w:rsidR="00A70CE2">
        <w:rPr>
          <w:rFonts w:ascii="Tahoma" w:hAnsi="Tahoma" w:cs="Tahoma"/>
          <w:color w:val="000000" w:themeColor="text1"/>
          <w:sz w:val="20"/>
          <w:szCs w:val="20"/>
          <w:lang w:val="da-DK"/>
        </w:rPr>
        <w:t>id</w:t>
      </w:r>
      <w:r w:rsidR="00DB7BBC">
        <w:rPr>
          <w:rFonts w:ascii="Tahoma" w:hAnsi="Tahoma" w:cs="Tahoma"/>
          <w:color w:val="000000" w:themeColor="text1"/>
          <w:sz w:val="20"/>
          <w:szCs w:val="20"/>
          <w:lang w:val="da-DK"/>
        </w:rPr>
        <w:t xml:space="preserve">tagning </w:t>
      </w:r>
      <w:r w:rsidR="008A18A1">
        <w:rPr>
          <w:rFonts w:ascii="Tahoma" w:hAnsi="Tahoma" w:cs="Tahoma"/>
          <w:color w:val="000000" w:themeColor="text1"/>
          <w:sz w:val="20"/>
          <w:szCs w:val="20"/>
          <w:lang w:val="da-DK"/>
        </w:rPr>
        <w:t>af</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kørerens</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præstation, A</w:t>
      </w:r>
      <w:r w:rsidR="00461D4D" w:rsidRPr="00461D4D">
        <w:rPr>
          <w:rFonts w:ascii="Tahoma" w:hAnsi="Tahoma" w:cs="Tahoma"/>
          <w:color w:val="000000" w:themeColor="text1"/>
          <w:sz w:val="20"/>
          <w:szCs w:val="20"/>
          <w:lang w:val="da-DK"/>
        </w:rPr>
        <w:t xml:space="preserve">uto </w:t>
      </w:r>
      <w:r w:rsidR="00DB7BBC">
        <w:rPr>
          <w:rFonts w:ascii="Tahoma" w:hAnsi="Tahoma" w:cs="Tahoma"/>
          <w:color w:val="000000" w:themeColor="text1"/>
          <w:sz w:val="20"/>
          <w:szCs w:val="20"/>
          <w:lang w:val="da-DK"/>
        </w:rPr>
        <w:t>Lap-omgangstider, live delta-tid og</w:t>
      </w:r>
      <w:r w:rsidR="00461D4D" w:rsidRPr="00461D4D">
        <w:rPr>
          <w:rFonts w:ascii="Tahoma" w:hAnsi="Tahoma" w:cs="Tahoma"/>
          <w:color w:val="000000" w:themeColor="text1"/>
          <w:sz w:val="20"/>
          <w:szCs w:val="20"/>
          <w:lang w:val="da-DK"/>
        </w:rPr>
        <w:t xml:space="preserve"> en track timer. Track Timer lader </w:t>
      </w:r>
      <w:r w:rsidR="00A70CE2">
        <w:rPr>
          <w:rFonts w:ascii="Tahoma" w:hAnsi="Tahoma" w:cs="Tahoma"/>
          <w:color w:val="000000" w:themeColor="text1"/>
          <w:sz w:val="20"/>
          <w:szCs w:val="20"/>
          <w:lang w:val="da-DK"/>
        </w:rPr>
        <w:t>brugeren</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tage tid på</w:t>
      </w:r>
      <w:r w:rsidR="00461D4D" w:rsidRPr="00461D4D">
        <w:rPr>
          <w:rFonts w:ascii="Tahoma" w:hAnsi="Tahoma" w:cs="Tahoma"/>
          <w:color w:val="000000" w:themeColor="text1"/>
          <w:sz w:val="20"/>
          <w:szCs w:val="20"/>
          <w:lang w:val="da-DK"/>
        </w:rPr>
        <w:t xml:space="preserve"> biler fra </w:t>
      </w:r>
      <w:r w:rsidR="00DB7BBC">
        <w:rPr>
          <w:rFonts w:ascii="Tahoma" w:hAnsi="Tahoma" w:cs="Tahoma"/>
          <w:color w:val="000000" w:themeColor="text1"/>
          <w:sz w:val="20"/>
          <w:szCs w:val="20"/>
          <w:lang w:val="da-DK"/>
        </w:rPr>
        <w:t>yderkanten</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af motorløbsbanen. Funktionen</w:t>
      </w:r>
      <w:r w:rsidR="00461D4D" w:rsidRPr="00461D4D">
        <w:rPr>
          <w:rFonts w:ascii="Tahoma" w:hAnsi="Tahoma" w:cs="Tahoma"/>
          <w:color w:val="000000" w:themeColor="text1"/>
          <w:sz w:val="20"/>
          <w:szCs w:val="20"/>
          <w:lang w:val="da-DK"/>
        </w:rPr>
        <w:t xml:space="preserve"> beregner automatisk </w:t>
      </w:r>
      <w:r w:rsidR="00DB7BBC">
        <w:rPr>
          <w:rFonts w:ascii="Tahoma" w:hAnsi="Tahoma" w:cs="Tahoma"/>
          <w:color w:val="000000" w:themeColor="text1"/>
          <w:sz w:val="20"/>
          <w:szCs w:val="20"/>
          <w:lang w:val="da-DK"/>
        </w:rPr>
        <w:t>den</w:t>
      </w:r>
      <w:r w:rsidR="00461D4D" w:rsidRPr="00461D4D">
        <w:rPr>
          <w:rFonts w:ascii="Tahoma" w:hAnsi="Tahoma" w:cs="Tahoma"/>
          <w:color w:val="000000" w:themeColor="text1"/>
          <w:sz w:val="20"/>
          <w:szCs w:val="20"/>
          <w:lang w:val="da-DK"/>
        </w:rPr>
        <w:t xml:space="preserve"> gennemsnitlige hastigh</w:t>
      </w:r>
      <w:r w:rsidR="00DB7BBC">
        <w:rPr>
          <w:rFonts w:ascii="Tahoma" w:hAnsi="Tahoma" w:cs="Tahoma"/>
          <w:color w:val="000000" w:themeColor="text1"/>
          <w:sz w:val="20"/>
          <w:szCs w:val="20"/>
          <w:lang w:val="da-DK"/>
        </w:rPr>
        <w:t>ed og angiver det på tachymeter-</w:t>
      </w:r>
      <w:r w:rsidR="00461D4D" w:rsidRPr="00461D4D">
        <w:rPr>
          <w:rFonts w:ascii="Tahoma" w:hAnsi="Tahoma" w:cs="Tahoma"/>
          <w:color w:val="000000" w:themeColor="text1"/>
          <w:sz w:val="20"/>
          <w:szCs w:val="20"/>
          <w:lang w:val="da-DK"/>
        </w:rPr>
        <w:t xml:space="preserve">skalaen </w:t>
      </w:r>
      <w:r w:rsidR="00DB7BBC">
        <w:rPr>
          <w:rFonts w:ascii="Tahoma" w:hAnsi="Tahoma" w:cs="Tahoma"/>
          <w:color w:val="000000" w:themeColor="text1"/>
          <w:sz w:val="20"/>
          <w:szCs w:val="20"/>
          <w:lang w:val="da-DK"/>
        </w:rPr>
        <w:t>på</w:t>
      </w:r>
      <w:r w:rsidR="00461D4D" w:rsidRPr="00461D4D">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 xml:space="preserve">urkransen for at give den fulde motorløbsoplevelse. </w:t>
      </w:r>
    </w:p>
    <w:p w14:paraId="3E19E254" w14:textId="020C7381" w:rsidR="00C050E5" w:rsidRPr="00302AAA" w:rsidRDefault="00C050E5" w:rsidP="004C2F66">
      <w:pPr>
        <w:textAlignment w:val="baseline"/>
        <w:rPr>
          <w:rFonts w:ascii="Tahoma" w:hAnsi="Tahoma" w:cs="Tahoma"/>
          <w:color w:val="000000" w:themeColor="text1"/>
          <w:sz w:val="20"/>
          <w:szCs w:val="20"/>
          <w:lang w:val="da-DK"/>
        </w:rPr>
      </w:pPr>
    </w:p>
    <w:p w14:paraId="32B7DE2D" w14:textId="3CA078B5" w:rsidR="00C050E5" w:rsidRPr="00302AAA" w:rsidRDefault="00C050E5" w:rsidP="004C2F66">
      <w:pPr>
        <w:textAlignment w:val="baseline"/>
        <w:rPr>
          <w:rFonts w:ascii="Tahoma" w:hAnsi="Tahoma" w:cs="Tahoma"/>
          <w:b/>
          <w:color w:val="000000" w:themeColor="text1"/>
          <w:sz w:val="20"/>
          <w:szCs w:val="20"/>
          <w:lang w:val="da-DK"/>
        </w:rPr>
      </w:pPr>
      <w:r w:rsidRPr="00302AAA">
        <w:rPr>
          <w:rFonts w:ascii="Tahoma" w:hAnsi="Tahoma" w:cs="Tahoma"/>
          <w:b/>
          <w:color w:val="000000" w:themeColor="text1"/>
          <w:sz w:val="20"/>
          <w:szCs w:val="20"/>
          <w:lang w:val="da-DK"/>
        </w:rPr>
        <w:t>MARQ Captain</w:t>
      </w:r>
    </w:p>
    <w:p w14:paraId="58F8D7E4" w14:textId="28888ED8" w:rsidR="00DB7BBC" w:rsidRPr="00DB7BBC" w:rsidRDefault="00810B28">
      <w:pPr>
        <w:textAlignment w:val="baseline"/>
        <w:rPr>
          <w:rFonts w:ascii="Tahoma" w:hAnsi="Tahoma" w:cs="Tahoma"/>
          <w:color w:val="000000" w:themeColor="text1"/>
          <w:sz w:val="20"/>
          <w:szCs w:val="20"/>
          <w:lang w:val="da-DK"/>
        </w:rPr>
      </w:pPr>
      <w:r>
        <w:rPr>
          <w:rFonts w:ascii="Tahoma" w:hAnsi="Tahoma" w:cs="Tahoma"/>
          <w:color w:val="000000" w:themeColor="text1"/>
          <w:sz w:val="20"/>
          <w:szCs w:val="20"/>
          <w:lang w:val="da-DK"/>
        </w:rPr>
        <w:t>Til</w:t>
      </w:r>
      <w:r w:rsidR="00DB7BBC" w:rsidRPr="00DB7BBC">
        <w:rPr>
          <w:rFonts w:ascii="Tahoma" w:hAnsi="Tahoma" w:cs="Tahoma"/>
          <w:color w:val="000000" w:themeColor="text1"/>
          <w:sz w:val="20"/>
          <w:szCs w:val="20"/>
          <w:lang w:val="da-DK"/>
        </w:rPr>
        <w:t xml:space="preserve"> dem, der er </w:t>
      </w:r>
      <w:r w:rsidR="00DB7BBC">
        <w:rPr>
          <w:rFonts w:ascii="Tahoma" w:hAnsi="Tahoma" w:cs="Tahoma"/>
          <w:color w:val="000000" w:themeColor="text1"/>
          <w:sz w:val="20"/>
          <w:szCs w:val="20"/>
          <w:lang w:val="da-DK"/>
        </w:rPr>
        <w:t>draget</w:t>
      </w:r>
      <w:r w:rsidR="00DB7BBC" w:rsidRPr="00DB7BBC">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af</w:t>
      </w:r>
      <w:r w:rsidR="00DB7BBC" w:rsidRPr="00DB7BBC">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havet</w:t>
      </w:r>
      <w:r w:rsidR="00DB7BBC" w:rsidRPr="00DB7BBC">
        <w:rPr>
          <w:rFonts w:ascii="Tahoma" w:hAnsi="Tahoma" w:cs="Tahoma"/>
          <w:color w:val="000000" w:themeColor="text1"/>
          <w:sz w:val="20"/>
          <w:szCs w:val="20"/>
          <w:lang w:val="da-DK"/>
        </w:rPr>
        <w:t xml:space="preserve">, </w:t>
      </w:r>
      <w:r w:rsidR="00DB7BBC">
        <w:rPr>
          <w:rFonts w:ascii="Tahoma" w:hAnsi="Tahoma" w:cs="Tahoma"/>
          <w:color w:val="000000" w:themeColor="text1"/>
          <w:sz w:val="20"/>
          <w:szCs w:val="20"/>
          <w:lang w:val="da-DK"/>
        </w:rPr>
        <w:t>byder</w:t>
      </w:r>
      <w:r w:rsidR="00DB7BBC" w:rsidRPr="00DB7BBC">
        <w:rPr>
          <w:rFonts w:ascii="Tahoma" w:hAnsi="Tahoma" w:cs="Tahoma"/>
          <w:color w:val="000000" w:themeColor="text1"/>
          <w:sz w:val="20"/>
          <w:szCs w:val="20"/>
          <w:lang w:val="da-DK"/>
        </w:rPr>
        <w:t xml:space="preserve"> MARQ Captain</w:t>
      </w:r>
      <w:r w:rsidR="00DB7BBC">
        <w:rPr>
          <w:rFonts w:ascii="Tahoma" w:hAnsi="Tahoma" w:cs="Tahoma"/>
          <w:color w:val="000000" w:themeColor="text1"/>
          <w:sz w:val="20"/>
          <w:szCs w:val="20"/>
          <w:lang w:val="da-DK"/>
        </w:rPr>
        <w:t xml:space="preserve"> på</w:t>
      </w:r>
      <w:r w:rsidR="00DB7BBC" w:rsidRPr="00DB7BBC">
        <w:rPr>
          <w:rFonts w:ascii="Tahoma" w:hAnsi="Tahoma" w:cs="Tahoma"/>
          <w:color w:val="000000" w:themeColor="text1"/>
          <w:sz w:val="20"/>
          <w:szCs w:val="20"/>
          <w:lang w:val="da-DK"/>
        </w:rPr>
        <w:t xml:space="preserve"> et </w:t>
      </w:r>
      <w:r w:rsidR="00DB7BBC">
        <w:rPr>
          <w:rFonts w:ascii="Tahoma" w:hAnsi="Tahoma" w:cs="Tahoma"/>
          <w:color w:val="000000" w:themeColor="text1"/>
          <w:sz w:val="20"/>
          <w:szCs w:val="20"/>
          <w:lang w:val="da-DK"/>
        </w:rPr>
        <w:t>maritimt</w:t>
      </w:r>
      <w:r w:rsidR="00DB7BBC" w:rsidRPr="00DB7BBC">
        <w:rPr>
          <w:rFonts w:ascii="Tahoma" w:hAnsi="Tahoma" w:cs="Tahoma"/>
          <w:color w:val="000000" w:themeColor="text1"/>
          <w:sz w:val="20"/>
          <w:szCs w:val="20"/>
          <w:lang w:val="da-DK"/>
        </w:rPr>
        <w:t xml:space="preserve"> farvetema med en dybblå keramisk </w:t>
      </w:r>
      <w:r w:rsidR="00DB7BBC">
        <w:rPr>
          <w:rFonts w:ascii="Tahoma" w:hAnsi="Tahoma" w:cs="Tahoma"/>
          <w:color w:val="000000" w:themeColor="text1"/>
          <w:sz w:val="20"/>
          <w:szCs w:val="20"/>
          <w:lang w:val="da-DK"/>
        </w:rPr>
        <w:t xml:space="preserve">urkrans med </w:t>
      </w:r>
      <w:r w:rsidR="00A70CE2">
        <w:rPr>
          <w:rFonts w:ascii="Tahoma" w:hAnsi="Tahoma" w:cs="Tahoma"/>
          <w:color w:val="000000" w:themeColor="text1"/>
          <w:sz w:val="20"/>
          <w:szCs w:val="20"/>
          <w:lang w:val="da-DK"/>
        </w:rPr>
        <w:t>kapsejlads</w:t>
      </w:r>
      <w:r w:rsidR="00DB7BBC" w:rsidRPr="00DB7BBC">
        <w:rPr>
          <w:rFonts w:ascii="Tahoma" w:hAnsi="Tahoma" w:cs="Tahoma"/>
          <w:color w:val="000000" w:themeColor="text1"/>
          <w:sz w:val="20"/>
          <w:szCs w:val="20"/>
          <w:lang w:val="da-DK"/>
        </w:rPr>
        <w:t xml:space="preserve">timer og en innovativ nylonrem. </w:t>
      </w:r>
      <w:r w:rsidR="00DB7BBC">
        <w:rPr>
          <w:rFonts w:ascii="Tahoma" w:hAnsi="Tahoma" w:cs="Tahoma"/>
          <w:color w:val="000000" w:themeColor="text1"/>
          <w:sz w:val="20"/>
          <w:szCs w:val="20"/>
          <w:lang w:val="da-DK"/>
        </w:rPr>
        <w:t>Remmen er v</w:t>
      </w:r>
      <w:r w:rsidR="00DB7BBC" w:rsidRPr="00DB7BBC">
        <w:rPr>
          <w:rFonts w:ascii="Tahoma" w:hAnsi="Tahoma" w:cs="Tahoma"/>
          <w:color w:val="000000" w:themeColor="text1"/>
          <w:sz w:val="20"/>
          <w:szCs w:val="20"/>
          <w:lang w:val="da-DK"/>
        </w:rPr>
        <w:t xml:space="preserve">ævet i det sydlige Frankrig med en </w:t>
      </w:r>
      <w:r w:rsidR="00904873">
        <w:rPr>
          <w:rFonts w:ascii="Tahoma" w:hAnsi="Tahoma" w:cs="Tahoma"/>
          <w:color w:val="000000" w:themeColor="text1"/>
          <w:sz w:val="20"/>
          <w:szCs w:val="20"/>
          <w:lang w:val="da-DK"/>
        </w:rPr>
        <w:t>væveteknik</w:t>
      </w:r>
      <w:r w:rsidR="00DB7BBC" w:rsidRPr="00DB7BBC">
        <w:rPr>
          <w:rFonts w:ascii="Tahoma" w:hAnsi="Tahoma" w:cs="Tahoma"/>
          <w:color w:val="000000" w:themeColor="text1"/>
          <w:sz w:val="20"/>
          <w:szCs w:val="20"/>
          <w:lang w:val="da-DK"/>
        </w:rPr>
        <w:t>,</w:t>
      </w:r>
      <w:r w:rsidR="00904873">
        <w:rPr>
          <w:rFonts w:ascii="Tahoma" w:hAnsi="Tahoma" w:cs="Tahoma"/>
          <w:color w:val="000000" w:themeColor="text1"/>
          <w:sz w:val="20"/>
          <w:szCs w:val="20"/>
          <w:lang w:val="da-DK"/>
        </w:rPr>
        <w:t xml:space="preserve"> der</w:t>
      </w:r>
      <w:r w:rsidR="00DB7BBC" w:rsidRPr="00DB7BBC">
        <w:rPr>
          <w:rFonts w:ascii="Tahoma" w:hAnsi="Tahoma" w:cs="Tahoma"/>
          <w:color w:val="000000" w:themeColor="text1"/>
          <w:sz w:val="20"/>
          <w:szCs w:val="20"/>
          <w:lang w:val="da-DK"/>
        </w:rPr>
        <w:t xml:space="preserve"> gør det muligt at blande tre blå toner </w:t>
      </w:r>
      <w:r w:rsidR="00904873">
        <w:rPr>
          <w:rFonts w:ascii="Tahoma" w:hAnsi="Tahoma" w:cs="Tahoma"/>
          <w:color w:val="000000" w:themeColor="text1"/>
          <w:sz w:val="20"/>
          <w:szCs w:val="20"/>
          <w:lang w:val="da-DK"/>
        </w:rPr>
        <w:t>i</w:t>
      </w:r>
      <w:r w:rsidR="00DB7BBC" w:rsidRPr="00DB7BBC">
        <w:rPr>
          <w:rFonts w:ascii="Tahoma" w:hAnsi="Tahoma" w:cs="Tahoma"/>
          <w:color w:val="000000" w:themeColor="text1"/>
          <w:sz w:val="20"/>
          <w:szCs w:val="20"/>
          <w:lang w:val="da-DK"/>
        </w:rPr>
        <w:t xml:space="preserve"> et unikt levende mønster, som understøtter </w:t>
      </w:r>
      <w:r w:rsidR="00904873">
        <w:rPr>
          <w:rFonts w:ascii="Tahoma" w:hAnsi="Tahoma" w:cs="Tahoma"/>
          <w:color w:val="000000" w:themeColor="text1"/>
          <w:sz w:val="20"/>
          <w:szCs w:val="20"/>
          <w:lang w:val="da-DK"/>
        </w:rPr>
        <w:t>urets maritime karakter</w:t>
      </w:r>
      <w:r w:rsidR="00DB7BBC" w:rsidRPr="00DB7BBC">
        <w:rPr>
          <w:rFonts w:ascii="Tahoma" w:hAnsi="Tahoma" w:cs="Tahoma"/>
          <w:color w:val="000000" w:themeColor="text1"/>
          <w:sz w:val="20"/>
          <w:szCs w:val="20"/>
          <w:lang w:val="da-DK"/>
        </w:rPr>
        <w:t xml:space="preserve">. </w:t>
      </w:r>
      <w:r w:rsidR="00904873">
        <w:rPr>
          <w:rFonts w:ascii="Tahoma" w:hAnsi="Tahoma" w:cs="Tahoma"/>
          <w:color w:val="000000" w:themeColor="text1"/>
          <w:sz w:val="20"/>
          <w:szCs w:val="20"/>
          <w:lang w:val="da-DK"/>
        </w:rPr>
        <w:t>Remmen</w:t>
      </w:r>
      <w:r w:rsidR="00DB7BBC" w:rsidRPr="00DB7BBC">
        <w:rPr>
          <w:rFonts w:ascii="Tahoma" w:hAnsi="Tahoma" w:cs="Tahoma"/>
          <w:color w:val="000000" w:themeColor="text1"/>
          <w:sz w:val="20"/>
          <w:szCs w:val="20"/>
          <w:lang w:val="da-DK"/>
        </w:rPr>
        <w:t xml:space="preserve"> er </w:t>
      </w:r>
      <w:r w:rsidR="00904873">
        <w:rPr>
          <w:rFonts w:ascii="Tahoma" w:hAnsi="Tahoma" w:cs="Tahoma"/>
          <w:color w:val="000000" w:themeColor="text1"/>
          <w:sz w:val="20"/>
          <w:szCs w:val="20"/>
          <w:lang w:val="da-DK"/>
        </w:rPr>
        <w:t>designet</w:t>
      </w:r>
      <w:r w:rsidR="00DB7BBC" w:rsidRPr="00DB7BBC">
        <w:rPr>
          <w:rFonts w:ascii="Tahoma" w:hAnsi="Tahoma" w:cs="Tahoma"/>
          <w:color w:val="000000" w:themeColor="text1"/>
          <w:sz w:val="20"/>
          <w:szCs w:val="20"/>
          <w:lang w:val="da-DK"/>
        </w:rPr>
        <w:t xml:space="preserve"> til </w:t>
      </w:r>
      <w:r w:rsidR="00904873">
        <w:rPr>
          <w:rFonts w:ascii="Tahoma" w:hAnsi="Tahoma" w:cs="Tahoma"/>
          <w:color w:val="000000" w:themeColor="text1"/>
          <w:sz w:val="20"/>
          <w:szCs w:val="20"/>
          <w:lang w:val="da-DK"/>
        </w:rPr>
        <w:t>at kunne klare sig særligt godt</w:t>
      </w:r>
      <w:r w:rsidR="00DB7BBC" w:rsidRPr="00DB7BBC">
        <w:rPr>
          <w:rFonts w:ascii="Tahoma" w:hAnsi="Tahoma" w:cs="Tahoma"/>
          <w:color w:val="000000" w:themeColor="text1"/>
          <w:sz w:val="20"/>
          <w:szCs w:val="20"/>
          <w:lang w:val="da-DK"/>
        </w:rPr>
        <w:t xml:space="preserve"> i </w:t>
      </w:r>
      <w:r w:rsidR="00904873">
        <w:rPr>
          <w:rFonts w:ascii="Tahoma" w:hAnsi="Tahoma" w:cs="Tahoma"/>
          <w:color w:val="000000" w:themeColor="text1"/>
          <w:sz w:val="20"/>
          <w:szCs w:val="20"/>
          <w:lang w:val="da-DK"/>
        </w:rPr>
        <w:t>saltvand, og det</w:t>
      </w:r>
      <w:r w:rsidR="00DB7BBC" w:rsidRPr="00DB7BBC">
        <w:rPr>
          <w:rFonts w:ascii="Tahoma" w:hAnsi="Tahoma" w:cs="Tahoma"/>
          <w:color w:val="000000" w:themeColor="text1"/>
          <w:sz w:val="20"/>
          <w:szCs w:val="20"/>
          <w:lang w:val="da-DK"/>
        </w:rPr>
        <w:t xml:space="preserve"> tætvævede garn er laserskåret og smedet til metalholdere for at </w:t>
      </w:r>
      <w:r w:rsidR="00904873">
        <w:rPr>
          <w:rFonts w:ascii="Tahoma" w:hAnsi="Tahoma" w:cs="Tahoma"/>
          <w:color w:val="000000" w:themeColor="text1"/>
          <w:sz w:val="20"/>
          <w:szCs w:val="20"/>
          <w:lang w:val="da-DK"/>
        </w:rPr>
        <w:t>give</w:t>
      </w:r>
      <w:r w:rsidR="00DB7BBC" w:rsidRPr="00DB7BBC">
        <w:rPr>
          <w:rFonts w:ascii="Tahoma" w:hAnsi="Tahoma" w:cs="Tahoma"/>
          <w:color w:val="000000" w:themeColor="text1"/>
          <w:sz w:val="20"/>
          <w:szCs w:val="20"/>
          <w:lang w:val="da-DK"/>
        </w:rPr>
        <w:t xml:space="preserve"> et moderne og slankt udseende. MARQ Captain er en stor hjælp på dæk</w:t>
      </w:r>
      <w:r w:rsidR="00904873">
        <w:rPr>
          <w:rFonts w:ascii="Tahoma" w:hAnsi="Tahoma" w:cs="Tahoma"/>
          <w:color w:val="000000" w:themeColor="text1"/>
          <w:sz w:val="20"/>
          <w:szCs w:val="20"/>
          <w:lang w:val="da-DK"/>
        </w:rPr>
        <w:t>ket</w:t>
      </w:r>
      <w:r w:rsidR="00DB7BBC" w:rsidRPr="00DB7BBC">
        <w:rPr>
          <w:rFonts w:ascii="Tahoma" w:hAnsi="Tahoma" w:cs="Tahoma"/>
          <w:color w:val="000000" w:themeColor="text1"/>
          <w:sz w:val="20"/>
          <w:szCs w:val="20"/>
          <w:lang w:val="da-DK"/>
        </w:rPr>
        <w:t xml:space="preserve"> med innovative sejladsfunktioner, som gør en reel forskel under en </w:t>
      </w:r>
      <w:r w:rsidR="00A70CE2">
        <w:rPr>
          <w:rFonts w:ascii="Tahoma" w:hAnsi="Tahoma" w:cs="Tahoma"/>
          <w:color w:val="000000" w:themeColor="text1"/>
          <w:sz w:val="20"/>
          <w:szCs w:val="20"/>
          <w:lang w:val="da-DK"/>
        </w:rPr>
        <w:t>kapsejlads</w:t>
      </w:r>
      <w:r w:rsidR="00DB7BBC" w:rsidRPr="00DB7BBC">
        <w:rPr>
          <w:rFonts w:ascii="Tahoma" w:hAnsi="Tahoma" w:cs="Tahoma"/>
          <w:color w:val="000000" w:themeColor="text1"/>
          <w:sz w:val="20"/>
          <w:szCs w:val="20"/>
          <w:lang w:val="da-DK"/>
        </w:rPr>
        <w:t xml:space="preserve"> som virtuel startlinje,</w:t>
      </w:r>
      <w:r w:rsidR="00A70CE2">
        <w:rPr>
          <w:rFonts w:ascii="Tahoma" w:hAnsi="Tahoma" w:cs="Tahoma"/>
          <w:color w:val="000000" w:themeColor="text1"/>
          <w:sz w:val="20"/>
          <w:szCs w:val="20"/>
          <w:lang w:val="da-DK"/>
        </w:rPr>
        <w:t xml:space="preserve"> tid til startlinje,</w:t>
      </w:r>
      <w:r w:rsidR="00DB7BBC" w:rsidRPr="00DB7BBC">
        <w:rPr>
          <w:rFonts w:ascii="Tahoma" w:hAnsi="Tahoma" w:cs="Tahoma"/>
          <w:color w:val="000000" w:themeColor="text1"/>
          <w:sz w:val="20"/>
          <w:szCs w:val="20"/>
          <w:lang w:val="da-DK"/>
        </w:rPr>
        <w:t xml:space="preserve"> </w:t>
      </w:r>
      <w:r w:rsidR="00A70CE2">
        <w:rPr>
          <w:rFonts w:ascii="Tahoma" w:hAnsi="Tahoma" w:cs="Tahoma"/>
          <w:color w:val="000000" w:themeColor="text1"/>
          <w:sz w:val="20"/>
          <w:szCs w:val="20"/>
          <w:lang w:val="da-DK"/>
        </w:rPr>
        <w:t>o</w:t>
      </w:r>
      <w:r w:rsidR="00D6379A">
        <w:rPr>
          <w:rFonts w:ascii="Tahoma" w:hAnsi="Tahoma" w:cs="Tahoma"/>
          <w:color w:val="000000" w:themeColor="text1"/>
          <w:sz w:val="20"/>
          <w:szCs w:val="20"/>
          <w:lang w:val="da-DK"/>
        </w:rPr>
        <w:t>g T</w:t>
      </w:r>
      <w:r w:rsidR="00DB7BBC" w:rsidRPr="00DB7BBC">
        <w:rPr>
          <w:rFonts w:ascii="Tahoma" w:hAnsi="Tahoma" w:cs="Tahoma"/>
          <w:color w:val="000000" w:themeColor="text1"/>
          <w:sz w:val="20"/>
          <w:szCs w:val="20"/>
          <w:lang w:val="da-DK"/>
        </w:rPr>
        <w:t xml:space="preserve">ack </w:t>
      </w:r>
      <w:r w:rsidR="00D6379A">
        <w:rPr>
          <w:rFonts w:ascii="Tahoma" w:hAnsi="Tahoma" w:cs="Tahoma"/>
          <w:color w:val="000000" w:themeColor="text1"/>
          <w:sz w:val="20"/>
          <w:szCs w:val="20"/>
          <w:lang w:val="da-DK"/>
        </w:rPr>
        <w:t>A</w:t>
      </w:r>
      <w:r w:rsidR="00904873">
        <w:rPr>
          <w:rFonts w:ascii="Tahoma" w:hAnsi="Tahoma" w:cs="Tahoma"/>
          <w:color w:val="000000" w:themeColor="text1"/>
          <w:sz w:val="20"/>
          <w:szCs w:val="20"/>
          <w:lang w:val="da-DK"/>
        </w:rPr>
        <w:t xml:space="preserve">ssist. Urskiven </w:t>
      </w:r>
      <w:r w:rsidR="00DB7BBC" w:rsidRPr="00DB7BBC">
        <w:rPr>
          <w:rFonts w:ascii="Tahoma" w:hAnsi="Tahoma" w:cs="Tahoma"/>
          <w:color w:val="000000" w:themeColor="text1"/>
          <w:sz w:val="20"/>
          <w:szCs w:val="20"/>
          <w:lang w:val="da-DK"/>
        </w:rPr>
        <w:t xml:space="preserve">viser </w:t>
      </w:r>
      <w:r w:rsidR="00904873">
        <w:rPr>
          <w:rFonts w:ascii="Tahoma" w:hAnsi="Tahoma" w:cs="Tahoma"/>
          <w:color w:val="000000" w:themeColor="text1"/>
          <w:sz w:val="20"/>
          <w:szCs w:val="20"/>
          <w:lang w:val="da-DK"/>
        </w:rPr>
        <w:t xml:space="preserve">den </w:t>
      </w:r>
      <w:r w:rsidR="00DB7BBC" w:rsidRPr="00DB7BBC">
        <w:rPr>
          <w:rFonts w:ascii="Tahoma" w:hAnsi="Tahoma" w:cs="Tahoma"/>
          <w:color w:val="000000" w:themeColor="text1"/>
          <w:sz w:val="20"/>
          <w:szCs w:val="20"/>
          <w:lang w:val="da-DK"/>
        </w:rPr>
        <w:t>aktuelle vindhastighed, tempe</w:t>
      </w:r>
      <w:r w:rsidR="00904873">
        <w:rPr>
          <w:rFonts w:ascii="Tahoma" w:hAnsi="Tahoma" w:cs="Tahoma"/>
          <w:color w:val="000000" w:themeColor="text1"/>
          <w:sz w:val="20"/>
          <w:szCs w:val="20"/>
          <w:lang w:val="da-DK"/>
        </w:rPr>
        <w:t>ratur og tidevandsinformation for hjemhavnen</w:t>
      </w:r>
      <w:r w:rsidR="00DB7BBC" w:rsidRPr="00DB7BBC">
        <w:rPr>
          <w:rFonts w:ascii="Tahoma" w:hAnsi="Tahoma" w:cs="Tahoma"/>
          <w:color w:val="000000" w:themeColor="text1"/>
          <w:sz w:val="20"/>
          <w:szCs w:val="20"/>
          <w:lang w:val="da-DK"/>
        </w:rPr>
        <w:t xml:space="preserve">, så </w:t>
      </w:r>
      <w:r w:rsidR="00904873">
        <w:rPr>
          <w:rFonts w:ascii="Tahoma" w:hAnsi="Tahoma" w:cs="Tahoma"/>
          <w:color w:val="000000" w:themeColor="text1"/>
          <w:sz w:val="20"/>
          <w:szCs w:val="20"/>
          <w:lang w:val="da-DK"/>
        </w:rPr>
        <w:t>man kan</w:t>
      </w:r>
      <w:r w:rsidR="00DB7BBC" w:rsidRPr="00DB7BBC">
        <w:rPr>
          <w:rFonts w:ascii="Tahoma" w:hAnsi="Tahoma" w:cs="Tahoma"/>
          <w:color w:val="000000" w:themeColor="text1"/>
          <w:sz w:val="20"/>
          <w:szCs w:val="20"/>
          <w:lang w:val="da-DK"/>
        </w:rPr>
        <w:t xml:space="preserve"> </w:t>
      </w:r>
      <w:r w:rsidR="00904873">
        <w:rPr>
          <w:rFonts w:ascii="Tahoma" w:hAnsi="Tahoma" w:cs="Tahoma"/>
          <w:color w:val="000000" w:themeColor="text1"/>
          <w:sz w:val="20"/>
          <w:szCs w:val="20"/>
          <w:lang w:val="da-DK"/>
        </w:rPr>
        <w:t>afgøre</w:t>
      </w:r>
      <w:r w:rsidR="00DB7BBC" w:rsidRPr="00DB7BBC">
        <w:rPr>
          <w:rFonts w:ascii="Tahoma" w:hAnsi="Tahoma" w:cs="Tahoma"/>
          <w:color w:val="000000" w:themeColor="text1"/>
          <w:sz w:val="20"/>
          <w:szCs w:val="20"/>
          <w:lang w:val="da-DK"/>
        </w:rPr>
        <w:t xml:space="preserve">, om forholdene er </w:t>
      </w:r>
      <w:r w:rsidR="00904873">
        <w:rPr>
          <w:rFonts w:ascii="Tahoma" w:hAnsi="Tahoma" w:cs="Tahoma"/>
          <w:color w:val="000000" w:themeColor="text1"/>
          <w:sz w:val="20"/>
          <w:szCs w:val="20"/>
          <w:lang w:val="da-DK"/>
        </w:rPr>
        <w:t>de rigtige</w:t>
      </w:r>
      <w:r w:rsidR="00DB7BBC" w:rsidRPr="00DB7BBC">
        <w:rPr>
          <w:rFonts w:ascii="Tahoma" w:hAnsi="Tahoma" w:cs="Tahoma"/>
          <w:color w:val="000000" w:themeColor="text1"/>
          <w:sz w:val="20"/>
          <w:szCs w:val="20"/>
          <w:lang w:val="da-DK"/>
        </w:rPr>
        <w:t xml:space="preserve"> </w:t>
      </w:r>
      <w:r w:rsidR="00904873">
        <w:rPr>
          <w:rFonts w:ascii="Tahoma" w:hAnsi="Tahoma" w:cs="Tahoma"/>
          <w:color w:val="000000" w:themeColor="text1"/>
          <w:sz w:val="20"/>
          <w:szCs w:val="20"/>
          <w:lang w:val="da-DK"/>
        </w:rPr>
        <w:t>til</w:t>
      </w:r>
      <w:r w:rsidR="00DB7BBC" w:rsidRPr="00DB7BBC">
        <w:rPr>
          <w:rFonts w:ascii="Tahoma" w:hAnsi="Tahoma" w:cs="Tahoma"/>
          <w:color w:val="000000" w:themeColor="text1"/>
          <w:sz w:val="20"/>
          <w:szCs w:val="20"/>
          <w:lang w:val="da-DK"/>
        </w:rPr>
        <w:t xml:space="preserve"> en dag på vandet.</w:t>
      </w:r>
    </w:p>
    <w:p w14:paraId="578315DB" w14:textId="77777777" w:rsidR="00DD2EC7" w:rsidRPr="00302AAA" w:rsidRDefault="00DD2EC7" w:rsidP="004C2F66">
      <w:pPr>
        <w:textAlignment w:val="baseline"/>
        <w:rPr>
          <w:rFonts w:ascii="Tahoma" w:hAnsi="Tahoma" w:cs="Tahoma"/>
          <w:color w:val="000000" w:themeColor="text1"/>
          <w:sz w:val="20"/>
          <w:szCs w:val="20"/>
          <w:lang w:val="da-DK"/>
        </w:rPr>
      </w:pPr>
    </w:p>
    <w:p w14:paraId="676623FD" w14:textId="590C06C6" w:rsidR="00C050E5" w:rsidRPr="00302AAA" w:rsidRDefault="00C050E5" w:rsidP="004C2F66">
      <w:pPr>
        <w:textAlignment w:val="baseline"/>
        <w:rPr>
          <w:rFonts w:ascii="Tahoma" w:hAnsi="Tahoma" w:cs="Tahoma"/>
          <w:b/>
          <w:color w:val="000000" w:themeColor="text1"/>
          <w:sz w:val="20"/>
          <w:szCs w:val="20"/>
          <w:lang w:val="da-DK"/>
        </w:rPr>
      </w:pPr>
      <w:r w:rsidRPr="00302AAA">
        <w:rPr>
          <w:rFonts w:ascii="Tahoma" w:hAnsi="Tahoma" w:cs="Tahoma"/>
          <w:b/>
          <w:color w:val="000000" w:themeColor="text1"/>
          <w:sz w:val="20"/>
          <w:szCs w:val="20"/>
          <w:lang w:val="da-DK"/>
        </w:rPr>
        <w:t>MARQ Expedition</w:t>
      </w:r>
    </w:p>
    <w:p w14:paraId="03ADFE8A" w14:textId="289E5475" w:rsidR="008C6528" w:rsidRDefault="00854B24" w:rsidP="00A53580">
      <w:pPr>
        <w:rPr>
          <w:rFonts w:ascii="Tahoma" w:hAnsi="Tahoma" w:cs="Tahoma"/>
          <w:color w:val="000000" w:themeColor="text1"/>
          <w:sz w:val="20"/>
          <w:szCs w:val="20"/>
          <w:lang w:val="da-DK"/>
        </w:rPr>
      </w:pPr>
      <w:r w:rsidRPr="008C6528">
        <w:rPr>
          <w:rFonts w:ascii="Tahoma" w:hAnsi="Tahoma" w:cs="Tahoma"/>
          <w:color w:val="000000" w:themeColor="text1"/>
          <w:sz w:val="20"/>
          <w:szCs w:val="20"/>
          <w:lang w:val="da-DK"/>
        </w:rPr>
        <w:t>MARQ Expedition</w:t>
      </w:r>
      <w:r>
        <w:rPr>
          <w:rFonts w:ascii="Tahoma" w:hAnsi="Tahoma" w:cs="Tahoma"/>
          <w:color w:val="000000" w:themeColor="text1"/>
          <w:sz w:val="20"/>
          <w:szCs w:val="20"/>
          <w:lang w:val="da-DK"/>
        </w:rPr>
        <w:t xml:space="preserve"> henter inspiration</w:t>
      </w:r>
      <w:r w:rsidR="008C6528" w:rsidRPr="008C6528">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i</w:t>
      </w:r>
      <w:r w:rsidR="008C6528" w:rsidRPr="008C6528">
        <w:rPr>
          <w:rFonts w:ascii="Tahoma" w:hAnsi="Tahoma" w:cs="Tahoma"/>
          <w:color w:val="000000" w:themeColor="text1"/>
          <w:sz w:val="20"/>
          <w:szCs w:val="20"/>
          <w:lang w:val="da-DK"/>
        </w:rPr>
        <w:t xml:space="preserve"> vintage ekspeditionsinstrumenter</w:t>
      </w:r>
      <w:r>
        <w:rPr>
          <w:rFonts w:ascii="Tahoma" w:hAnsi="Tahoma" w:cs="Tahoma"/>
          <w:color w:val="000000" w:themeColor="text1"/>
          <w:sz w:val="20"/>
          <w:szCs w:val="20"/>
          <w:lang w:val="da-DK"/>
        </w:rPr>
        <w:t xml:space="preserve"> og</w:t>
      </w:r>
      <w:r w:rsidR="008C6528" w:rsidRPr="008C6528">
        <w:rPr>
          <w:rFonts w:ascii="Tahoma" w:hAnsi="Tahoma" w:cs="Tahoma"/>
          <w:color w:val="000000" w:themeColor="text1"/>
          <w:sz w:val="20"/>
          <w:szCs w:val="20"/>
          <w:lang w:val="da-DK"/>
        </w:rPr>
        <w:t xml:space="preserve"> har </w:t>
      </w:r>
      <w:r w:rsidR="008C6528">
        <w:rPr>
          <w:rFonts w:ascii="Tahoma" w:hAnsi="Tahoma" w:cs="Tahoma"/>
          <w:color w:val="000000" w:themeColor="text1"/>
          <w:sz w:val="20"/>
          <w:szCs w:val="20"/>
          <w:lang w:val="da-DK"/>
        </w:rPr>
        <w:t>en 360</w:t>
      </w:r>
      <w:r w:rsidR="008C6528" w:rsidRPr="008C6528">
        <w:rPr>
          <w:rFonts w:ascii="Tahoma" w:hAnsi="Tahoma" w:cs="Tahoma"/>
          <w:color w:val="000000" w:themeColor="text1"/>
          <w:sz w:val="20"/>
          <w:szCs w:val="20"/>
          <w:lang w:val="da-DK"/>
        </w:rPr>
        <w:t>° kompas</w:t>
      </w:r>
      <w:r w:rsidR="008C6528">
        <w:rPr>
          <w:rFonts w:ascii="Tahoma" w:hAnsi="Tahoma" w:cs="Tahoma"/>
          <w:color w:val="000000" w:themeColor="text1"/>
          <w:sz w:val="20"/>
          <w:szCs w:val="20"/>
          <w:lang w:val="da-DK"/>
        </w:rPr>
        <w:t>urkrans</w:t>
      </w:r>
      <w:r w:rsidR="008C6528" w:rsidRPr="008C6528">
        <w:rPr>
          <w:rFonts w:ascii="Tahoma" w:hAnsi="Tahoma" w:cs="Tahoma"/>
          <w:color w:val="000000" w:themeColor="text1"/>
          <w:sz w:val="20"/>
          <w:szCs w:val="20"/>
          <w:lang w:val="da-DK"/>
        </w:rPr>
        <w:t xml:space="preserve">, </w:t>
      </w:r>
      <w:r w:rsidR="008C6528">
        <w:rPr>
          <w:rFonts w:ascii="Tahoma" w:hAnsi="Tahoma" w:cs="Tahoma"/>
          <w:color w:val="000000" w:themeColor="text1"/>
          <w:sz w:val="20"/>
          <w:szCs w:val="20"/>
          <w:lang w:val="da-DK"/>
        </w:rPr>
        <w:t xml:space="preserve">barometer </w:t>
      </w:r>
      <w:r w:rsidR="008C6528" w:rsidRPr="008C6528">
        <w:rPr>
          <w:rFonts w:ascii="Tahoma" w:hAnsi="Tahoma" w:cs="Tahoma"/>
          <w:color w:val="000000" w:themeColor="text1"/>
          <w:sz w:val="20"/>
          <w:szCs w:val="20"/>
          <w:lang w:val="da-DK"/>
        </w:rPr>
        <w:t xml:space="preserve">på </w:t>
      </w:r>
      <w:r w:rsidR="008C6528">
        <w:rPr>
          <w:rFonts w:ascii="Tahoma" w:hAnsi="Tahoma" w:cs="Tahoma"/>
          <w:color w:val="000000" w:themeColor="text1"/>
          <w:sz w:val="20"/>
          <w:szCs w:val="20"/>
          <w:lang w:val="da-DK"/>
        </w:rPr>
        <w:t>urskiven i analogt design</w:t>
      </w:r>
      <w:r w:rsidR="008C6528" w:rsidRPr="008C6528">
        <w:rPr>
          <w:rFonts w:ascii="Tahoma" w:hAnsi="Tahoma" w:cs="Tahoma"/>
          <w:color w:val="000000" w:themeColor="text1"/>
          <w:sz w:val="20"/>
          <w:szCs w:val="20"/>
          <w:lang w:val="da-DK"/>
        </w:rPr>
        <w:t xml:space="preserve"> og en </w:t>
      </w:r>
      <w:r w:rsidR="008C6528">
        <w:rPr>
          <w:rFonts w:ascii="Tahoma" w:hAnsi="Tahoma" w:cs="Tahoma"/>
          <w:color w:val="000000" w:themeColor="text1"/>
          <w:sz w:val="20"/>
          <w:szCs w:val="20"/>
          <w:lang w:val="da-DK"/>
        </w:rPr>
        <w:t>italiensk vacchetta-</w:t>
      </w:r>
      <w:r w:rsidR="008C6528" w:rsidRPr="008C6528">
        <w:rPr>
          <w:rFonts w:ascii="Tahoma" w:hAnsi="Tahoma" w:cs="Tahoma"/>
          <w:color w:val="000000" w:themeColor="text1"/>
          <w:sz w:val="20"/>
          <w:szCs w:val="20"/>
          <w:lang w:val="da-DK"/>
        </w:rPr>
        <w:t>læderrem. Den hårdf</w:t>
      </w:r>
      <w:r w:rsidR="008C6528">
        <w:rPr>
          <w:rFonts w:ascii="Tahoma" w:hAnsi="Tahoma" w:cs="Tahoma"/>
          <w:color w:val="000000" w:themeColor="text1"/>
          <w:sz w:val="20"/>
          <w:szCs w:val="20"/>
          <w:lang w:val="da-DK"/>
        </w:rPr>
        <w:t>øre rem har et</w:t>
      </w:r>
      <w:r>
        <w:rPr>
          <w:rFonts w:ascii="Tahoma" w:hAnsi="Tahoma" w:cs="Tahoma"/>
          <w:color w:val="000000" w:themeColor="text1"/>
          <w:sz w:val="20"/>
          <w:szCs w:val="20"/>
          <w:lang w:val="da-DK"/>
        </w:rPr>
        <w:t xml:space="preserve"> særligt</w:t>
      </w:r>
      <w:r w:rsidR="008C6528">
        <w:rPr>
          <w:rFonts w:ascii="Tahoma" w:hAnsi="Tahoma" w:cs="Tahoma"/>
          <w:color w:val="000000" w:themeColor="text1"/>
          <w:sz w:val="20"/>
          <w:szCs w:val="20"/>
          <w:lang w:val="da-DK"/>
        </w:rPr>
        <w:t xml:space="preserve"> tryk </w:t>
      </w:r>
      <w:r>
        <w:rPr>
          <w:rFonts w:ascii="Tahoma" w:hAnsi="Tahoma" w:cs="Tahoma"/>
          <w:color w:val="000000" w:themeColor="text1"/>
          <w:sz w:val="20"/>
          <w:szCs w:val="20"/>
          <w:lang w:val="da-DK"/>
        </w:rPr>
        <w:t xml:space="preserve">på bagsiden, som </w:t>
      </w:r>
      <w:r w:rsidR="008C6528" w:rsidRPr="008C6528">
        <w:rPr>
          <w:rFonts w:ascii="Tahoma" w:hAnsi="Tahoma" w:cs="Tahoma"/>
          <w:color w:val="000000" w:themeColor="text1"/>
          <w:sz w:val="20"/>
          <w:szCs w:val="20"/>
          <w:lang w:val="da-DK"/>
        </w:rPr>
        <w:t>give</w:t>
      </w:r>
      <w:r>
        <w:rPr>
          <w:rFonts w:ascii="Tahoma" w:hAnsi="Tahoma" w:cs="Tahoma"/>
          <w:color w:val="000000" w:themeColor="text1"/>
          <w:sz w:val="20"/>
          <w:szCs w:val="20"/>
          <w:lang w:val="da-DK"/>
        </w:rPr>
        <w:t>r</w:t>
      </w:r>
      <w:r w:rsidR="008C6528" w:rsidRPr="008C6528">
        <w:rPr>
          <w:rFonts w:ascii="Tahoma" w:hAnsi="Tahoma" w:cs="Tahoma"/>
          <w:color w:val="000000" w:themeColor="text1"/>
          <w:sz w:val="20"/>
          <w:szCs w:val="20"/>
          <w:lang w:val="da-DK"/>
        </w:rPr>
        <w:t xml:space="preserve"> smidighed og komf</w:t>
      </w:r>
      <w:r w:rsidR="008C6528">
        <w:rPr>
          <w:rFonts w:ascii="Tahoma" w:hAnsi="Tahoma" w:cs="Tahoma"/>
          <w:color w:val="000000" w:themeColor="text1"/>
          <w:sz w:val="20"/>
          <w:szCs w:val="20"/>
          <w:lang w:val="da-DK"/>
        </w:rPr>
        <w:t>ort fra første</w:t>
      </w:r>
      <w:r>
        <w:rPr>
          <w:rFonts w:ascii="Tahoma" w:hAnsi="Tahoma" w:cs="Tahoma"/>
          <w:color w:val="000000" w:themeColor="text1"/>
          <w:sz w:val="20"/>
          <w:szCs w:val="20"/>
          <w:lang w:val="da-DK"/>
        </w:rPr>
        <w:t xml:space="preserve"> gang, man har uret på</w:t>
      </w:r>
      <w:r w:rsidR="008C6528">
        <w:rPr>
          <w:rFonts w:ascii="Tahoma" w:hAnsi="Tahoma" w:cs="Tahoma"/>
          <w:color w:val="000000" w:themeColor="text1"/>
          <w:sz w:val="20"/>
          <w:szCs w:val="20"/>
          <w:lang w:val="da-DK"/>
        </w:rPr>
        <w:t>. Den voksbehandlede</w:t>
      </w:r>
      <w:r w:rsidR="008C6528" w:rsidRPr="008C6528">
        <w:rPr>
          <w:rFonts w:ascii="Tahoma" w:hAnsi="Tahoma" w:cs="Tahoma"/>
          <w:color w:val="000000" w:themeColor="text1"/>
          <w:sz w:val="20"/>
          <w:szCs w:val="20"/>
          <w:lang w:val="da-DK"/>
        </w:rPr>
        <w:t xml:space="preserve"> søm </w:t>
      </w:r>
      <w:r w:rsidR="008C6528">
        <w:rPr>
          <w:rFonts w:ascii="Tahoma" w:hAnsi="Tahoma" w:cs="Tahoma"/>
          <w:color w:val="000000" w:themeColor="text1"/>
          <w:sz w:val="20"/>
          <w:szCs w:val="20"/>
          <w:lang w:val="da-DK"/>
        </w:rPr>
        <w:t>beskytter</w:t>
      </w:r>
      <w:r w:rsidR="008C6528" w:rsidRPr="008C6528">
        <w:rPr>
          <w:rFonts w:ascii="Tahoma" w:hAnsi="Tahoma" w:cs="Tahoma"/>
          <w:color w:val="000000" w:themeColor="text1"/>
          <w:sz w:val="20"/>
          <w:szCs w:val="20"/>
          <w:lang w:val="da-DK"/>
        </w:rPr>
        <w:t xml:space="preserve"> tråden fra fugt, hvilket forhindrer at </w:t>
      </w:r>
      <w:r w:rsidR="008C6528">
        <w:rPr>
          <w:rFonts w:ascii="Tahoma" w:hAnsi="Tahoma" w:cs="Tahoma"/>
          <w:color w:val="000000" w:themeColor="text1"/>
          <w:sz w:val="20"/>
          <w:szCs w:val="20"/>
          <w:lang w:val="da-DK"/>
        </w:rPr>
        <w:t>den flosser</w:t>
      </w:r>
      <w:r w:rsidR="008C6528" w:rsidRPr="008C6528">
        <w:rPr>
          <w:rFonts w:ascii="Tahoma" w:hAnsi="Tahoma" w:cs="Tahoma"/>
          <w:color w:val="000000" w:themeColor="text1"/>
          <w:sz w:val="20"/>
          <w:szCs w:val="20"/>
          <w:lang w:val="da-DK"/>
        </w:rPr>
        <w:t xml:space="preserve"> over tid. MARQ Expedition er lavet </w:t>
      </w:r>
      <w:r w:rsidR="008C6528">
        <w:rPr>
          <w:rFonts w:ascii="Tahoma" w:hAnsi="Tahoma" w:cs="Tahoma"/>
          <w:color w:val="000000" w:themeColor="text1"/>
          <w:sz w:val="20"/>
          <w:szCs w:val="20"/>
          <w:lang w:val="da-DK"/>
        </w:rPr>
        <w:t>til</w:t>
      </w:r>
      <w:r w:rsidR="008C6528" w:rsidRPr="008C6528">
        <w:rPr>
          <w:rFonts w:ascii="Tahoma" w:hAnsi="Tahoma" w:cs="Tahoma"/>
          <w:color w:val="000000" w:themeColor="text1"/>
          <w:sz w:val="20"/>
          <w:szCs w:val="20"/>
          <w:lang w:val="da-DK"/>
        </w:rPr>
        <w:t xml:space="preserve"> den moderne </w:t>
      </w:r>
      <w:r w:rsidR="008C6528">
        <w:rPr>
          <w:rFonts w:ascii="Tahoma" w:hAnsi="Tahoma" w:cs="Tahoma"/>
          <w:color w:val="000000" w:themeColor="text1"/>
          <w:sz w:val="20"/>
          <w:szCs w:val="20"/>
          <w:lang w:val="da-DK"/>
        </w:rPr>
        <w:t>eventyrer</w:t>
      </w:r>
      <w:r w:rsidR="008C6528" w:rsidRPr="008C6528">
        <w:rPr>
          <w:rFonts w:ascii="Tahoma" w:hAnsi="Tahoma" w:cs="Tahoma"/>
          <w:color w:val="000000" w:themeColor="text1"/>
          <w:sz w:val="20"/>
          <w:szCs w:val="20"/>
          <w:lang w:val="da-DK"/>
        </w:rPr>
        <w:t>, og har TOPO kortlægning, indbygget højdemåler, barometer og kompas. MARQ Expedition er kompatibel med InReach® Mini satellitkommunikatoren</w:t>
      </w:r>
      <w:r w:rsidR="008C6528" w:rsidRPr="008C6528">
        <w:rPr>
          <w:rFonts w:ascii="Tahoma" w:hAnsi="Tahoma" w:cs="Tahoma"/>
          <w:color w:val="000000" w:themeColor="text1"/>
          <w:sz w:val="20"/>
          <w:szCs w:val="20"/>
          <w:vertAlign w:val="superscript"/>
          <w:lang w:val="da-DK"/>
        </w:rPr>
        <w:t>3</w:t>
      </w:r>
      <w:r w:rsidR="008C6528" w:rsidRPr="008C6528">
        <w:rPr>
          <w:rFonts w:ascii="Tahoma" w:hAnsi="Tahoma" w:cs="Tahoma"/>
          <w:color w:val="000000" w:themeColor="text1"/>
          <w:sz w:val="20"/>
          <w:szCs w:val="20"/>
          <w:lang w:val="da-DK"/>
        </w:rPr>
        <w:t xml:space="preserve">. </w:t>
      </w:r>
      <w:r w:rsidR="008C6528">
        <w:rPr>
          <w:rFonts w:ascii="Tahoma" w:hAnsi="Tahoma" w:cs="Tahoma"/>
          <w:color w:val="000000" w:themeColor="text1"/>
          <w:sz w:val="20"/>
          <w:szCs w:val="20"/>
          <w:lang w:val="da-DK"/>
        </w:rPr>
        <w:t>En t</w:t>
      </w:r>
      <w:r w:rsidR="008C6528" w:rsidRPr="008C6528">
        <w:rPr>
          <w:rFonts w:ascii="Tahoma" w:hAnsi="Tahoma" w:cs="Tahoma"/>
          <w:color w:val="000000" w:themeColor="text1"/>
          <w:sz w:val="20"/>
          <w:szCs w:val="20"/>
          <w:lang w:val="da-DK"/>
        </w:rPr>
        <w:t>rådløs enhed-til-enhed-forbindelse gør det muligt for</w:t>
      </w:r>
      <w:r w:rsidR="00A70CE2">
        <w:rPr>
          <w:rFonts w:ascii="Tahoma" w:hAnsi="Tahoma" w:cs="Tahoma"/>
          <w:color w:val="000000" w:themeColor="text1"/>
          <w:sz w:val="20"/>
          <w:szCs w:val="20"/>
          <w:lang w:val="da-DK"/>
        </w:rPr>
        <w:t xml:space="preserve"> brugeren</w:t>
      </w:r>
      <w:r w:rsidR="008C6528" w:rsidRPr="008C6528">
        <w:rPr>
          <w:rFonts w:ascii="Tahoma" w:hAnsi="Tahoma" w:cs="Tahoma"/>
          <w:color w:val="000000" w:themeColor="text1"/>
          <w:sz w:val="20"/>
          <w:szCs w:val="20"/>
          <w:lang w:val="da-DK"/>
        </w:rPr>
        <w:t xml:space="preserve"> </w:t>
      </w:r>
      <w:r w:rsidR="00A70CE2">
        <w:rPr>
          <w:rFonts w:ascii="Tahoma" w:hAnsi="Tahoma" w:cs="Tahoma"/>
          <w:color w:val="000000" w:themeColor="text1"/>
          <w:sz w:val="20"/>
          <w:szCs w:val="20"/>
          <w:lang w:val="da-DK"/>
        </w:rPr>
        <w:t>a</w:t>
      </w:r>
      <w:r w:rsidR="008C6528" w:rsidRPr="008C6528">
        <w:rPr>
          <w:rFonts w:ascii="Tahoma" w:hAnsi="Tahoma" w:cs="Tahoma"/>
          <w:color w:val="000000" w:themeColor="text1"/>
          <w:sz w:val="20"/>
          <w:szCs w:val="20"/>
          <w:lang w:val="da-DK"/>
        </w:rPr>
        <w:t>t</w:t>
      </w:r>
      <w:r w:rsidR="00A70CE2">
        <w:rPr>
          <w:rFonts w:ascii="Tahoma" w:hAnsi="Tahoma" w:cs="Tahoma"/>
          <w:color w:val="000000" w:themeColor="text1"/>
          <w:sz w:val="20"/>
          <w:szCs w:val="20"/>
          <w:lang w:val="da-DK"/>
        </w:rPr>
        <w:t xml:space="preserve"> fjernbetjene</w:t>
      </w:r>
      <w:r w:rsidR="008C6528" w:rsidRPr="008C6528">
        <w:rPr>
          <w:rFonts w:ascii="Tahoma" w:hAnsi="Tahoma" w:cs="Tahoma"/>
          <w:color w:val="000000" w:themeColor="text1"/>
          <w:sz w:val="20"/>
          <w:szCs w:val="20"/>
          <w:lang w:val="da-DK"/>
        </w:rPr>
        <w:t xml:space="preserve"> </w:t>
      </w:r>
      <w:r w:rsidR="00A70CE2">
        <w:rPr>
          <w:rFonts w:ascii="Tahoma" w:hAnsi="Tahoma" w:cs="Tahoma"/>
          <w:color w:val="000000" w:themeColor="text1"/>
          <w:sz w:val="20"/>
          <w:szCs w:val="20"/>
          <w:lang w:val="da-DK"/>
        </w:rPr>
        <w:t>i</w:t>
      </w:r>
      <w:r w:rsidR="008C6528" w:rsidRPr="008C6528">
        <w:rPr>
          <w:rFonts w:ascii="Tahoma" w:hAnsi="Tahoma" w:cs="Tahoma"/>
          <w:color w:val="000000" w:themeColor="text1"/>
          <w:sz w:val="20"/>
          <w:szCs w:val="20"/>
          <w:lang w:val="da-DK"/>
        </w:rPr>
        <w:t>nReach M</w:t>
      </w:r>
      <w:r w:rsidR="00A70CE2">
        <w:rPr>
          <w:rFonts w:ascii="Tahoma" w:hAnsi="Tahoma" w:cs="Tahoma"/>
          <w:color w:val="000000" w:themeColor="text1"/>
          <w:sz w:val="20"/>
          <w:szCs w:val="20"/>
          <w:lang w:val="da-DK"/>
        </w:rPr>
        <w:t xml:space="preserve">ini </w:t>
      </w:r>
      <w:r w:rsidR="008C6528" w:rsidRPr="008C6528">
        <w:rPr>
          <w:rFonts w:ascii="Tahoma" w:hAnsi="Tahoma" w:cs="Tahoma"/>
          <w:color w:val="000000" w:themeColor="text1"/>
          <w:sz w:val="20"/>
          <w:szCs w:val="20"/>
          <w:lang w:val="da-DK"/>
        </w:rPr>
        <w:t xml:space="preserve">enheden </w:t>
      </w:r>
      <w:r w:rsidR="00A70CE2">
        <w:rPr>
          <w:rFonts w:ascii="Tahoma" w:hAnsi="Tahoma" w:cs="Tahoma"/>
          <w:color w:val="000000" w:themeColor="text1"/>
          <w:sz w:val="20"/>
          <w:szCs w:val="20"/>
          <w:lang w:val="da-DK"/>
        </w:rPr>
        <w:t>f</w:t>
      </w:r>
      <w:r w:rsidR="008C6528" w:rsidRPr="008C6528">
        <w:rPr>
          <w:rFonts w:ascii="Tahoma" w:hAnsi="Tahoma" w:cs="Tahoma"/>
          <w:color w:val="000000" w:themeColor="text1"/>
          <w:sz w:val="20"/>
          <w:szCs w:val="20"/>
          <w:lang w:val="da-DK"/>
        </w:rPr>
        <w:t>or at</w:t>
      </w:r>
      <w:r w:rsidR="008C6528">
        <w:rPr>
          <w:rFonts w:ascii="Tahoma" w:hAnsi="Tahoma" w:cs="Tahoma"/>
          <w:color w:val="000000" w:themeColor="text1"/>
          <w:sz w:val="20"/>
          <w:szCs w:val="20"/>
          <w:lang w:val="da-DK"/>
        </w:rPr>
        <w:t xml:space="preserve"> kunne</w:t>
      </w:r>
      <w:r w:rsidR="008C6528" w:rsidRPr="008C6528">
        <w:rPr>
          <w:rFonts w:ascii="Tahoma" w:hAnsi="Tahoma" w:cs="Tahoma"/>
          <w:color w:val="000000" w:themeColor="text1"/>
          <w:sz w:val="20"/>
          <w:szCs w:val="20"/>
          <w:lang w:val="da-DK"/>
        </w:rPr>
        <w:t xml:space="preserve"> sende og modtage </w:t>
      </w:r>
      <w:r w:rsidR="00A70CE2">
        <w:rPr>
          <w:rFonts w:ascii="Tahoma" w:hAnsi="Tahoma" w:cs="Tahoma"/>
          <w:color w:val="000000" w:themeColor="text1"/>
          <w:sz w:val="20"/>
          <w:szCs w:val="20"/>
          <w:lang w:val="da-DK"/>
        </w:rPr>
        <w:t>beskeder</w:t>
      </w:r>
      <w:r w:rsidR="008C6528" w:rsidRPr="008C6528">
        <w:rPr>
          <w:rFonts w:ascii="Tahoma" w:hAnsi="Tahoma" w:cs="Tahoma"/>
          <w:color w:val="000000" w:themeColor="text1"/>
          <w:sz w:val="20"/>
          <w:szCs w:val="20"/>
          <w:lang w:val="da-DK"/>
        </w:rPr>
        <w:t xml:space="preserve"> fra overalt i verden ved hjælp af MARQ. Den nye </w:t>
      </w:r>
      <w:r w:rsidR="00A70CE2">
        <w:rPr>
          <w:rFonts w:ascii="Tahoma" w:hAnsi="Tahoma" w:cs="Tahoma"/>
          <w:color w:val="000000" w:themeColor="text1"/>
          <w:sz w:val="20"/>
          <w:szCs w:val="20"/>
          <w:lang w:val="da-DK"/>
        </w:rPr>
        <w:t>ekspeditionstilstand gør det muligt for eventyrere</w:t>
      </w:r>
      <w:r w:rsidR="008C6528" w:rsidRPr="008C6528">
        <w:rPr>
          <w:rFonts w:ascii="Tahoma" w:hAnsi="Tahoma" w:cs="Tahoma"/>
          <w:color w:val="000000" w:themeColor="text1"/>
          <w:sz w:val="20"/>
          <w:szCs w:val="20"/>
          <w:lang w:val="da-DK"/>
        </w:rPr>
        <w:t xml:space="preserve"> at </w:t>
      </w:r>
      <w:r w:rsidR="000301D1">
        <w:rPr>
          <w:rFonts w:ascii="Tahoma" w:hAnsi="Tahoma" w:cs="Tahoma"/>
          <w:color w:val="000000" w:themeColor="text1"/>
          <w:sz w:val="20"/>
          <w:szCs w:val="20"/>
          <w:lang w:val="da-DK"/>
        </w:rPr>
        <w:t>tracke</w:t>
      </w:r>
      <w:r w:rsidR="008C6528" w:rsidRPr="008C6528">
        <w:rPr>
          <w:rFonts w:ascii="Tahoma" w:hAnsi="Tahoma" w:cs="Tahoma"/>
          <w:color w:val="000000" w:themeColor="text1"/>
          <w:sz w:val="20"/>
          <w:szCs w:val="20"/>
          <w:lang w:val="da-DK"/>
        </w:rPr>
        <w:t xml:space="preserve"> s</w:t>
      </w:r>
      <w:r w:rsidR="000301D1">
        <w:rPr>
          <w:rFonts w:ascii="Tahoma" w:hAnsi="Tahoma" w:cs="Tahoma"/>
          <w:color w:val="000000" w:themeColor="text1"/>
          <w:sz w:val="20"/>
          <w:szCs w:val="20"/>
          <w:lang w:val="da-DK"/>
        </w:rPr>
        <w:t>ikkert i flere uger, uanset hvor de begiver sig hen.</w:t>
      </w:r>
    </w:p>
    <w:p w14:paraId="036E8A74" w14:textId="7DCE90A2" w:rsidR="002C06FB" w:rsidRPr="00302AAA" w:rsidRDefault="002C06FB" w:rsidP="00A53580">
      <w:pPr>
        <w:rPr>
          <w:rFonts w:ascii="Tahoma" w:hAnsi="Tahoma" w:cs="Tahoma"/>
          <w:color w:val="000000" w:themeColor="text1"/>
          <w:sz w:val="20"/>
          <w:szCs w:val="20"/>
          <w:lang w:val="da-DK"/>
        </w:rPr>
      </w:pPr>
    </w:p>
    <w:p w14:paraId="45D58091" w14:textId="462F5206" w:rsidR="00C050E5" w:rsidRPr="00302AAA" w:rsidRDefault="00C050E5" w:rsidP="004C2F66">
      <w:pPr>
        <w:textAlignment w:val="baseline"/>
        <w:rPr>
          <w:rFonts w:ascii="Tahoma" w:hAnsi="Tahoma" w:cs="Tahoma"/>
          <w:b/>
          <w:color w:val="000000" w:themeColor="text1"/>
          <w:sz w:val="20"/>
          <w:szCs w:val="20"/>
          <w:lang w:val="da-DK"/>
        </w:rPr>
      </w:pPr>
      <w:r w:rsidRPr="00302AAA">
        <w:rPr>
          <w:rFonts w:ascii="Tahoma" w:hAnsi="Tahoma" w:cs="Tahoma"/>
          <w:b/>
          <w:color w:val="000000" w:themeColor="text1"/>
          <w:sz w:val="20"/>
          <w:szCs w:val="20"/>
          <w:lang w:val="da-DK"/>
        </w:rPr>
        <w:t xml:space="preserve">MARQ Athlete </w:t>
      </w:r>
    </w:p>
    <w:p w14:paraId="72CF6678" w14:textId="162A8A39" w:rsidR="00F449DB" w:rsidRDefault="00FF3C24" w:rsidP="004C2F66">
      <w:pPr>
        <w:textAlignment w:val="baseline"/>
        <w:rPr>
          <w:rFonts w:ascii="Tahoma" w:hAnsi="Tahoma" w:cs="Tahoma"/>
          <w:color w:val="000000" w:themeColor="text1"/>
          <w:sz w:val="20"/>
          <w:szCs w:val="20"/>
          <w:lang w:val="da-DK"/>
        </w:rPr>
      </w:pPr>
      <w:r>
        <w:rPr>
          <w:rFonts w:ascii="Tahoma" w:hAnsi="Tahoma" w:cs="Tahoma"/>
          <w:color w:val="000000" w:themeColor="text1"/>
          <w:sz w:val="20"/>
          <w:szCs w:val="20"/>
          <w:lang w:val="da-DK"/>
        </w:rPr>
        <w:t>Et</w:t>
      </w:r>
      <w:r w:rsidR="00A70CE2">
        <w:rPr>
          <w:rFonts w:ascii="Tahoma" w:hAnsi="Tahoma" w:cs="Tahoma"/>
          <w:color w:val="000000" w:themeColor="text1"/>
          <w:sz w:val="20"/>
          <w:szCs w:val="20"/>
          <w:lang w:val="da-DK"/>
        </w:rPr>
        <w:t xml:space="preserve"> præstations</w:t>
      </w:r>
      <w:r w:rsidR="004E78A1" w:rsidRPr="004E78A1">
        <w:rPr>
          <w:rFonts w:ascii="Tahoma" w:hAnsi="Tahoma" w:cs="Tahoma"/>
          <w:color w:val="000000" w:themeColor="text1"/>
          <w:sz w:val="20"/>
          <w:szCs w:val="20"/>
          <w:lang w:val="da-DK"/>
        </w:rPr>
        <w:t>optime</w:t>
      </w:r>
      <w:r>
        <w:rPr>
          <w:rFonts w:ascii="Tahoma" w:hAnsi="Tahoma" w:cs="Tahoma"/>
          <w:color w:val="000000" w:themeColor="text1"/>
          <w:sz w:val="20"/>
          <w:szCs w:val="20"/>
          <w:lang w:val="da-DK"/>
        </w:rPr>
        <w:t xml:space="preserve">ret design og </w:t>
      </w:r>
      <w:r w:rsidR="004E78A1">
        <w:rPr>
          <w:rFonts w:ascii="Tahoma" w:hAnsi="Tahoma" w:cs="Tahoma"/>
          <w:color w:val="000000" w:themeColor="text1"/>
          <w:sz w:val="20"/>
          <w:szCs w:val="20"/>
          <w:lang w:val="da-DK"/>
        </w:rPr>
        <w:t>et carbon-grå</w:t>
      </w:r>
      <w:r>
        <w:rPr>
          <w:rFonts w:ascii="Tahoma" w:hAnsi="Tahoma" w:cs="Tahoma"/>
          <w:color w:val="000000" w:themeColor="text1"/>
          <w:sz w:val="20"/>
          <w:szCs w:val="20"/>
          <w:lang w:val="da-DK"/>
        </w:rPr>
        <w:t>t</w:t>
      </w:r>
      <w:r w:rsidR="004E78A1">
        <w:rPr>
          <w:rFonts w:ascii="Tahoma" w:hAnsi="Tahoma" w:cs="Tahoma"/>
          <w:color w:val="000000" w:themeColor="text1"/>
          <w:sz w:val="20"/>
          <w:szCs w:val="20"/>
          <w:lang w:val="da-DK"/>
        </w:rPr>
        <w:t>/signalgul</w:t>
      </w:r>
      <w:r>
        <w:rPr>
          <w:rFonts w:ascii="Tahoma" w:hAnsi="Tahoma" w:cs="Tahoma"/>
          <w:color w:val="000000" w:themeColor="text1"/>
          <w:sz w:val="20"/>
          <w:szCs w:val="20"/>
          <w:lang w:val="da-DK"/>
        </w:rPr>
        <w:t>t farve</w:t>
      </w:r>
      <w:r w:rsidR="004E78A1" w:rsidRPr="004E78A1">
        <w:rPr>
          <w:rFonts w:ascii="Tahoma" w:hAnsi="Tahoma" w:cs="Tahoma"/>
          <w:color w:val="000000" w:themeColor="text1"/>
          <w:sz w:val="20"/>
          <w:szCs w:val="20"/>
          <w:lang w:val="da-DK"/>
        </w:rPr>
        <w:t>tema gør MARQ At</w:t>
      </w:r>
      <w:r w:rsidR="004E78A1">
        <w:rPr>
          <w:rFonts w:ascii="Tahoma" w:hAnsi="Tahoma" w:cs="Tahoma"/>
          <w:color w:val="000000" w:themeColor="text1"/>
          <w:sz w:val="20"/>
          <w:szCs w:val="20"/>
          <w:lang w:val="da-DK"/>
        </w:rPr>
        <w:t>hlete</w:t>
      </w:r>
      <w:r w:rsidR="004E78A1" w:rsidRPr="004E78A1">
        <w:rPr>
          <w:rFonts w:ascii="Tahoma" w:hAnsi="Tahoma" w:cs="Tahoma"/>
          <w:color w:val="000000" w:themeColor="text1"/>
          <w:sz w:val="20"/>
          <w:szCs w:val="20"/>
          <w:lang w:val="da-DK"/>
        </w:rPr>
        <w:t xml:space="preserve"> til det </w:t>
      </w:r>
      <w:r w:rsidR="00CF6D6D">
        <w:rPr>
          <w:rFonts w:ascii="Tahoma" w:hAnsi="Tahoma" w:cs="Tahoma"/>
          <w:color w:val="000000" w:themeColor="text1"/>
          <w:sz w:val="20"/>
          <w:szCs w:val="20"/>
          <w:lang w:val="da-DK"/>
        </w:rPr>
        <w:t>oplag</w:t>
      </w:r>
      <w:r w:rsidR="004E78A1">
        <w:rPr>
          <w:rFonts w:ascii="Tahoma" w:hAnsi="Tahoma" w:cs="Tahoma"/>
          <w:color w:val="000000" w:themeColor="text1"/>
          <w:sz w:val="20"/>
          <w:szCs w:val="20"/>
          <w:lang w:val="da-DK"/>
        </w:rPr>
        <w:t>t</w:t>
      </w:r>
      <w:r w:rsidR="00CF6D6D">
        <w:rPr>
          <w:rFonts w:ascii="Tahoma" w:hAnsi="Tahoma" w:cs="Tahoma"/>
          <w:color w:val="000000" w:themeColor="text1"/>
          <w:sz w:val="20"/>
          <w:szCs w:val="20"/>
          <w:lang w:val="da-DK"/>
        </w:rPr>
        <w:t>e</w:t>
      </w:r>
      <w:r w:rsidR="004E78A1">
        <w:rPr>
          <w:rFonts w:ascii="Tahoma" w:hAnsi="Tahoma" w:cs="Tahoma"/>
          <w:color w:val="000000" w:themeColor="text1"/>
          <w:sz w:val="20"/>
          <w:szCs w:val="20"/>
          <w:lang w:val="da-DK"/>
        </w:rPr>
        <w:t xml:space="preserve"> valg for </w:t>
      </w:r>
      <w:r w:rsidR="004E78A1" w:rsidRPr="004E78A1">
        <w:rPr>
          <w:rFonts w:ascii="Tahoma" w:hAnsi="Tahoma" w:cs="Tahoma"/>
          <w:color w:val="000000" w:themeColor="text1"/>
          <w:sz w:val="20"/>
          <w:szCs w:val="20"/>
          <w:lang w:val="da-DK"/>
        </w:rPr>
        <w:t>atlet</w:t>
      </w:r>
      <w:r w:rsidR="004E78A1">
        <w:rPr>
          <w:rFonts w:ascii="Tahoma" w:hAnsi="Tahoma" w:cs="Tahoma"/>
          <w:color w:val="000000" w:themeColor="text1"/>
          <w:sz w:val="20"/>
          <w:szCs w:val="20"/>
          <w:lang w:val="da-DK"/>
        </w:rPr>
        <w:t>en</w:t>
      </w:r>
      <w:r w:rsidR="004E78A1" w:rsidRPr="004E78A1">
        <w:rPr>
          <w:rFonts w:ascii="Tahoma" w:hAnsi="Tahoma" w:cs="Tahoma"/>
          <w:color w:val="000000" w:themeColor="text1"/>
          <w:sz w:val="20"/>
          <w:szCs w:val="20"/>
          <w:lang w:val="da-DK"/>
        </w:rPr>
        <w:t xml:space="preserve">. </w:t>
      </w:r>
      <w:r w:rsidR="004E78A1">
        <w:rPr>
          <w:rFonts w:ascii="Tahoma" w:hAnsi="Tahoma" w:cs="Tahoma"/>
          <w:color w:val="000000" w:themeColor="text1"/>
          <w:sz w:val="20"/>
          <w:szCs w:val="20"/>
          <w:lang w:val="da-DK"/>
        </w:rPr>
        <w:t>Urkransen</w:t>
      </w:r>
      <w:r w:rsidR="004E78A1" w:rsidRPr="004E78A1">
        <w:rPr>
          <w:rFonts w:ascii="Tahoma" w:hAnsi="Tahoma" w:cs="Tahoma"/>
          <w:color w:val="000000" w:themeColor="text1"/>
          <w:sz w:val="20"/>
          <w:szCs w:val="20"/>
          <w:lang w:val="da-DK"/>
        </w:rPr>
        <w:t xml:space="preserve"> </w:t>
      </w:r>
      <w:r w:rsidR="004E78A1">
        <w:rPr>
          <w:rFonts w:ascii="Tahoma" w:hAnsi="Tahoma" w:cs="Tahoma"/>
          <w:color w:val="000000" w:themeColor="text1"/>
          <w:sz w:val="20"/>
          <w:szCs w:val="20"/>
          <w:lang w:val="da-DK"/>
        </w:rPr>
        <w:t>viser</w:t>
      </w:r>
      <w:r w:rsidR="004E78A1" w:rsidRPr="004E78A1">
        <w:rPr>
          <w:rFonts w:ascii="Tahoma" w:hAnsi="Tahoma" w:cs="Tahoma"/>
          <w:color w:val="000000" w:themeColor="text1"/>
          <w:sz w:val="20"/>
          <w:szCs w:val="20"/>
          <w:lang w:val="da-DK"/>
        </w:rPr>
        <w:t xml:space="preserve"> det, der betyder mest for atleten, som f.eks. V02 max og </w:t>
      </w:r>
      <w:r w:rsidR="004E78A1">
        <w:rPr>
          <w:rFonts w:ascii="Tahoma" w:hAnsi="Tahoma" w:cs="Tahoma"/>
          <w:color w:val="000000" w:themeColor="text1"/>
          <w:sz w:val="20"/>
          <w:szCs w:val="20"/>
          <w:lang w:val="da-DK"/>
        </w:rPr>
        <w:t>restitutionstid</w:t>
      </w:r>
      <w:r w:rsidR="004E78A1" w:rsidRPr="004E78A1">
        <w:rPr>
          <w:rFonts w:ascii="Tahoma" w:hAnsi="Tahoma" w:cs="Tahoma"/>
          <w:color w:val="000000" w:themeColor="text1"/>
          <w:sz w:val="20"/>
          <w:szCs w:val="20"/>
          <w:lang w:val="da-DK"/>
        </w:rPr>
        <w:t xml:space="preserve">, </w:t>
      </w:r>
      <w:r w:rsidR="004E78A1">
        <w:rPr>
          <w:rFonts w:ascii="Tahoma" w:hAnsi="Tahoma" w:cs="Tahoma"/>
          <w:color w:val="000000" w:themeColor="text1"/>
          <w:sz w:val="20"/>
          <w:szCs w:val="20"/>
          <w:lang w:val="da-DK"/>
        </w:rPr>
        <w:t xml:space="preserve">som kan ses med et enkelt </w:t>
      </w:r>
      <w:r>
        <w:rPr>
          <w:rFonts w:ascii="Tahoma" w:hAnsi="Tahoma" w:cs="Tahoma"/>
          <w:color w:val="000000" w:themeColor="text1"/>
          <w:sz w:val="20"/>
          <w:szCs w:val="20"/>
          <w:lang w:val="da-DK"/>
        </w:rPr>
        <w:t>øjekast</w:t>
      </w:r>
      <w:r w:rsidR="004E78A1">
        <w:rPr>
          <w:rFonts w:ascii="Tahoma" w:hAnsi="Tahoma" w:cs="Tahoma"/>
          <w:color w:val="000000" w:themeColor="text1"/>
          <w:sz w:val="20"/>
          <w:szCs w:val="20"/>
          <w:lang w:val="da-DK"/>
        </w:rPr>
        <w:t xml:space="preserve"> på </w:t>
      </w:r>
      <w:r>
        <w:rPr>
          <w:rFonts w:ascii="Tahoma" w:hAnsi="Tahoma" w:cs="Tahoma"/>
          <w:color w:val="000000" w:themeColor="text1"/>
          <w:sz w:val="20"/>
          <w:szCs w:val="20"/>
          <w:lang w:val="da-DK"/>
        </w:rPr>
        <w:t>urskiven</w:t>
      </w:r>
      <w:r w:rsidR="004E78A1" w:rsidRPr="004E78A1">
        <w:rPr>
          <w:rFonts w:ascii="Tahoma" w:hAnsi="Tahoma" w:cs="Tahoma"/>
          <w:color w:val="000000" w:themeColor="text1"/>
          <w:sz w:val="20"/>
          <w:szCs w:val="20"/>
          <w:lang w:val="da-DK"/>
        </w:rPr>
        <w:t>. Derudover indeholder MARQ Athlete</w:t>
      </w:r>
      <w:r w:rsidR="004E78A1">
        <w:rPr>
          <w:rFonts w:ascii="Tahoma" w:hAnsi="Tahoma" w:cs="Tahoma"/>
          <w:color w:val="000000" w:themeColor="text1"/>
          <w:sz w:val="20"/>
          <w:szCs w:val="20"/>
          <w:lang w:val="da-DK"/>
        </w:rPr>
        <w:t xml:space="preserve"> avanceret løbedynamik for at kunne lave</w:t>
      </w:r>
      <w:r w:rsidR="004E78A1" w:rsidRPr="004E78A1">
        <w:rPr>
          <w:rFonts w:ascii="Tahoma" w:hAnsi="Tahoma" w:cs="Tahoma"/>
          <w:color w:val="000000" w:themeColor="text1"/>
          <w:sz w:val="20"/>
          <w:szCs w:val="20"/>
          <w:lang w:val="da-DK"/>
        </w:rPr>
        <w:t xml:space="preserve"> træningsstatistik, måle fremskridt og finjustere form</w:t>
      </w:r>
      <w:r w:rsidR="004E78A1">
        <w:rPr>
          <w:rFonts w:ascii="Tahoma" w:hAnsi="Tahoma" w:cs="Tahoma"/>
          <w:color w:val="000000" w:themeColor="text1"/>
          <w:sz w:val="20"/>
          <w:szCs w:val="20"/>
          <w:lang w:val="da-DK"/>
        </w:rPr>
        <w:t>en</w:t>
      </w:r>
      <w:r w:rsidR="004E78A1" w:rsidRPr="004E78A1">
        <w:rPr>
          <w:rFonts w:ascii="Tahoma" w:hAnsi="Tahoma" w:cs="Tahoma"/>
          <w:color w:val="000000" w:themeColor="text1"/>
          <w:sz w:val="20"/>
          <w:szCs w:val="20"/>
          <w:lang w:val="da-DK"/>
        </w:rPr>
        <w:t>. Med sensorer til forskellige biometri</w:t>
      </w:r>
      <w:r w:rsidR="003647EC">
        <w:rPr>
          <w:rFonts w:ascii="Tahoma" w:hAnsi="Tahoma" w:cs="Tahoma"/>
          <w:color w:val="000000" w:themeColor="text1"/>
          <w:sz w:val="20"/>
          <w:szCs w:val="20"/>
          <w:lang w:val="da-DK"/>
        </w:rPr>
        <w:t>ske målinger</w:t>
      </w:r>
      <w:r w:rsidR="004E78A1" w:rsidRPr="004E78A1">
        <w:rPr>
          <w:rFonts w:ascii="Tahoma" w:hAnsi="Tahoma" w:cs="Tahoma"/>
          <w:color w:val="000000" w:themeColor="text1"/>
          <w:sz w:val="20"/>
          <w:szCs w:val="20"/>
          <w:lang w:val="da-DK"/>
        </w:rPr>
        <w:t xml:space="preserve"> kan atleter få indsigt i deres præst</w:t>
      </w:r>
      <w:r w:rsidR="003647EC">
        <w:rPr>
          <w:rFonts w:ascii="Tahoma" w:hAnsi="Tahoma" w:cs="Tahoma"/>
          <w:color w:val="000000" w:themeColor="text1"/>
          <w:sz w:val="20"/>
          <w:szCs w:val="20"/>
          <w:lang w:val="da-DK"/>
        </w:rPr>
        <w:t>ationer. MARQ Athlete giver de</w:t>
      </w:r>
      <w:r w:rsidR="004E78A1" w:rsidRPr="004E78A1">
        <w:rPr>
          <w:rFonts w:ascii="Tahoma" w:hAnsi="Tahoma" w:cs="Tahoma"/>
          <w:color w:val="000000" w:themeColor="text1"/>
          <w:sz w:val="20"/>
          <w:szCs w:val="20"/>
          <w:lang w:val="da-DK"/>
        </w:rPr>
        <w:t xml:space="preserve"> perfekte </w:t>
      </w:r>
      <w:r w:rsidR="003647EC">
        <w:rPr>
          <w:rFonts w:ascii="Tahoma" w:hAnsi="Tahoma" w:cs="Tahoma"/>
          <w:color w:val="000000" w:themeColor="text1"/>
          <w:sz w:val="20"/>
          <w:szCs w:val="20"/>
          <w:lang w:val="da-DK"/>
        </w:rPr>
        <w:t>værktøjer</w:t>
      </w:r>
      <w:r w:rsidR="004E78A1" w:rsidRPr="004E78A1">
        <w:rPr>
          <w:rFonts w:ascii="Tahoma" w:hAnsi="Tahoma" w:cs="Tahoma"/>
          <w:color w:val="000000" w:themeColor="text1"/>
          <w:sz w:val="20"/>
          <w:szCs w:val="20"/>
          <w:lang w:val="da-DK"/>
        </w:rPr>
        <w:t xml:space="preserve"> til enhver konkurrence og </w:t>
      </w:r>
      <w:r w:rsidR="003647EC">
        <w:rPr>
          <w:rFonts w:ascii="Tahoma" w:hAnsi="Tahoma" w:cs="Tahoma"/>
          <w:color w:val="000000" w:themeColor="text1"/>
          <w:sz w:val="20"/>
          <w:szCs w:val="20"/>
          <w:lang w:val="da-DK"/>
        </w:rPr>
        <w:t xml:space="preserve">booster vindermentaliteten </w:t>
      </w:r>
      <w:r w:rsidR="004E78A1" w:rsidRPr="004E78A1">
        <w:rPr>
          <w:rFonts w:ascii="Tahoma" w:hAnsi="Tahoma" w:cs="Tahoma"/>
          <w:color w:val="000000" w:themeColor="text1"/>
          <w:sz w:val="20"/>
          <w:szCs w:val="20"/>
          <w:lang w:val="da-DK"/>
        </w:rPr>
        <w:t>hver dag.</w:t>
      </w:r>
    </w:p>
    <w:p w14:paraId="65E1F46F" w14:textId="77777777" w:rsidR="00302AAA" w:rsidRDefault="00302AAA" w:rsidP="004C2F66">
      <w:pPr>
        <w:textAlignment w:val="baseline"/>
        <w:rPr>
          <w:rFonts w:ascii="Tahoma" w:hAnsi="Tahoma" w:cs="Tahoma"/>
          <w:color w:val="000000" w:themeColor="text1"/>
          <w:sz w:val="20"/>
          <w:szCs w:val="20"/>
          <w:lang w:val="da-DK"/>
        </w:rPr>
      </w:pPr>
    </w:p>
    <w:p w14:paraId="286B4627" w14:textId="74384D03" w:rsidR="00302AAA" w:rsidRDefault="00302AAA" w:rsidP="004C2F66">
      <w:pPr>
        <w:textAlignment w:val="baseline"/>
        <w:rPr>
          <w:rFonts w:ascii="Tahoma" w:hAnsi="Tahoma" w:cs="Tahoma"/>
          <w:color w:val="000000" w:themeColor="text1"/>
          <w:sz w:val="20"/>
          <w:szCs w:val="20"/>
          <w:lang w:val="da-DK"/>
        </w:rPr>
      </w:pPr>
      <w:r>
        <w:rPr>
          <w:rFonts w:ascii="Tahoma" w:hAnsi="Tahoma" w:cs="Tahoma"/>
          <w:color w:val="000000" w:themeColor="text1"/>
          <w:sz w:val="20"/>
          <w:szCs w:val="20"/>
          <w:lang w:val="da-DK"/>
        </w:rPr>
        <w:t>MARQ-</w:t>
      </w:r>
      <w:r w:rsidRPr="00302AAA">
        <w:rPr>
          <w:rFonts w:ascii="Tahoma" w:hAnsi="Tahoma" w:cs="Tahoma"/>
          <w:color w:val="000000" w:themeColor="text1"/>
          <w:sz w:val="20"/>
          <w:szCs w:val="20"/>
          <w:lang w:val="da-DK"/>
        </w:rPr>
        <w:t>serien</w:t>
      </w:r>
      <w:r w:rsidR="00795439">
        <w:rPr>
          <w:rFonts w:ascii="Tahoma" w:hAnsi="Tahoma" w:cs="Tahoma"/>
          <w:color w:val="000000" w:themeColor="text1"/>
          <w:sz w:val="20"/>
          <w:szCs w:val="20"/>
          <w:lang w:val="da-DK"/>
        </w:rPr>
        <w:t xml:space="preserve"> forventes i butikkerne</w:t>
      </w:r>
      <w:r w:rsidRPr="00302AAA">
        <w:rPr>
          <w:rFonts w:ascii="Tahoma" w:hAnsi="Tahoma" w:cs="Tahoma"/>
          <w:color w:val="000000" w:themeColor="text1"/>
          <w:sz w:val="20"/>
          <w:szCs w:val="20"/>
          <w:lang w:val="da-DK"/>
        </w:rPr>
        <w:t xml:space="preserve"> </w:t>
      </w:r>
      <w:r w:rsidR="00795439">
        <w:rPr>
          <w:rFonts w:ascii="Tahoma" w:hAnsi="Tahoma" w:cs="Tahoma"/>
          <w:color w:val="000000" w:themeColor="text1"/>
          <w:sz w:val="20"/>
          <w:szCs w:val="20"/>
          <w:lang w:val="da-DK"/>
        </w:rPr>
        <w:t>i ultimo april</w:t>
      </w:r>
      <w:r w:rsidRPr="00302AAA">
        <w:rPr>
          <w:rFonts w:ascii="Tahoma" w:hAnsi="Tahoma" w:cs="Tahoma"/>
          <w:color w:val="000000" w:themeColor="text1"/>
          <w:sz w:val="20"/>
          <w:szCs w:val="20"/>
          <w:lang w:val="da-DK"/>
        </w:rPr>
        <w:t xml:space="preserve"> </w:t>
      </w:r>
      <w:r w:rsidR="00795439">
        <w:rPr>
          <w:rFonts w:ascii="Tahoma" w:hAnsi="Tahoma" w:cs="Tahoma"/>
          <w:color w:val="000000" w:themeColor="text1"/>
          <w:sz w:val="20"/>
          <w:szCs w:val="20"/>
          <w:lang w:val="da-DK"/>
        </w:rPr>
        <w:t>2</w:t>
      </w:r>
      <w:r w:rsidRPr="00302AAA">
        <w:rPr>
          <w:rFonts w:ascii="Tahoma" w:hAnsi="Tahoma" w:cs="Tahoma"/>
          <w:color w:val="000000" w:themeColor="text1"/>
          <w:sz w:val="20"/>
          <w:szCs w:val="20"/>
          <w:lang w:val="da-DK"/>
        </w:rPr>
        <w:t>019</w:t>
      </w:r>
      <w:r w:rsidR="003647EC">
        <w:rPr>
          <w:rFonts w:ascii="Tahoma" w:hAnsi="Tahoma" w:cs="Tahoma"/>
          <w:color w:val="000000" w:themeColor="text1"/>
          <w:sz w:val="20"/>
          <w:szCs w:val="20"/>
          <w:lang w:val="da-DK"/>
        </w:rPr>
        <w:t>,</w:t>
      </w:r>
      <w:r w:rsidRPr="00302AAA">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og</w:t>
      </w:r>
      <w:r w:rsidRPr="00302AAA">
        <w:rPr>
          <w:rFonts w:ascii="Tahoma" w:hAnsi="Tahoma" w:cs="Tahoma"/>
          <w:color w:val="000000" w:themeColor="text1"/>
          <w:sz w:val="20"/>
          <w:szCs w:val="20"/>
          <w:lang w:val="da-DK"/>
        </w:rPr>
        <w:t xml:space="preserve"> pris</w:t>
      </w:r>
      <w:r>
        <w:rPr>
          <w:rFonts w:ascii="Tahoma" w:hAnsi="Tahoma" w:cs="Tahoma"/>
          <w:color w:val="000000" w:themeColor="text1"/>
          <w:sz w:val="20"/>
          <w:szCs w:val="20"/>
          <w:lang w:val="da-DK"/>
        </w:rPr>
        <w:t>erne</w:t>
      </w:r>
      <w:r w:rsidRPr="00302AAA">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 xml:space="preserve">varierer </w:t>
      </w:r>
      <w:r w:rsidRPr="00302AAA">
        <w:rPr>
          <w:rFonts w:ascii="Tahoma" w:hAnsi="Tahoma" w:cs="Tahoma"/>
          <w:color w:val="000000" w:themeColor="text1"/>
          <w:sz w:val="20"/>
          <w:szCs w:val="20"/>
          <w:lang w:val="da-DK"/>
        </w:rPr>
        <w:t>fra</w:t>
      </w:r>
      <w:r w:rsidR="00795439">
        <w:rPr>
          <w:rFonts w:ascii="Tahoma" w:hAnsi="Tahoma" w:cs="Tahoma"/>
          <w:color w:val="000000" w:themeColor="text1"/>
          <w:sz w:val="20"/>
          <w:szCs w:val="20"/>
          <w:lang w:val="da-DK"/>
        </w:rPr>
        <w:t xml:space="preserve"> DKK 12.499 til 19.999 DKK.</w:t>
      </w:r>
      <w:r w:rsidRPr="00302AAA">
        <w:rPr>
          <w:rFonts w:ascii="Tahoma" w:hAnsi="Tahoma" w:cs="Tahoma"/>
          <w:color w:val="000000" w:themeColor="text1"/>
          <w:sz w:val="20"/>
          <w:szCs w:val="20"/>
          <w:lang w:val="da-DK"/>
        </w:rPr>
        <w:t xml:space="preserve"> </w:t>
      </w:r>
      <w:r>
        <w:rPr>
          <w:rFonts w:ascii="Tahoma" w:hAnsi="Tahoma" w:cs="Tahoma"/>
          <w:color w:val="000000" w:themeColor="text1"/>
          <w:sz w:val="20"/>
          <w:szCs w:val="20"/>
          <w:lang w:val="da-DK"/>
        </w:rPr>
        <w:t>Læs mere på</w:t>
      </w:r>
      <w:r w:rsidRPr="00302AAA">
        <w:rPr>
          <w:rFonts w:ascii="Tahoma" w:hAnsi="Tahoma" w:cs="Tahoma"/>
          <w:color w:val="000000" w:themeColor="text1"/>
          <w:sz w:val="20"/>
          <w:szCs w:val="20"/>
          <w:lang w:val="da-DK"/>
        </w:rPr>
        <w:t xml:space="preserve"> </w:t>
      </w:r>
      <w:hyperlink r:id="rId10" w:history="1">
        <w:r w:rsidRPr="00E92E95">
          <w:rPr>
            <w:rStyle w:val="Llink"/>
            <w:rFonts w:ascii="Tahoma" w:hAnsi="Tahoma" w:cs="Tahoma"/>
            <w:sz w:val="20"/>
            <w:szCs w:val="20"/>
            <w:lang w:val="da-DK"/>
          </w:rPr>
          <w:t>www.garmin.com</w:t>
        </w:r>
      </w:hyperlink>
      <w:r w:rsidRPr="00302AAA">
        <w:rPr>
          <w:rFonts w:ascii="Tahoma" w:hAnsi="Tahoma" w:cs="Tahoma"/>
          <w:color w:val="000000" w:themeColor="text1"/>
          <w:sz w:val="20"/>
          <w:szCs w:val="20"/>
          <w:lang w:val="da-DK"/>
        </w:rPr>
        <w:t>.</w:t>
      </w:r>
    </w:p>
    <w:p w14:paraId="702FBCD6" w14:textId="65F05E37" w:rsidR="00021523" w:rsidRPr="00302AAA" w:rsidRDefault="00021523" w:rsidP="00BE4792">
      <w:pPr>
        <w:pStyle w:val="Ingenafstand"/>
        <w:tabs>
          <w:tab w:val="left" w:pos="909"/>
        </w:tabs>
        <w:rPr>
          <w:rFonts w:ascii="Tahoma" w:hAnsi="Tahoma" w:cs="Tahoma"/>
          <w:sz w:val="20"/>
          <w:szCs w:val="20"/>
          <w:lang w:val="da-DK"/>
        </w:rPr>
      </w:pPr>
    </w:p>
    <w:p w14:paraId="634B2C33" w14:textId="00C2AFCA" w:rsidR="004C2F66" w:rsidRPr="00302AAA" w:rsidRDefault="00302AAA" w:rsidP="00302AAA">
      <w:pPr>
        <w:rPr>
          <w:rFonts w:ascii="Tahoma" w:hAnsi="Tahoma" w:cs="Tahoma"/>
          <w:color w:val="000000"/>
          <w:sz w:val="20"/>
          <w:szCs w:val="20"/>
          <w:lang w:val="da-DK"/>
        </w:rPr>
      </w:pPr>
      <w:r>
        <w:rPr>
          <w:rFonts w:ascii="Tahoma" w:hAnsi="Tahoma" w:cs="Tahoma"/>
          <w:sz w:val="20"/>
          <w:szCs w:val="20"/>
          <w:lang w:val="da-DK"/>
        </w:rPr>
        <w:t>MARQ-</w:t>
      </w:r>
      <w:r w:rsidR="00021523" w:rsidRPr="00302AAA">
        <w:rPr>
          <w:rFonts w:ascii="Tahoma" w:hAnsi="Tahoma" w:cs="Tahoma"/>
          <w:sz w:val="20"/>
          <w:szCs w:val="20"/>
          <w:lang w:val="da-DK"/>
        </w:rPr>
        <w:t>serien</w:t>
      </w:r>
      <w:r w:rsidR="00021523" w:rsidRPr="00302AAA">
        <w:rPr>
          <w:rFonts w:ascii="Tahoma" w:hAnsi="Tahoma" w:cs="Tahoma"/>
          <w:color w:val="000000"/>
          <w:sz w:val="20"/>
          <w:szCs w:val="20"/>
          <w:lang w:val="da-DK"/>
        </w:rPr>
        <w:t xml:space="preserve"> er den nyeste løsning fra Garmins outdoor-segment, som fokuserer på at udvikle teknologi og nye idéer, der kan forbedre brugernes oplevelser i det fri. Uanset om det gælder vandr</w:t>
      </w:r>
      <w:r w:rsidR="00795439">
        <w:rPr>
          <w:rFonts w:ascii="Tahoma" w:hAnsi="Tahoma" w:cs="Tahoma"/>
          <w:color w:val="000000"/>
          <w:sz w:val="20"/>
          <w:szCs w:val="20"/>
          <w:lang w:val="da-DK"/>
        </w:rPr>
        <w:t>ing</w:t>
      </w:r>
      <w:r w:rsidR="00021523" w:rsidRPr="00302AAA">
        <w:rPr>
          <w:rFonts w:ascii="Tahoma" w:hAnsi="Tahoma" w:cs="Tahoma"/>
          <w:color w:val="000000"/>
          <w:sz w:val="20"/>
          <w:szCs w:val="20"/>
          <w:lang w:val="da-DK"/>
        </w:rPr>
        <w:t>, jagt, t</w:t>
      </w:r>
      <w:r w:rsidR="00795439">
        <w:rPr>
          <w:rFonts w:ascii="Tahoma" w:hAnsi="Tahoma" w:cs="Tahoma"/>
          <w:color w:val="000000"/>
          <w:sz w:val="20"/>
          <w:szCs w:val="20"/>
          <w:lang w:val="da-DK"/>
        </w:rPr>
        <w:t>rail</w:t>
      </w:r>
      <w:r w:rsidR="00021523" w:rsidRPr="00302AAA">
        <w:rPr>
          <w:rFonts w:ascii="Tahoma" w:hAnsi="Tahoma" w:cs="Tahoma"/>
          <w:color w:val="000000"/>
          <w:sz w:val="20"/>
          <w:szCs w:val="20"/>
          <w:lang w:val="da-DK"/>
        </w:rPr>
        <w:t>løb, mountainbiking, golf, dykning eller satellitkommunikation, er Garmins enheder vigtige værktøjer til outdoor-</w:t>
      </w:r>
      <w:r w:rsidRPr="00302AAA">
        <w:rPr>
          <w:rFonts w:ascii="Tahoma" w:hAnsi="Tahoma" w:cs="Tahoma"/>
          <w:color w:val="000000"/>
          <w:sz w:val="20"/>
          <w:szCs w:val="20"/>
          <w:lang w:val="da-DK"/>
        </w:rPr>
        <w:t>entus</w:t>
      </w:r>
      <w:r w:rsidR="00021523" w:rsidRPr="00302AAA">
        <w:rPr>
          <w:rFonts w:ascii="Tahoma" w:hAnsi="Tahoma" w:cs="Tahoma"/>
          <w:color w:val="000000"/>
          <w:sz w:val="20"/>
          <w:szCs w:val="20"/>
          <w:lang w:val="da-DK"/>
        </w:rPr>
        <w:t xml:space="preserve">iaster på alle niveauer. Besøg </w:t>
      </w:r>
      <w:hyperlink r:id="rId11" w:history="1">
        <w:r w:rsidRPr="00302AAA">
          <w:rPr>
            <w:rStyle w:val="Llink"/>
            <w:rFonts w:ascii="Tahoma" w:hAnsi="Tahoma" w:cs="Tahoma"/>
            <w:sz w:val="20"/>
            <w:szCs w:val="20"/>
            <w:lang w:val="da-DK"/>
          </w:rPr>
          <w:t>www.garmin.com/outdoors</w:t>
        </w:r>
      </w:hyperlink>
      <w:r w:rsidRPr="00302AAA">
        <w:rPr>
          <w:rFonts w:ascii="Tahoma" w:hAnsi="Tahoma" w:cs="Tahoma"/>
          <w:color w:val="000000"/>
          <w:sz w:val="20"/>
          <w:szCs w:val="20"/>
          <w:lang w:val="da-DK"/>
        </w:rPr>
        <w:t xml:space="preserve">, </w:t>
      </w:r>
      <w:hyperlink r:id="rId12" w:history="1">
        <w:r w:rsidRPr="00302AAA">
          <w:rPr>
            <w:rStyle w:val="Llink"/>
            <w:rFonts w:ascii="Tahoma" w:hAnsi="Tahoma" w:cs="Tahoma"/>
            <w:color w:val="007CC3"/>
            <w:sz w:val="20"/>
            <w:szCs w:val="20"/>
            <w:bdr w:val="none" w:sz="0" w:space="0" w:color="auto" w:frame="1"/>
            <w:lang w:val="da-DK"/>
          </w:rPr>
          <w:t>garmin.blogs.com</w:t>
        </w:r>
      </w:hyperlink>
      <w:r w:rsidRPr="00302AAA">
        <w:rPr>
          <w:rFonts w:ascii="Tahoma" w:hAnsi="Tahoma" w:cs="Tahoma"/>
          <w:sz w:val="20"/>
          <w:szCs w:val="20"/>
          <w:lang w:val="da-DK"/>
        </w:rPr>
        <w:t xml:space="preserve"> og </w:t>
      </w:r>
      <w:hyperlink r:id="rId13" w:history="1">
        <w:r w:rsidRPr="00302AAA">
          <w:rPr>
            <w:rStyle w:val="Llink"/>
            <w:rFonts w:ascii="Tahoma" w:hAnsi="Tahoma" w:cs="Tahoma"/>
            <w:color w:val="007CC3"/>
            <w:sz w:val="20"/>
            <w:szCs w:val="20"/>
            <w:bdr w:val="none" w:sz="0" w:space="0" w:color="auto" w:frame="1"/>
            <w:lang w:val="da-DK"/>
          </w:rPr>
          <w:t>twitter.com/garmin</w:t>
        </w:r>
      </w:hyperlink>
      <w:r w:rsidR="00021523" w:rsidRPr="00302AAA">
        <w:rPr>
          <w:rFonts w:ascii="Tahoma" w:hAnsi="Tahoma" w:cs="Tahoma"/>
          <w:color w:val="000000"/>
          <w:sz w:val="20"/>
          <w:szCs w:val="20"/>
          <w:lang w:val="da-DK"/>
        </w:rPr>
        <w:t xml:space="preserve"> for mere information om Garmins andre outdoor-produkter og tjenester.</w:t>
      </w:r>
    </w:p>
    <w:p w14:paraId="7BB03939" w14:textId="77777777" w:rsidR="005605F5" w:rsidRPr="00302AAA" w:rsidRDefault="005605F5" w:rsidP="004C2F66">
      <w:pPr>
        <w:rPr>
          <w:rFonts w:ascii="Tahoma" w:hAnsi="Tahoma" w:cs="Tahoma"/>
          <w:color w:val="000000"/>
          <w:sz w:val="20"/>
          <w:szCs w:val="20"/>
          <w:lang w:val="da-DK"/>
        </w:rPr>
      </w:pPr>
    </w:p>
    <w:p w14:paraId="3EC56AF2" w14:textId="77777777" w:rsidR="005605F5" w:rsidRPr="00302AAA" w:rsidRDefault="005605F5" w:rsidP="005605F5">
      <w:pPr>
        <w:rPr>
          <w:rFonts w:ascii="Tahoma" w:hAnsi="Tahoma" w:cs="Tahoma"/>
          <w:color w:val="000000" w:themeColor="text1"/>
          <w:sz w:val="20"/>
          <w:szCs w:val="20"/>
          <w:lang w:val="da-DK"/>
        </w:rPr>
      </w:pPr>
      <w:r w:rsidRPr="00302AAA">
        <w:rPr>
          <w:rFonts w:ascii="Tahoma" w:hAnsi="Tahoma" w:cs="Tahoma"/>
          <w:color w:val="000000" w:themeColor="text1"/>
          <w:sz w:val="20"/>
          <w:szCs w:val="20"/>
          <w:lang w:val="da-DK"/>
        </w:rPr>
        <w:t xml:space="preserve">I årtier har Garmin været en frontløber inden for ny GPS-teknologi, trådløse enheder og applikationer, der er designet til folk med en aktiv livsstil. Garmin arbejder inden for fem primære forretningsområder: Vejnaviagtion, luftfart, sport, marine og outdoor. </w:t>
      </w:r>
      <w:r w:rsidRPr="00302AAA">
        <w:rPr>
          <w:rFonts w:ascii="Tahoma" w:hAnsi="Tahoma" w:cs="Tahoma"/>
          <w:iCs/>
          <w:color w:val="000000" w:themeColor="text1"/>
          <w:sz w:val="20"/>
          <w:szCs w:val="20"/>
          <w:lang w:val="da-DK"/>
        </w:rPr>
        <w:t>Besøg Garmins presserum på garmin.com/newsroom for at få mere information, eller følg med på facebook.com/garmin, instagram.com/garmin, twitter.com/garmin, eller youtube.com/garmin.</w:t>
      </w:r>
    </w:p>
    <w:p w14:paraId="4F29D0C4" w14:textId="77777777" w:rsidR="00F23C3A" w:rsidRPr="00302AAA" w:rsidRDefault="00F23C3A" w:rsidP="004C2F66">
      <w:pPr>
        <w:rPr>
          <w:lang w:val="da-DK"/>
        </w:rPr>
      </w:pPr>
    </w:p>
    <w:p w14:paraId="48C1B74A" w14:textId="77777777" w:rsidR="004C2F66" w:rsidRPr="00302AAA" w:rsidRDefault="004C2F66" w:rsidP="004C2F66">
      <w:pPr>
        <w:rPr>
          <w:rFonts w:ascii="Tahoma" w:hAnsi="Tahoma" w:cs="Tahoma"/>
          <w:color w:val="000000" w:themeColor="text1"/>
          <w:sz w:val="16"/>
          <w:szCs w:val="16"/>
          <w:lang w:val="da-DK"/>
        </w:rPr>
      </w:pPr>
    </w:p>
    <w:p w14:paraId="4AA1777C" w14:textId="4EED2BA5" w:rsidR="004C2F66" w:rsidRPr="00741B83" w:rsidRDefault="004C2F66" w:rsidP="004C2F66">
      <w:pPr>
        <w:rPr>
          <w:rFonts w:ascii="Tahoma" w:hAnsi="Tahoma" w:cs="Tahoma"/>
          <w:color w:val="222222"/>
          <w:sz w:val="16"/>
          <w:szCs w:val="16"/>
        </w:rPr>
      </w:pPr>
      <w:r w:rsidRPr="00741B83">
        <w:rPr>
          <w:rFonts w:ascii="Tahoma" w:hAnsi="Tahoma" w:cs="Tahoma"/>
          <w:color w:val="222222"/>
          <w:sz w:val="16"/>
          <w:szCs w:val="16"/>
          <w:vertAlign w:val="superscript"/>
        </w:rPr>
        <w:t>1</w:t>
      </w:r>
      <w:r w:rsidRPr="00741B83">
        <w:rPr>
          <w:rFonts w:ascii="Tahoma" w:hAnsi="Tahoma" w:cs="Tahoma"/>
          <w:color w:val="222222"/>
          <w:sz w:val="16"/>
          <w:szCs w:val="16"/>
        </w:rPr>
        <w:t> </w:t>
      </w:r>
      <w:r w:rsidR="005605F5" w:rsidRPr="00741B83">
        <w:rPr>
          <w:rFonts w:ascii="Tahoma" w:hAnsi="Tahoma" w:cs="Tahoma"/>
          <w:color w:val="222222"/>
          <w:sz w:val="16"/>
          <w:szCs w:val="16"/>
        </w:rPr>
        <w:t>Se</w:t>
      </w:r>
      <w:r w:rsidRPr="00741B83">
        <w:rPr>
          <w:rFonts w:ascii="Tahoma" w:hAnsi="Tahoma" w:cs="Tahoma"/>
          <w:color w:val="222222"/>
          <w:sz w:val="16"/>
          <w:szCs w:val="16"/>
        </w:rPr>
        <w:t xml:space="preserve"> Garmin.com/ataccuracy</w:t>
      </w:r>
    </w:p>
    <w:p w14:paraId="6C011DB9" w14:textId="40859EA3" w:rsidR="001F267F" w:rsidRPr="00741B83" w:rsidRDefault="004C2F66" w:rsidP="001F267F">
      <w:pPr>
        <w:rPr>
          <w:rFonts w:ascii="Tahoma" w:hAnsi="Tahoma" w:cs="Tahoma"/>
          <w:sz w:val="16"/>
          <w:szCs w:val="16"/>
        </w:rPr>
      </w:pPr>
      <w:r w:rsidRPr="00741B83">
        <w:rPr>
          <w:rFonts w:ascii="Tahoma" w:hAnsi="Tahoma" w:cs="Tahoma"/>
          <w:sz w:val="16"/>
          <w:szCs w:val="16"/>
          <w:vertAlign w:val="superscript"/>
        </w:rPr>
        <w:t xml:space="preserve">2 </w:t>
      </w:r>
      <w:bookmarkStart w:id="0" w:name="_GoBack"/>
      <w:bookmarkEnd w:id="0"/>
      <w:r w:rsidR="00795439">
        <w:rPr>
          <w:rStyle w:val="Llink"/>
          <w:rFonts w:ascii="Tahoma" w:hAnsi="Tahoma" w:cs="Tahoma"/>
          <w:color w:val="007BC7"/>
          <w:sz w:val="16"/>
          <w:szCs w:val="16"/>
          <w:bdr w:val="none" w:sz="0" w:space="0" w:color="auto" w:frame="1"/>
          <w:lang w:val="da-DK"/>
        </w:rPr>
        <w:t>Nøjagtighed af aktivitetstracking og fitnessmålinger</w:t>
      </w:r>
    </w:p>
    <w:p w14:paraId="4B3B6BDF" w14:textId="1CD76BE7" w:rsidR="00DC057E" w:rsidRPr="00302AAA" w:rsidRDefault="00193EA3" w:rsidP="00302AAA">
      <w:pPr>
        <w:jc w:val="both"/>
        <w:rPr>
          <w:rFonts w:ascii="Tahoma" w:hAnsi="Tahoma" w:cs="Tahoma"/>
          <w:color w:val="222222"/>
          <w:sz w:val="16"/>
          <w:szCs w:val="16"/>
          <w:lang w:val="da-DK"/>
        </w:rPr>
      </w:pPr>
      <w:r w:rsidRPr="00302AAA">
        <w:rPr>
          <w:rFonts w:ascii="Tahoma" w:hAnsi="Tahoma" w:cs="Tahoma"/>
          <w:color w:val="222222"/>
          <w:sz w:val="16"/>
          <w:szCs w:val="16"/>
          <w:vertAlign w:val="superscript"/>
          <w:lang w:val="da-DK"/>
        </w:rPr>
        <w:t>3</w:t>
      </w:r>
      <w:r w:rsidR="00302AAA">
        <w:rPr>
          <w:rFonts w:ascii="Tahoma" w:hAnsi="Tahoma" w:cs="Tahoma"/>
          <w:color w:val="222222"/>
          <w:sz w:val="16"/>
          <w:szCs w:val="16"/>
          <w:vertAlign w:val="superscript"/>
          <w:lang w:val="da-DK"/>
        </w:rPr>
        <w:t xml:space="preserve"> </w:t>
      </w:r>
      <w:r w:rsidR="00302AAA">
        <w:rPr>
          <w:rFonts w:ascii="Tahoma" w:hAnsi="Tahoma" w:cs="Tahoma"/>
          <w:color w:val="222222"/>
          <w:sz w:val="16"/>
          <w:szCs w:val="16"/>
          <w:lang w:val="da-DK"/>
        </w:rPr>
        <w:t>Kræver et aktivt satellitabonnement</w:t>
      </w:r>
      <w:r w:rsidR="00DC057E" w:rsidRPr="00302AAA">
        <w:rPr>
          <w:rFonts w:ascii="Tahoma" w:hAnsi="Tahoma" w:cs="Tahoma"/>
          <w:color w:val="222222"/>
          <w:sz w:val="16"/>
          <w:szCs w:val="16"/>
          <w:lang w:val="da-DK"/>
        </w:rPr>
        <w:t> </w:t>
      </w:r>
      <w:r w:rsidR="00C27745" w:rsidRPr="00302AAA">
        <w:rPr>
          <w:rFonts w:ascii="Tahoma" w:hAnsi="Tahoma" w:cs="Tahoma"/>
          <w:color w:val="222222"/>
          <w:sz w:val="16"/>
          <w:szCs w:val="16"/>
          <w:lang w:val="da-DK"/>
        </w:rPr>
        <w:t>-</w:t>
      </w:r>
      <w:r w:rsidR="00302AAA">
        <w:rPr>
          <w:rFonts w:ascii="Tahoma" w:hAnsi="Tahoma" w:cs="Tahoma"/>
          <w:color w:val="222222"/>
          <w:sz w:val="16"/>
          <w:szCs w:val="16"/>
          <w:lang w:val="da-DK"/>
        </w:rPr>
        <w:t xml:space="preserve"> </w:t>
      </w:r>
      <w:r w:rsidR="00302AAA" w:rsidRPr="00302AAA">
        <w:rPr>
          <w:rFonts w:ascii="Tahoma" w:hAnsi="Tahoma" w:cs="Tahoma"/>
          <w:color w:val="222222"/>
          <w:sz w:val="16"/>
          <w:szCs w:val="16"/>
          <w:lang w:val="da-DK"/>
        </w:rPr>
        <w:t xml:space="preserve">BEMÆRK: Nogle </w:t>
      </w:r>
      <w:r w:rsidR="00302AAA">
        <w:rPr>
          <w:rFonts w:ascii="Tahoma" w:hAnsi="Tahoma" w:cs="Tahoma"/>
          <w:color w:val="222222"/>
          <w:sz w:val="16"/>
          <w:szCs w:val="16"/>
          <w:lang w:val="da-DK"/>
        </w:rPr>
        <w:t>steder er</w:t>
      </w:r>
      <w:r w:rsidR="00302AAA" w:rsidRPr="00302AAA">
        <w:rPr>
          <w:rFonts w:ascii="Tahoma" w:hAnsi="Tahoma" w:cs="Tahoma"/>
          <w:color w:val="222222"/>
          <w:sz w:val="16"/>
          <w:szCs w:val="16"/>
          <w:lang w:val="da-DK"/>
        </w:rPr>
        <w:t xml:space="preserve"> brugen af satellitkommunikationsenheder</w:t>
      </w:r>
      <w:r w:rsidR="00302AAA">
        <w:rPr>
          <w:rFonts w:ascii="Tahoma" w:hAnsi="Tahoma" w:cs="Tahoma"/>
          <w:color w:val="222222"/>
          <w:sz w:val="16"/>
          <w:szCs w:val="16"/>
          <w:lang w:val="da-DK"/>
        </w:rPr>
        <w:t xml:space="preserve"> reguleret eller forbudt</w:t>
      </w:r>
      <w:r w:rsidR="00302AAA" w:rsidRPr="00302AAA">
        <w:rPr>
          <w:rFonts w:ascii="Tahoma" w:hAnsi="Tahoma" w:cs="Tahoma"/>
          <w:color w:val="222222"/>
          <w:sz w:val="16"/>
          <w:szCs w:val="16"/>
          <w:lang w:val="da-DK"/>
        </w:rPr>
        <w:t xml:space="preserve">. Det er brugerens ansvar at kende og følge alle gældende love i de </w:t>
      </w:r>
      <w:r w:rsidR="00302AAA">
        <w:rPr>
          <w:rFonts w:ascii="Tahoma" w:hAnsi="Tahoma" w:cs="Tahoma"/>
          <w:color w:val="222222"/>
          <w:sz w:val="16"/>
          <w:szCs w:val="16"/>
          <w:lang w:val="da-DK"/>
        </w:rPr>
        <w:t>områder</w:t>
      </w:r>
      <w:r w:rsidR="00302AAA" w:rsidRPr="00302AAA">
        <w:rPr>
          <w:rFonts w:ascii="Tahoma" w:hAnsi="Tahoma" w:cs="Tahoma"/>
          <w:color w:val="222222"/>
          <w:sz w:val="16"/>
          <w:szCs w:val="16"/>
          <w:lang w:val="da-DK"/>
        </w:rPr>
        <w:t>, hvor enheden er beregnet til at blive brugt.</w:t>
      </w:r>
    </w:p>
    <w:p w14:paraId="3CB8C4AA" w14:textId="77777777" w:rsidR="004C2F66" w:rsidRPr="00302AAA" w:rsidRDefault="004C2F66" w:rsidP="004C2F66">
      <w:pPr>
        <w:rPr>
          <w:rFonts w:ascii="Tahoma" w:hAnsi="Tahoma" w:cs="Tahoma"/>
          <w:b/>
          <w:sz w:val="16"/>
          <w:szCs w:val="16"/>
          <w:lang w:val="da-DK"/>
        </w:rPr>
      </w:pPr>
    </w:p>
    <w:p w14:paraId="7D9AD46B" w14:textId="27BAD36C" w:rsidR="00672570" w:rsidRPr="00302AAA" w:rsidRDefault="00672570" w:rsidP="005605F5">
      <w:pPr>
        <w:rPr>
          <w:rFonts w:ascii="Tahoma" w:hAnsi="Tahoma" w:cs="Tahoma"/>
          <w:color w:val="000000" w:themeColor="text1"/>
          <w:sz w:val="20"/>
          <w:szCs w:val="20"/>
          <w:lang w:val="da-DK"/>
        </w:rPr>
      </w:pPr>
      <w:r w:rsidRPr="00302AAA">
        <w:rPr>
          <w:rFonts w:ascii="Tahoma" w:hAnsi="Tahoma" w:cs="Tahoma"/>
          <w:b/>
          <w:bCs/>
          <w:sz w:val="16"/>
          <w:szCs w:val="16"/>
          <w:lang w:val="da-DK"/>
        </w:rPr>
        <w:t>Om Garmin</w:t>
      </w:r>
    </w:p>
    <w:p w14:paraId="37D411DF" w14:textId="3F9EA287" w:rsidR="00672570" w:rsidRPr="00302AAA" w:rsidRDefault="00672570" w:rsidP="00672570">
      <w:pPr>
        <w:rPr>
          <w:rFonts w:ascii="Tahoma" w:hAnsi="Tahoma" w:cs="Tahoma"/>
          <w:bCs/>
          <w:sz w:val="16"/>
          <w:szCs w:val="16"/>
          <w:lang w:val="da-DK"/>
        </w:rPr>
      </w:pPr>
      <w:r w:rsidRPr="00302AAA">
        <w:rPr>
          <w:rFonts w:ascii="Tahoma" w:hAnsi="Tahoma" w:cs="Tahoma"/>
          <w:bCs/>
          <w:sz w:val="16"/>
          <w:szCs w:val="16"/>
          <w:lang w:val="da-DK"/>
        </w:rPr>
        <w:t xml:space="preserve">Garmin International Inc. er et datterselskab </w:t>
      </w:r>
      <w:r w:rsidR="005605F5" w:rsidRPr="00302AAA">
        <w:rPr>
          <w:rFonts w:ascii="Tahoma" w:hAnsi="Tahoma" w:cs="Tahoma"/>
          <w:bCs/>
          <w:sz w:val="16"/>
          <w:szCs w:val="16"/>
          <w:lang w:val="da-DK"/>
        </w:rPr>
        <w:t>til</w:t>
      </w:r>
      <w:r w:rsidRPr="00302AAA">
        <w:rPr>
          <w:rFonts w:ascii="Tahoma" w:hAnsi="Tahoma" w:cs="Tahoma"/>
          <w:bCs/>
          <w:sz w:val="16"/>
          <w:szCs w:val="16"/>
          <w:lang w:val="da-DK"/>
        </w:rPr>
        <w:t xml:space="preserve"> Garmin Ltd. (Nasdaq: GRMN). Garmin Ltd. er baseret i Schweiz, og dets primære datterselskaber ligger i USA, Taiwan og Storbritannien. </w:t>
      </w:r>
      <w:r w:rsidRPr="00302AAA">
        <w:rPr>
          <w:rFonts w:ascii="Tahoma" w:hAnsi="Tahoma" w:cs="Tahoma"/>
          <w:iCs/>
          <w:sz w:val="16"/>
          <w:szCs w:val="16"/>
          <w:lang w:val="da-DK"/>
        </w:rPr>
        <w:t>Garmin</w:t>
      </w:r>
      <w:r w:rsidR="005605F5" w:rsidRPr="00302AAA">
        <w:rPr>
          <w:rFonts w:ascii="Tahoma" w:hAnsi="Tahoma" w:cs="Tahoma"/>
          <w:iCs/>
          <w:sz w:val="16"/>
          <w:szCs w:val="16"/>
          <w:lang w:val="da-DK"/>
        </w:rPr>
        <w:t xml:space="preserve"> og MARQ</w:t>
      </w:r>
      <w:r w:rsidRPr="00302AAA">
        <w:rPr>
          <w:rFonts w:ascii="Tahoma" w:hAnsi="Tahoma" w:cs="Tahoma"/>
          <w:iCs/>
          <w:sz w:val="16"/>
          <w:szCs w:val="16"/>
          <w:lang w:val="da-DK"/>
        </w:rPr>
        <w:t xml:space="preserve"> </w:t>
      </w:r>
      <w:r w:rsidRPr="00302AAA">
        <w:rPr>
          <w:rFonts w:ascii="Tahoma" w:hAnsi="Tahoma" w:cs="Tahoma"/>
          <w:bCs/>
          <w:sz w:val="16"/>
          <w:szCs w:val="16"/>
          <w:lang w:val="da-DK"/>
        </w:rPr>
        <w:t xml:space="preserve">er </w:t>
      </w:r>
      <w:r w:rsidR="005605F5" w:rsidRPr="00302AAA">
        <w:rPr>
          <w:rFonts w:ascii="Tahoma" w:hAnsi="Tahoma" w:cs="Tahoma"/>
          <w:bCs/>
          <w:sz w:val="16"/>
          <w:szCs w:val="16"/>
          <w:lang w:val="da-DK"/>
        </w:rPr>
        <w:t>registrerede</w:t>
      </w:r>
      <w:r w:rsidRPr="00302AAA">
        <w:rPr>
          <w:rFonts w:ascii="Tahoma" w:hAnsi="Tahoma" w:cs="Tahoma"/>
          <w:bCs/>
          <w:sz w:val="16"/>
          <w:szCs w:val="16"/>
          <w:lang w:val="da-DK"/>
        </w:rPr>
        <w:t xml:space="preserve"> varemærke</w:t>
      </w:r>
      <w:r w:rsidR="005605F5" w:rsidRPr="00302AAA">
        <w:rPr>
          <w:rFonts w:ascii="Tahoma" w:hAnsi="Tahoma" w:cs="Tahoma"/>
          <w:bCs/>
          <w:sz w:val="16"/>
          <w:szCs w:val="16"/>
          <w:lang w:val="da-DK"/>
        </w:rPr>
        <w:t>r</w:t>
      </w:r>
      <w:r w:rsidRPr="00302AAA">
        <w:rPr>
          <w:rFonts w:ascii="Tahoma" w:hAnsi="Tahoma" w:cs="Tahoma"/>
          <w:bCs/>
          <w:sz w:val="16"/>
          <w:szCs w:val="16"/>
          <w:lang w:val="da-DK"/>
        </w:rPr>
        <w:t>, der tilhører Garmin Ltd.</w:t>
      </w:r>
      <w:r w:rsidR="005605F5" w:rsidRPr="00302AAA">
        <w:rPr>
          <w:rFonts w:ascii="Tahoma" w:hAnsi="Tahoma" w:cs="Tahoma"/>
          <w:bCs/>
          <w:sz w:val="16"/>
          <w:szCs w:val="16"/>
          <w:lang w:val="da-DK"/>
        </w:rPr>
        <w:t xml:space="preserve"> eller datterselskaberne.</w:t>
      </w:r>
    </w:p>
    <w:p w14:paraId="5DBE5B5F" w14:textId="77777777" w:rsidR="00672570" w:rsidRPr="00302AAA" w:rsidRDefault="00672570" w:rsidP="00672570">
      <w:pPr>
        <w:rPr>
          <w:rFonts w:ascii="Tahoma" w:hAnsi="Tahoma" w:cs="Tahoma"/>
          <w:b/>
          <w:bCs/>
          <w:sz w:val="16"/>
          <w:szCs w:val="16"/>
          <w:lang w:val="da-DK"/>
        </w:rPr>
      </w:pPr>
    </w:p>
    <w:p w14:paraId="6AC430AA" w14:textId="77777777" w:rsidR="00672570" w:rsidRPr="00302AAA" w:rsidRDefault="00672570" w:rsidP="00672570">
      <w:pPr>
        <w:rPr>
          <w:rFonts w:ascii="Tahoma" w:hAnsi="Tahoma" w:cs="Tahoma"/>
          <w:b/>
          <w:bCs/>
          <w:sz w:val="16"/>
          <w:szCs w:val="16"/>
          <w:lang w:val="da-DK"/>
        </w:rPr>
      </w:pPr>
    </w:p>
    <w:p w14:paraId="038BCBD8" w14:textId="77777777" w:rsidR="00672570" w:rsidRPr="00302AAA" w:rsidRDefault="00672570" w:rsidP="00672570">
      <w:pPr>
        <w:rPr>
          <w:rFonts w:ascii="Tahoma" w:hAnsi="Tahoma" w:cs="Tahoma"/>
          <w:b/>
          <w:bCs/>
          <w:sz w:val="16"/>
          <w:szCs w:val="16"/>
          <w:lang w:val="da-DK"/>
        </w:rPr>
      </w:pPr>
      <w:r w:rsidRPr="00302AAA">
        <w:rPr>
          <w:rFonts w:ascii="Tahoma" w:hAnsi="Tahoma" w:cs="Tahoma"/>
          <w:b/>
          <w:bCs/>
          <w:sz w:val="16"/>
          <w:szCs w:val="16"/>
          <w:lang w:val="da-DK"/>
        </w:rPr>
        <w:t>Meddelelse om fremadrettede udsagn</w:t>
      </w:r>
    </w:p>
    <w:p w14:paraId="2517C81B" w14:textId="77777777" w:rsidR="00672570" w:rsidRPr="00302AAA" w:rsidRDefault="00672570" w:rsidP="00672570">
      <w:pPr>
        <w:rPr>
          <w:rFonts w:ascii="Tahoma" w:hAnsi="Tahoma" w:cs="Tahoma"/>
          <w:bCs/>
          <w:sz w:val="16"/>
          <w:szCs w:val="16"/>
          <w:lang w:val="da-DK"/>
        </w:rPr>
      </w:pPr>
      <w:r w:rsidRPr="00302AAA">
        <w:rPr>
          <w:rFonts w:ascii="Tahoma" w:hAnsi="Tahoma" w:cs="Tahoma"/>
          <w:bCs/>
          <w:sz w:val="16"/>
          <w:szCs w:val="16"/>
          <w:lang w:val="da-DK"/>
        </w:rPr>
        <w:t>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29. december 2018, indgivet af Garmin til Securities and Exchange Commission (Kommissionens filnummer 0-31983). En kopi denne Form 10-K er tilgængelig på http://www.garmin.com/aboutGarmin/invRelations/finReports.html. Intet fremadrettet udsagn kan garanteres. Fremadrettede udsagn gælder kun fra den dato, hvor de er lavet, og Garmin forpligter sig ikke til offentligt at opdatere eller revidere nogen fremadrettede udsagn, hvad enten det skyldes ny information, fremtidige begivenheder eller andet.</w:t>
      </w:r>
    </w:p>
    <w:p w14:paraId="1C6474D9" w14:textId="77777777" w:rsidR="00672570" w:rsidRPr="00302AAA" w:rsidRDefault="00672570" w:rsidP="00672570">
      <w:pPr>
        <w:rPr>
          <w:rFonts w:ascii="Tahoma" w:hAnsi="Tahoma" w:cs="Tahoma"/>
          <w:b/>
          <w:bCs/>
          <w:sz w:val="16"/>
          <w:szCs w:val="16"/>
          <w:lang w:val="da-DK"/>
        </w:rPr>
      </w:pPr>
    </w:p>
    <w:p w14:paraId="517F8AA8" w14:textId="77777777" w:rsidR="00672570" w:rsidRPr="00302AAA" w:rsidRDefault="00672570" w:rsidP="004C2F66">
      <w:pPr>
        <w:rPr>
          <w:rFonts w:ascii="Tahoma" w:hAnsi="Tahoma" w:cs="Tahoma"/>
          <w:b/>
          <w:sz w:val="16"/>
          <w:szCs w:val="16"/>
          <w:lang w:val="da-DK"/>
        </w:rPr>
      </w:pPr>
    </w:p>
    <w:p w14:paraId="24F73B14" w14:textId="77777777" w:rsidR="00672570" w:rsidRPr="00302AAA" w:rsidRDefault="00672570" w:rsidP="004C2F66">
      <w:pPr>
        <w:rPr>
          <w:rFonts w:ascii="Tahoma" w:hAnsi="Tahoma" w:cs="Tahoma"/>
          <w:b/>
          <w:sz w:val="16"/>
          <w:szCs w:val="16"/>
          <w:lang w:val="da-DK"/>
        </w:rPr>
      </w:pPr>
    </w:p>
    <w:p w14:paraId="40E2FF1A" w14:textId="77777777" w:rsidR="004C2F66" w:rsidRPr="00302AAA" w:rsidRDefault="004C2F66" w:rsidP="004C2F66">
      <w:pPr>
        <w:pStyle w:val="Ingenafstand"/>
        <w:jc w:val="center"/>
        <w:rPr>
          <w:rFonts w:ascii="Tahoma" w:hAnsi="Tahoma" w:cs="Tahoma"/>
          <w:sz w:val="16"/>
          <w:szCs w:val="16"/>
          <w:lang w:val="da-DK"/>
        </w:rPr>
      </w:pPr>
      <w:r w:rsidRPr="00302AAA">
        <w:rPr>
          <w:rFonts w:ascii="Tahoma" w:hAnsi="Tahoma" w:cs="Tahoma"/>
          <w:sz w:val="16"/>
          <w:szCs w:val="16"/>
          <w:lang w:val="da-DK"/>
        </w:rPr>
        <w:t>###</w:t>
      </w:r>
    </w:p>
    <w:p w14:paraId="5F616F05" w14:textId="77777777" w:rsidR="004C2F66" w:rsidRPr="00302AAA" w:rsidRDefault="004C2F66" w:rsidP="004C2F66">
      <w:pPr>
        <w:rPr>
          <w:rFonts w:ascii="Tahoma" w:hAnsi="Tahoma" w:cs="Tahoma"/>
          <w:b/>
          <w:lang w:val="da-DK"/>
        </w:rPr>
      </w:pPr>
    </w:p>
    <w:p w14:paraId="1ECA66F0" w14:textId="77777777" w:rsidR="004C24E0" w:rsidRPr="00302AAA" w:rsidRDefault="004C24E0">
      <w:pPr>
        <w:rPr>
          <w:lang w:val="da-DK"/>
        </w:rPr>
      </w:pPr>
    </w:p>
    <w:sectPr w:rsidR="004C24E0" w:rsidRPr="00302AAA" w:rsidSect="004C24E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29142" w16cid:durableId="20337999"/>
  <w16cid:commentId w16cid:paraId="6835BC8A" w16cid:durableId="20337A62"/>
  <w16cid:commentId w16cid:paraId="32E00CEF" w16cid:durableId="20337AB4"/>
  <w16cid:commentId w16cid:paraId="4DF39582" w16cid:durableId="20337AC0"/>
  <w16cid:commentId w16cid:paraId="4E6AD502" w16cid:durableId="20337AD2"/>
  <w16cid:commentId w16cid:paraId="0C5A71FD" w16cid:durableId="20337AE9"/>
  <w16cid:commentId w16cid:paraId="5D0EDB2F" w16cid:durableId="20337AF6"/>
  <w16cid:commentId w16cid:paraId="44DF58FF" w16cid:durableId="20337B19"/>
  <w16cid:commentId w16cid:paraId="7831D0F6" w16cid:durableId="20337B34"/>
  <w16cid:commentId w16cid:paraId="24AD90EB" w16cid:durableId="20337B76"/>
  <w16cid:commentId w16cid:paraId="0623676B" w16cid:durableId="20337B8F"/>
  <w16cid:commentId w16cid:paraId="4E33216F" w16cid:durableId="20337B9F"/>
  <w16cid:commentId w16cid:paraId="697C3516" w16cid:durableId="20337BEB"/>
  <w16cid:commentId w16cid:paraId="26466E18" w16cid:durableId="20337C18"/>
  <w16cid:commentId w16cid:paraId="3986FF19" w16cid:durableId="20337C9A"/>
  <w16cid:commentId w16cid:paraId="532A0745" w16cid:durableId="20337CE3"/>
  <w16cid:commentId w16cid:paraId="78D60419" w16cid:durableId="20337D08"/>
  <w16cid:commentId w16cid:paraId="59D1F4B9" w16cid:durableId="20337D1C"/>
  <w16cid:commentId w16cid:paraId="1D23DE65" w16cid:durableId="20337DA2"/>
  <w16cid:commentId w16cid:paraId="3E5F7B07" w16cid:durableId="20337DB4"/>
  <w16cid:commentId w16cid:paraId="25FAB15F" w16cid:durableId="20337DBB"/>
  <w16cid:commentId w16cid:paraId="7015614B" w16cid:durableId="20337DCD"/>
  <w16cid:commentId w16cid:paraId="7135A051" w16cid:durableId="20337DE9"/>
  <w16cid:commentId w16cid:paraId="6FFAD16E" w16cid:durableId="20337DF9"/>
  <w16cid:commentId w16cid:paraId="554C5EC9" w16cid:durableId="20337E36"/>
  <w16cid:commentId w16cid:paraId="63BFB833" w16cid:durableId="20337E4B"/>
  <w16cid:commentId w16cid:paraId="4A532A86" w16cid:durableId="20337E71"/>
  <w16cid:commentId w16cid:paraId="6D15D8A5" w16cid:durableId="20337E88"/>
  <w16cid:commentId w16cid:paraId="151A2568" w16cid:durableId="20337E9A"/>
  <w16cid:commentId w16cid:paraId="2FFE17D0" w16cid:durableId="20337FE3"/>
  <w16cid:commentId w16cid:paraId="54C0EE1F" w16cid:durableId="20337FD6"/>
  <w16cid:commentId w16cid:paraId="133E965C" w16cid:durableId="2033801B"/>
  <w16cid:commentId w16cid:paraId="054D8709" w16cid:durableId="20338021"/>
  <w16cid:commentId w16cid:paraId="5AF9C0EE" w16cid:durableId="2033806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7C21B" w14:textId="77777777" w:rsidR="00DB6F2E" w:rsidRDefault="00DB6F2E">
      <w:r>
        <w:separator/>
      </w:r>
    </w:p>
  </w:endnote>
  <w:endnote w:type="continuationSeparator" w:id="0">
    <w:p w14:paraId="5F32AB25" w14:textId="77777777" w:rsidR="00DB6F2E" w:rsidRDefault="00DB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FCAF" w14:textId="77777777" w:rsidR="004C24E0" w:rsidRDefault="004C24E0">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9952" w14:textId="77777777" w:rsidR="004C24E0" w:rsidRDefault="004C24E0">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62D7" w14:textId="77777777" w:rsidR="004C24E0" w:rsidRDefault="004C24E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2FCC" w14:textId="77777777" w:rsidR="00DB6F2E" w:rsidRDefault="00DB6F2E">
      <w:r>
        <w:separator/>
      </w:r>
    </w:p>
  </w:footnote>
  <w:footnote w:type="continuationSeparator" w:id="0">
    <w:p w14:paraId="2FD93294" w14:textId="77777777" w:rsidR="00DB6F2E" w:rsidRDefault="00DB6F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0635" w14:textId="77777777" w:rsidR="004C24E0" w:rsidRDefault="004C24E0">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717F" w14:textId="77777777" w:rsidR="004C24E0" w:rsidRDefault="004C24E0">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F7325" w14:textId="77777777" w:rsidR="004C24E0" w:rsidRDefault="004C24E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66"/>
    <w:rsid w:val="000014B0"/>
    <w:rsid w:val="00001D38"/>
    <w:rsid w:val="00015384"/>
    <w:rsid w:val="00021523"/>
    <w:rsid w:val="000301D1"/>
    <w:rsid w:val="00034B1B"/>
    <w:rsid w:val="0004185C"/>
    <w:rsid w:val="00054FB6"/>
    <w:rsid w:val="00057798"/>
    <w:rsid w:val="0006181D"/>
    <w:rsid w:val="00073E12"/>
    <w:rsid w:val="000D7377"/>
    <w:rsid w:val="000F02D0"/>
    <w:rsid w:val="000F1AFF"/>
    <w:rsid w:val="000F2CA1"/>
    <w:rsid w:val="000F512F"/>
    <w:rsid w:val="00101ECD"/>
    <w:rsid w:val="001027F3"/>
    <w:rsid w:val="001101AF"/>
    <w:rsid w:val="00132188"/>
    <w:rsid w:val="0016485A"/>
    <w:rsid w:val="0017234F"/>
    <w:rsid w:val="00193EA3"/>
    <w:rsid w:val="00194E37"/>
    <w:rsid w:val="001B799D"/>
    <w:rsid w:val="001C16C4"/>
    <w:rsid w:val="001C699C"/>
    <w:rsid w:val="001D6DE2"/>
    <w:rsid w:val="001E1987"/>
    <w:rsid w:val="001F267F"/>
    <w:rsid w:val="002078F8"/>
    <w:rsid w:val="00220A27"/>
    <w:rsid w:val="00237639"/>
    <w:rsid w:val="00264575"/>
    <w:rsid w:val="00274E2D"/>
    <w:rsid w:val="00290C92"/>
    <w:rsid w:val="002910FC"/>
    <w:rsid w:val="002A3529"/>
    <w:rsid w:val="002B32BB"/>
    <w:rsid w:val="002C06FB"/>
    <w:rsid w:val="002C34D1"/>
    <w:rsid w:val="002E0CC8"/>
    <w:rsid w:val="002E43F6"/>
    <w:rsid w:val="00302AAA"/>
    <w:rsid w:val="00306D37"/>
    <w:rsid w:val="00311435"/>
    <w:rsid w:val="00327906"/>
    <w:rsid w:val="00332344"/>
    <w:rsid w:val="0033511C"/>
    <w:rsid w:val="00361AE2"/>
    <w:rsid w:val="003647EC"/>
    <w:rsid w:val="003759E0"/>
    <w:rsid w:val="00393BDE"/>
    <w:rsid w:val="003A4680"/>
    <w:rsid w:val="003B01EA"/>
    <w:rsid w:val="003B16D6"/>
    <w:rsid w:val="003D3108"/>
    <w:rsid w:val="003D7154"/>
    <w:rsid w:val="003F2C07"/>
    <w:rsid w:val="00417654"/>
    <w:rsid w:val="00417E4F"/>
    <w:rsid w:val="00422EBB"/>
    <w:rsid w:val="00440EFF"/>
    <w:rsid w:val="00461D4D"/>
    <w:rsid w:val="0046614D"/>
    <w:rsid w:val="00470B80"/>
    <w:rsid w:val="00486924"/>
    <w:rsid w:val="004C24E0"/>
    <w:rsid w:val="004C2F66"/>
    <w:rsid w:val="004E6C69"/>
    <w:rsid w:val="004E78A1"/>
    <w:rsid w:val="004F5724"/>
    <w:rsid w:val="004F577D"/>
    <w:rsid w:val="0050774D"/>
    <w:rsid w:val="00556360"/>
    <w:rsid w:val="005605F5"/>
    <w:rsid w:val="005626F9"/>
    <w:rsid w:val="00564B84"/>
    <w:rsid w:val="005664A2"/>
    <w:rsid w:val="00567049"/>
    <w:rsid w:val="00591D78"/>
    <w:rsid w:val="005A6699"/>
    <w:rsid w:val="005C2A9B"/>
    <w:rsid w:val="005D3740"/>
    <w:rsid w:val="005D430B"/>
    <w:rsid w:val="005D5D96"/>
    <w:rsid w:val="005E17C4"/>
    <w:rsid w:val="005E1835"/>
    <w:rsid w:val="005F3AF6"/>
    <w:rsid w:val="00610E86"/>
    <w:rsid w:val="006139C5"/>
    <w:rsid w:val="00617C17"/>
    <w:rsid w:val="00626EE6"/>
    <w:rsid w:val="00653288"/>
    <w:rsid w:val="00672570"/>
    <w:rsid w:val="00682204"/>
    <w:rsid w:val="006822CB"/>
    <w:rsid w:val="00690B90"/>
    <w:rsid w:val="006A06C2"/>
    <w:rsid w:val="006A515A"/>
    <w:rsid w:val="006C3A34"/>
    <w:rsid w:val="006F209F"/>
    <w:rsid w:val="00702BAB"/>
    <w:rsid w:val="00735B2D"/>
    <w:rsid w:val="00741B83"/>
    <w:rsid w:val="007555CE"/>
    <w:rsid w:val="00766404"/>
    <w:rsid w:val="00795439"/>
    <w:rsid w:val="007962C8"/>
    <w:rsid w:val="007A7A0D"/>
    <w:rsid w:val="007B09D7"/>
    <w:rsid w:val="007C129B"/>
    <w:rsid w:val="007C5223"/>
    <w:rsid w:val="007C6175"/>
    <w:rsid w:val="00807A86"/>
    <w:rsid w:val="00810B28"/>
    <w:rsid w:val="0084025F"/>
    <w:rsid w:val="00854B24"/>
    <w:rsid w:val="008745EE"/>
    <w:rsid w:val="00875FBC"/>
    <w:rsid w:val="00893F51"/>
    <w:rsid w:val="00896506"/>
    <w:rsid w:val="008A18A1"/>
    <w:rsid w:val="008B609F"/>
    <w:rsid w:val="008B7F38"/>
    <w:rsid w:val="008C3B89"/>
    <w:rsid w:val="008C6528"/>
    <w:rsid w:val="008D1F62"/>
    <w:rsid w:val="008E31EF"/>
    <w:rsid w:val="008F650E"/>
    <w:rsid w:val="00904873"/>
    <w:rsid w:val="00915393"/>
    <w:rsid w:val="00920E47"/>
    <w:rsid w:val="00924849"/>
    <w:rsid w:val="009255AF"/>
    <w:rsid w:val="00931C62"/>
    <w:rsid w:val="0094414E"/>
    <w:rsid w:val="00961129"/>
    <w:rsid w:val="00972C97"/>
    <w:rsid w:val="00976FC2"/>
    <w:rsid w:val="00984191"/>
    <w:rsid w:val="009920E3"/>
    <w:rsid w:val="0099396B"/>
    <w:rsid w:val="009A7AE8"/>
    <w:rsid w:val="009C710E"/>
    <w:rsid w:val="009E46FD"/>
    <w:rsid w:val="009F61CA"/>
    <w:rsid w:val="00A0775F"/>
    <w:rsid w:val="00A205C8"/>
    <w:rsid w:val="00A272FA"/>
    <w:rsid w:val="00A35024"/>
    <w:rsid w:val="00A507E0"/>
    <w:rsid w:val="00A53580"/>
    <w:rsid w:val="00A70CE2"/>
    <w:rsid w:val="00A73519"/>
    <w:rsid w:val="00A972D0"/>
    <w:rsid w:val="00AB133E"/>
    <w:rsid w:val="00AB216A"/>
    <w:rsid w:val="00AD1408"/>
    <w:rsid w:val="00AD735F"/>
    <w:rsid w:val="00AF271A"/>
    <w:rsid w:val="00B062F2"/>
    <w:rsid w:val="00B3598C"/>
    <w:rsid w:val="00B37226"/>
    <w:rsid w:val="00B4373F"/>
    <w:rsid w:val="00B50F3A"/>
    <w:rsid w:val="00B62B0D"/>
    <w:rsid w:val="00B77326"/>
    <w:rsid w:val="00B77DE0"/>
    <w:rsid w:val="00B878B9"/>
    <w:rsid w:val="00B97DF8"/>
    <w:rsid w:val="00BA6993"/>
    <w:rsid w:val="00BB05CC"/>
    <w:rsid w:val="00BD20EB"/>
    <w:rsid w:val="00BD2506"/>
    <w:rsid w:val="00BD434A"/>
    <w:rsid w:val="00BE02AE"/>
    <w:rsid w:val="00BE2732"/>
    <w:rsid w:val="00BE4792"/>
    <w:rsid w:val="00BF5976"/>
    <w:rsid w:val="00C0013C"/>
    <w:rsid w:val="00C050E5"/>
    <w:rsid w:val="00C14127"/>
    <w:rsid w:val="00C27745"/>
    <w:rsid w:val="00C3583D"/>
    <w:rsid w:val="00C75373"/>
    <w:rsid w:val="00C823E3"/>
    <w:rsid w:val="00C873CE"/>
    <w:rsid w:val="00C932BD"/>
    <w:rsid w:val="00C9413D"/>
    <w:rsid w:val="00CA45F6"/>
    <w:rsid w:val="00CB71F0"/>
    <w:rsid w:val="00CD13EF"/>
    <w:rsid w:val="00CD7CA5"/>
    <w:rsid w:val="00CE02AC"/>
    <w:rsid w:val="00CE2895"/>
    <w:rsid w:val="00CF6D6D"/>
    <w:rsid w:val="00D06AE8"/>
    <w:rsid w:val="00D219E5"/>
    <w:rsid w:val="00D40DCB"/>
    <w:rsid w:val="00D419CA"/>
    <w:rsid w:val="00D52E39"/>
    <w:rsid w:val="00D6379A"/>
    <w:rsid w:val="00D67063"/>
    <w:rsid w:val="00DA1EEB"/>
    <w:rsid w:val="00DB6236"/>
    <w:rsid w:val="00DB6F2E"/>
    <w:rsid w:val="00DB7BBC"/>
    <w:rsid w:val="00DC057E"/>
    <w:rsid w:val="00DC5FA2"/>
    <w:rsid w:val="00DD03E5"/>
    <w:rsid w:val="00DD2EC7"/>
    <w:rsid w:val="00DE163D"/>
    <w:rsid w:val="00E066CF"/>
    <w:rsid w:val="00E2029B"/>
    <w:rsid w:val="00E20D30"/>
    <w:rsid w:val="00E26581"/>
    <w:rsid w:val="00E2754D"/>
    <w:rsid w:val="00E36BB6"/>
    <w:rsid w:val="00E55B1E"/>
    <w:rsid w:val="00E93B24"/>
    <w:rsid w:val="00E968DE"/>
    <w:rsid w:val="00ED6468"/>
    <w:rsid w:val="00EE3233"/>
    <w:rsid w:val="00F0300E"/>
    <w:rsid w:val="00F03C31"/>
    <w:rsid w:val="00F10C31"/>
    <w:rsid w:val="00F11DE5"/>
    <w:rsid w:val="00F17FE5"/>
    <w:rsid w:val="00F23C3A"/>
    <w:rsid w:val="00F449DB"/>
    <w:rsid w:val="00F61306"/>
    <w:rsid w:val="00F729A6"/>
    <w:rsid w:val="00FA765F"/>
    <w:rsid w:val="00FB7B8F"/>
    <w:rsid w:val="00FD01A4"/>
    <w:rsid w:val="00FD0800"/>
    <w:rsid w:val="00FF3C24"/>
    <w:rsid w:val="00FF4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E866"/>
  <w14:defaultImageDpi w14:val="32767"/>
  <w15:chartTrackingRefBased/>
  <w15:docId w15:val="{A74E8318-62F8-564E-BA2A-B8B8FF0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F66"/>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rsid w:val="004C2F66"/>
    <w:rPr>
      <w:color w:val="0000FF"/>
      <w:u w:val="single"/>
    </w:rPr>
  </w:style>
  <w:style w:type="paragraph" w:styleId="Ingenafstand">
    <w:name w:val="No Spacing"/>
    <w:uiPriority w:val="1"/>
    <w:qFormat/>
    <w:rsid w:val="004C2F66"/>
    <w:rPr>
      <w:sz w:val="22"/>
      <w:szCs w:val="22"/>
    </w:rPr>
  </w:style>
  <w:style w:type="paragraph" w:styleId="Sidehoved">
    <w:name w:val="header"/>
    <w:basedOn w:val="Normal"/>
    <w:link w:val="SidehovedTegn"/>
    <w:uiPriority w:val="99"/>
    <w:unhideWhenUsed/>
    <w:rsid w:val="004C2F66"/>
    <w:pPr>
      <w:tabs>
        <w:tab w:val="center" w:pos="4320"/>
        <w:tab w:val="right" w:pos="8640"/>
      </w:tabs>
    </w:pPr>
  </w:style>
  <w:style w:type="character" w:customStyle="1" w:styleId="SidehovedTegn">
    <w:name w:val="Sidehoved Tegn"/>
    <w:basedOn w:val="Standardskrifttypeiafsnit"/>
    <w:link w:val="Sidehoved"/>
    <w:uiPriority w:val="99"/>
    <w:rsid w:val="004C2F66"/>
    <w:rPr>
      <w:rFonts w:ascii="Times New Roman" w:eastAsia="Times New Roman" w:hAnsi="Times New Roman" w:cs="Times New Roman"/>
    </w:rPr>
  </w:style>
  <w:style w:type="paragraph" w:styleId="Sidefod">
    <w:name w:val="footer"/>
    <w:basedOn w:val="Normal"/>
    <w:link w:val="SidefodTegn"/>
    <w:uiPriority w:val="99"/>
    <w:unhideWhenUsed/>
    <w:rsid w:val="004C2F66"/>
    <w:pPr>
      <w:tabs>
        <w:tab w:val="center" w:pos="4320"/>
        <w:tab w:val="right" w:pos="8640"/>
      </w:tabs>
    </w:pPr>
  </w:style>
  <w:style w:type="character" w:customStyle="1" w:styleId="SidefodTegn">
    <w:name w:val="Sidefod Tegn"/>
    <w:basedOn w:val="Standardskrifttypeiafsnit"/>
    <w:link w:val="Sidefod"/>
    <w:uiPriority w:val="99"/>
    <w:rsid w:val="004C2F66"/>
    <w:rPr>
      <w:rFonts w:ascii="Times New Roman" w:eastAsia="Times New Roman" w:hAnsi="Times New Roman" w:cs="Times New Roman"/>
    </w:rPr>
  </w:style>
  <w:style w:type="character" w:customStyle="1" w:styleId="apple-converted-space">
    <w:name w:val="apple-converted-space"/>
    <w:basedOn w:val="Standardskrifttypeiafsnit"/>
    <w:rsid w:val="004C2F66"/>
  </w:style>
  <w:style w:type="character" w:customStyle="1" w:styleId="A7">
    <w:name w:val="A7"/>
    <w:uiPriority w:val="99"/>
    <w:rsid w:val="004C2F66"/>
    <w:rPr>
      <w:color w:val="000000"/>
      <w:sz w:val="18"/>
      <w:szCs w:val="18"/>
    </w:rPr>
  </w:style>
  <w:style w:type="character" w:styleId="Kommentarhenvisning">
    <w:name w:val="annotation reference"/>
    <w:basedOn w:val="Standardskrifttypeiafsnit"/>
    <w:uiPriority w:val="99"/>
    <w:semiHidden/>
    <w:unhideWhenUsed/>
    <w:rsid w:val="00F10C31"/>
    <w:rPr>
      <w:sz w:val="16"/>
      <w:szCs w:val="16"/>
    </w:rPr>
  </w:style>
  <w:style w:type="paragraph" w:styleId="Kommentartekst">
    <w:name w:val="annotation text"/>
    <w:basedOn w:val="Normal"/>
    <w:link w:val="KommentartekstTegn"/>
    <w:uiPriority w:val="99"/>
    <w:semiHidden/>
    <w:unhideWhenUsed/>
    <w:rsid w:val="00F10C31"/>
    <w:rPr>
      <w:sz w:val="20"/>
      <w:szCs w:val="20"/>
    </w:rPr>
  </w:style>
  <w:style w:type="character" w:customStyle="1" w:styleId="KommentartekstTegn">
    <w:name w:val="Kommentartekst Tegn"/>
    <w:basedOn w:val="Standardskrifttypeiafsnit"/>
    <w:link w:val="Kommentartekst"/>
    <w:uiPriority w:val="99"/>
    <w:semiHidden/>
    <w:rsid w:val="00F10C31"/>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F10C31"/>
    <w:rPr>
      <w:b/>
      <w:bCs/>
    </w:rPr>
  </w:style>
  <w:style w:type="character" w:customStyle="1" w:styleId="KommentaremneTegn">
    <w:name w:val="Kommentaremne Tegn"/>
    <w:basedOn w:val="KommentartekstTegn"/>
    <w:link w:val="Kommentaremne"/>
    <w:uiPriority w:val="99"/>
    <w:semiHidden/>
    <w:rsid w:val="00F10C31"/>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F10C31"/>
    <w:rPr>
      <w:sz w:val="18"/>
      <w:szCs w:val="18"/>
    </w:rPr>
  </w:style>
  <w:style w:type="character" w:customStyle="1" w:styleId="MarkeringsbobletekstTegn">
    <w:name w:val="Markeringsbobletekst Tegn"/>
    <w:basedOn w:val="Standardskrifttypeiafsnit"/>
    <w:link w:val="Markeringsbobletekst"/>
    <w:uiPriority w:val="99"/>
    <w:semiHidden/>
    <w:rsid w:val="00F10C31"/>
    <w:rPr>
      <w:rFonts w:ascii="Times New Roman" w:eastAsia="Times New Roman" w:hAnsi="Times New Roman" w:cs="Times New Roman"/>
      <w:sz w:val="18"/>
      <w:szCs w:val="18"/>
    </w:rPr>
  </w:style>
  <w:style w:type="character" w:customStyle="1" w:styleId="Ulstomtale1">
    <w:name w:val="Uløst omtale1"/>
    <w:basedOn w:val="Standardskrifttypeiafsnit"/>
    <w:uiPriority w:val="99"/>
    <w:rsid w:val="00F449DB"/>
    <w:rPr>
      <w:color w:val="605E5C"/>
      <w:shd w:val="clear" w:color="auto" w:fill="E1DFDD"/>
    </w:rPr>
  </w:style>
  <w:style w:type="paragraph" w:styleId="Normalweb">
    <w:name w:val="Normal (Web)"/>
    <w:basedOn w:val="Normal"/>
    <w:uiPriority w:val="99"/>
    <w:unhideWhenUsed/>
    <w:rsid w:val="00AD1408"/>
    <w:pPr>
      <w:spacing w:before="100" w:beforeAutospacing="1" w:after="100" w:afterAutospacing="1"/>
    </w:pPr>
  </w:style>
  <w:style w:type="character" w:styleId="BesgtHyperlink">
    <w:name w:val="FollowedHyperlink"/>
    <w:basedOn w:val="Standardskrifttypeiafsnit"/>
    <w:uiPriority w:val="99"/>
    <w:semiHidden/>
    <w:unhideWhenUsed/>
    <w:rsid w:val="001F267F"/>
    <w:rPr>
      <w:color w:val="954F72" w:themeColor="followedHyperlink"/>
      <w:u w:val="single"/>
    </w:rPr>
  </w:style>
  <w:style w:type="character" w:customStyle="1" w:styleId="UnresolvedMention">
    <w:name w:val="Unresolved Mention"/>
    <w:basedOn w:val="Standardskrifttypeiafsnit"/>
    <w:uiPriority w:val="99"/>
    <w:rsid w:val="0069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072">
      <w:bodyDiv w:val="1"/>
      <w:marLeft w:val="0"/>
      <w:marRight w:val="0"/>
      <w:marTop w:val="0"/>
      <w:marBottom w:val="0"/>
      <w:divBdr>
        <w:top w:val="none" w:sz="0" w:space="0" w:color="auto"/>
        <w:left w:val="none" w:sz="0" w:space="0" w:color="auto"/>
        <w:bottom w:val="none" w:sz="0" w:space="0" w:color="auto"/>
        <w:right w:val="none" w:sz="0" w:space="0" w:color="auto"/>
      </w:divBdr>
    </w:div>
    <w:div w:id="505176198">
      <w:bodyDiv w:val="1"/>
      <w:marLeft w:val="0"/>
      <w:marRight w:val="0"/>
      <w:marTop w:val="0"/>
      <w:marBottom w:val="0"/>
      <w:divBdr>
        <w:top w:val="none" w:sz="0" w:space="0" w:color="auto"/>
        <w:left w:val="none" w:sz="0" w:space="0" w:color="auto"/>
        <w:bottom w:val="none" w:sz="0" w:space="0" w:color="auto"/>
        <w:right w:val="none" w:sz="0" w:space="0" w:color="auto"/>
      </w:divBdr>
    </w:div>
    <w:div w:id="698050848">
      <w:bodyDiv w:val="1"/>
      <w:marLeft w:val="0"/>
      <w:marRight w:val="0"/>
      <w:marTop w:val="0"/>
      <w:marBottom w:val="0"/>
      <w:divBdr>
        <w:top w:val="none" w:sz="0" w:space="0" w:color="auto"/>
        <w:left w:val="none" w:sz="0" w:space="0" w:color="auto"/>
        <w:bottom w:val="none" w:sz="0" w:space="0" w:color="auto"/>
        <w:right w:val="none" w:sz="0" w:space="0" w:color="auto"/>
      </w:divBdr>
    </w:div>
    <w:div w:id="1256130914">
      <w:bodyDiv w:val="1"/>
      <w:marLeft w:val="0"/>
      <w:marRight w:val="0"/>
      <w:marTop w:val="0"/>
      <w:marBottom w:val="0"/>
      <w:divBdr>
        <w:top w:val="none" w:sz="0" w:space="0" w:color="auto"/>
        <w:left w:val="none" w:sz="0" w:space="0" w:color="auto"/>
        <w:bottom w:val="none" w:sz="0" w:space="0" w:color="auto"/>
        <w:right w:val="none" w:sz="0" w:space="0" w:color="auto"/>
      </w:divBdr>
    </w:div>
    <w:div w:id="1556116546">
      <w:bodyDiv w:val="1"/>
      <w:marLeft w:val="0"/>
      <w:marRight w:val="0"/>
      <w:marTop w:val="0"/>
      <w:marBottom w:val="0"/>
      <w:divBdr>
        <w:top w:val="none" w:sz="0" w:space="0" w:color="auto"/>
        <w:left w:val="none" w:sz="0" w:space="0" w:color="auto"/>
        <w:bottom w:val="none" w:sz="0" w:space="0" w:color="auto"/>
        <w:right w:val="none" w:sz="0" w:space="0" w:color="auto"/>
      </w:divBdr>
    </w:div>
    <w:div w:id="2010861192">
      <w:bodyDiv w:val="1"/>
      <w:marLeft w:val="0"/>
      <w:marRight w:val="0"/>
      <w:marTop w:val="0"/>
      <w:marBottom w:val="0"/>
      <w:divBdr>
        <w:top w:val="none" w:sz="0" w:space="0" w:color="auto"/>
        <w:left w:val="none" w:sz="0" w:space="0" w:color="auto"/>
        <w:bottom w:val="none" w:sz="0" w:space="0" w:color="auto"/>
        <w:right w:val="none" w:sz="0" w:space="0" w:color="auto"/>
      </w:divBdr>
    </w:div>
    <w:div w:id="2052684386">
      <w:bodyDiv w:val="1"/>
      <w:marLeft w:val="0"/>
      <w:marRight w:val="0"/>
      <w:marTop w:val="0"/>
      <w:marBottom w:val="0"/>
      <w:divBdr>
        <w:top w:val="none" w:sz="0" w:space="0" w:color="auto"/>
        <w:left w:val="none" w:sz="0" w:space="0" w:color="auto"/>
        <w:bottom w:val="none" w:sz="0" w:space="0" w:color="auto"/>
        <w:right w:val="none" w:sz="0" w:space="0" w:color="auto"/>
      </w:divBdr>
    </w:div>
    <w:div w:id="20588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hyperlink" Target="http://www.garmin.com" TargetMode="External"/><Relationship Id="rId11" Type="http://schemas.openxmlformats.org/officeDocument/2006/relationships/hyperlink" Target="http://www.garmin.com/outdoors" TargetMode="External"/><Relationship Id="rId12" Type="http://schemas.openxmlformats.org/officeDocument/2006/relationships/hyperlink" Target="http://cts.businesswire.com/ct/CT?id=smartlink&amp;url=http%3A%2F%2Fwww.garmin.blogs.com%2F&amp;esheet=51822577&amp;newsitemid=20180618005155&amp;lan=en-US&amp;anchor=www.garmin.blogs.com&amp;index=3&amp;md5=f6d2a020b14790b0c23ea53feb8b5db7" TargetMode="External"/><Relationship Id="rId13" Type="http://schemas.openxmlformats.org/officeDocument/2006/relationships/hyperlink" Target="http://cts.businesswire.com/ct/CT?id=smartlink&amp;url=http%3A%2F%2Ftwitter.com%2Fgarmin&amp;esheet=51822577&amp;newsitemid=20180618005155&amp;lan=en-US&amp;anchor=http%3A%2F%2Ftwitter.com%2Fgarmin&amp;index=4&amp;md5=8f7aeb408b711348c561d80e0178d5e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CC152DFE864CBD0BBDD641A2D7FD" ma:contentTypeVersion="17" ma:contentTypeDescription="Create a new document." ma:contentTypeScope="" ma:versionID="198f243e60117edd6c48b419c114438d">
  <xsd:schema xmlns:xsd="http://www.w3.org/2001/XMLSchema" xmlns:xs="http://www.w3.org/2001/XMLSchema" xmlns:p="http://schemas.microsoft.com/office/2006/metadata/properties" xmlns:ns1="http://schemas.microsoft.com/sharepoint/v3" xmlns:ns2="228df337-dc4a-420d-99ab-0d6d16c2134e" xmlns:ns3="92774a7d-a243-467c-94a3-0d8680d415f3" targetNamespace="http://schemas.microsoft.com/office/2006/metadata/properties" ma:root="true" ma:fieldsID="73b79cc223802013085f1138a9edaef5" ns1:_="" ns2:_="" ns3:_="">
    <xsd:import namespace="http://schemas.microsoft.com/sharepoint/v3"/>
    <xsd:import namespace="228df337-dc4a-420d-99ab-0d6d16c2134e"/>
    <xsd:import namespace="92774a7d-a243-467c-94a3-0d8680d415f3"/>
    <xsd:element name="properties">
      <xsd:complexType>
        <xsd:sequence>
          <xsd:element name="documentManagement">
            <xsd:complexType>
              <xsd:all>
                <xsd:element ref="ns2:SharedWithUsers" minOccurs="0"/>
                <xsd:element ref="ns2:SharedWithDetails" minOccurs="0"/>
                <xsd:element ref="ns3:SystemFile" minOccurs="0"/>
                <xsd:element ref="ns3:Create_x0020_Product_x0020_Folders" minOccurs="0"/>
                <xsd:element ref="ns3:MigrationSourceURL"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df337-dc4a-420d-99ab-0d6d16c213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774a7d-a243-467c-94a3-0d8680d415f3" elementFormDefault="qualified">
    <xsd:import namespace="http://schemas.microsoft.com/office/2006/documentManagement/types"/>
    <xsd:import namespace="http://schemas.microsoft.com/office/infopath/2007/PartnerControls"/>
    <xsd:element name="SystemFile" ma:index="10" nillable="true" ma:displayName="SystemFile" ma:default="0" ma:internalName="SystemFile">
      <xsd:simpleType>
        <xsd:restriction base="dms:Boolean"/>
      </xsd:simpleType>
    </xsd:element>
    <xsd:element name="Create_x0020_Product_x0020_Folders" ma:index="11" nillable="true" ma:displayName="Create Product Folders" ma:internalName="Create_x0020_Product_x0020_Folders">
      <xsd:complexType>
        <xsd:complexContent>
          <xsd:extension base="dms:URL">
            <xsd:sequence>
              <xsd:element name="Url" type="dms:ValidUrl" minOccurs="0" nillable="true"/>
              <xsd:element name="Description" type="xsd:string" nillable="true"/>
            </xsd:sequence>
          </xsd:extension>
        </xsd:complexContent>
      </xsd:complexType>
    </xsd:element>
    <xsd:element name="MigrationSourceURL" ma:index="12" nillable="true" ma:displayName="MigrationSourceURL" ma:internalName="MigrationSourceURL">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reate_x0020_Product_x0020_Folders xmlns="92774a7d-a243-467c-94a3-0d8680d415f3">
      <Url xsi:nil="true"/>
      <Description xsi:nil="true"/>
    </Create_x0020_Product_x0020_Folders>
    <_ip_UnifiedCompliancePolicyProperties xmlns="http://schemas.microsoft.com/sharepoint/v3" xsi:nil="true"/>
    <SystemFile xmlns="92774a7d-a243-467c-94a3-0d8680d415f3">false</SystemFile>
    <MigrationSourceURL xmlns="92774a7d-a243-467c-94a3-0d8680d415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1E95-F317-419B-A074-9E070B0DDF2A}">
  <ds:schemaRefs>
    <ds:schemaRef ds:uri="http://schemas.microsoft.com/sharepoint/v3/contenttype/forms"/>
  </ds:schemaRefs>
</ds:datastoreItem>
</file>

<file path=customXml/itemProps2.xml><?xml version="1.0" encoding="utf-8"?>
<ds:datastoreItem xmlns:ds="http://schemas.openxmlformats.org/officeDocument/2006/customXml" ds:itemID="{1DCAF572-7295-4409-A97C-053F7A0F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df337-dc4a-420d-99ab-0d6d16c2134e"/>
    <ds:schemaRef ds:uri="92774a7d-a243-467c-94a3-0d8680d41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31A38-4634-47E4-A2CF-69A2EDC355C9}">
  <ds:schemaRefs>
    <ds:schemaRef ds:uri="http://schemas.microsoft.com/office/2006/metadata/properties"/>
    <ds:schemaRef ds:uri="http://schemas.microsoft.com/office/infopath/2007/PartnerControls"/>
    <ds:schemaRef ds:uri="http://schemas.microsoft.com/sharepoint/v3"/>
    <ds:schemaRef ds:uri="92774a7d-a243-467c-94a3-0d8680d415f3"/>
  </ds:schemaRefs>
</ds:datastoreItem>
</file>

<file path=customXml/itemProps4.xml><?xml version="1.0" encoding="utf-8"?>
<ds:datastoreItem xmlns:ds="http://schemas.openxmlformats.org/officeDocument/2006/customXml" ds:itemID="{9C4D30A1-37F7-6A4F-A6CD-BA5D4EA1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1360</Words>
  <Characters>8296</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Natalie</dc:creator>
  <cp:keywords/>
  <dc:description/>
  <cp:lastModifiedBy>Microsoft Office-bruger</cp:lastModifiedBy>
  <cp:revision>6</cp:revision>
  <cp:lastPrinted>2019-02-12T10:02:00Z</cp:lastPrinted>
  <dcterms:created xsi:type="dcterms:W3CDTF">2019-03-13T12:26:00Z</dcterms:created>
  <dcterms:modified xsi:type="dcterms:W3CDTF">2019-03-13T12:57:00Z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0x0101006F62CC152DFE864CBD0BBDD641A2D7FD</vt:lpwstr>
  </property>
</Properties>
</file>