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730" w:rsidRDefault="00020730">
      <w:pPr>
        <w:rPr>
          <w:rFonts w:ascii="Arial" w:hAnsi="Arial" w:cs="Arial"/>
          <w:b/>
          <w:sz w:val="56"/>
          <w:szCs w:val="56"/>
        </w:rPr>
      </w:pPr>
    </w:p>
    <w:p w:rsidR="00821EC9" w:rsidRPr="005F23FD" w:rsidRDefault="00EC611C">
      <w:pPr>
        <w:rPr>
          <w:rFonts w:ascii="Arial" w:hAnsi="Arial" w:cs="Arial"/>
          <w:b/>
          <w:sz w:val="48"/>
          <w:szCs w:val="48"/>
        </w:rPr>
      </w:pPr>
      <w:r>
        <w:rPr>
          <w:rFonts w:ascii="Arial" w:hAnsi="Arial" w:cs="Arial"/>
          <w:b/>
          <w:sz w:val="48"/>
          <w:szCs w:val="48"/>
        </w:rPr>
        <w:t>F</w:t>
      </w:r>
      <w:r w:rsidRPr="005F23FD">
        <w:rPr>
          <w:rFonts w:ascii="Arial" w:hAnsi="Arial" w:cs="Arial"/>
          <w:b/>
          <w:sz w:val="48"/>
          <w:szCs w:val="48"/>
        </w:rPr>
        <w:t>LERA PROJEKT HAR BEVILJATS AV EXTERNA FINANSIÄRER</w:t>
      </w:r>
    </w:p>
    <w:p w:rsidR="009D5218" w:rsidRPr="002F2E69" w:rsidRDefault="009D5218" w:rsidP="009D5218">
      <w:pPr>
        <w:rPr>
          <w:rFonts w:ascii="Arial" w:hAnsi="Arial" w:cs="Arial"/>
          <w:b/>
          <w:bCs/>
        </w:rPr>
      </w:pPr>
      <w:r>
        <w:rPr>
          <w:rFonts w:ascii="Arial" w:hAnsi="Arial" w:cs="Arial"/>
          <w:b/>
          <w:bCs/>
        </w:rPr>
        <w:t>GIH har fått drygt tio projekt beviljade av Vetensk</w:t>
      </w:r>
      <w:r w:rsidR="00AA13A7">
        <w:rPr>
          <w:rFonts w:ascii="Arial" w:hAnsi="Arial" w:cs="Arial"/>
          <w:b/>
          <w:bCs/>
        </w:rPr>
        <w:t xml:space="preserve">apsrådet, Riksidrottsförbundet och </w:t>
      </w:r>
      <w:r w:rsidRPr="002F2E69">
        <w:rPr>
          <w:rFonts w:ascii="Arial" w:hAnsi="Arial" w:cs="Arial"/>
          <w:b/>
          <w:bCs/>
        </w:rPr>
        <w:t xml:space="preserve">Centrum för </w:t>
      </w:r>
      <w:r w:rsidR="00626CF2">
        <w:rPr>
          <w:rFonts w:ascii="Arial" w:hAnsi="Arial" w:cs="Arial"/>
          <w:b/>
          <w:bCs/>
        </w:rPr>
        <w:t>i</w:t>
      </w:r>
      <w:bookmarkStart w:id="0" w:name="_GoBack"/>
      <w:bookmarkEnd w:id="0"/>
      <w:r w:rsidRPr="002F2E69">
        <w:rPr>
          <w:rFonts w:ascii="Arial" w:hAnsi="Arial" w:cs="Arial"/>
          <w:b/>
          <w:bCs/>
        </w:rPr>
        <w:t>drottsforskning. Ett av projekten som finansierats av Vetenskapsrådet är en forskarskola i idrottsdidaktik för adjunkter vid nio lärosäten med lärarutbildning i idrott och hälsa.</w:t>
      </w:r>
      <w:r w:rsidRPr="002F2E69">
        <w:rPr>
          <w:rFonts w:ascii="Arial" w:hAnsi="Arial" w:cs="Arial"/>
          <w:b/>
          <w:bCs/>
        </w:rPr>
        <w:br/>
        <w:t>– Projektet gäller under fyra år vilket är bra ur ett långsiktigt perspektiv. En forskarskola av den här typen har goda möjligheter att bidra till forskningsanknytning av viktiga områden inom lärarutbildningen, säger H</w:t>
      </w:r>
      <w:r w:rsidR="00AA13A7">
        <w:rPr>
          <w:rFonts w:ascii="Arial" w:hAnsi="Arial" w:cs="Arial"/>
          <w:b/>
          <w:bCs/>
        </w:rPr>
        <w:t>åkan Larsson, professor vid GIH.</w:t>
      </w:r>
    </w:p>
    <w:p w:rsidR="00D03A47" w:rsidRDefault="009D5218" w:rsidP="009D5218">
      <w:pPr>
        <w:autoSpaceDE w:val="0"/>
        <w:autoSpaceDN w:val="0"/>
        <w:adjustRightInd w:val="0"/>
        <w:spacing w:after="0" w:line="240" w:lineRule="auto"/>
        <w:rPr>
          <w:rFonts w:ascii="Times New Roman" w:hAnsi="Times New Roman" w:cs="Times New Roman"/>
          <w:sz w:val="20"/>
          <w:szCs w:val="20"/>
        </w:rPr>
      </w:pPr>
      <w:r w:rsidRPr="002F2E69">
        <w:rPr>
          <w:rFonts w:ascii="Times New Roman" w:hAnsi="Times New Roman"/>
          <w:sz w:val="20"/>
          <w:szCs w:val="20"/>
        </w:rPr>
        <w:t xml:space="preserve">Gymnastik- och idrottshögskolan, GIH, är huvudman för ”Forskarskolan i idrottsdidaktik för lärarutbildare” där följande lärosäten ingår Göteborgs universitet, Karlstads universitet, Umeå universitet, Linnéuniversitetet, Malmö </w:t>
      </w:r>
      <w:r w:rsidR="00754EE3">
        <w:rPr>
          <w:rFonts w:ascii="Times New Roman" w:hAnsi="Times New Roman"/>
          <w:sz w:val="20"/>
          <w:szCs w:val="20"/>
        </w:rPr>
        <w:t>universitet</w:t>
      </w:r>
      <w:r w:rsidRPr="002F2E69">
        <w:rPr>
          <w:rFonts w:ascii="Times New Roman" w:hAnsi="Times New Roman"/>
          <w:sz w:val="20"/>
          <w:szCs w:val="20"/>
        </w:rPr>
        <w:t xml:space="preserve">, Örebro universitet, Högskolan Dalarna och Högskolan i Halmstad. </w:t>
      </w:r>
      <w:r w:rsidRPr="002F2E69">
        <w:rPr>
          <w:rFonts w:ascii="Times New Roman" w:hAnsi="Times New Roman"/>
          <w:sz w:val="20"/>
          <w:szCs w:val="20"/>
        </w:rPr>
        <w:br/>
        <w:t>– Syftet är att skapa forskningsbaserad kunskap där kval</w:t>
      </w:r>
      <w:r w:rsidR="00DD3709">
        <w:rPr>
          <w:rFonts w:ascii="Times New Roman" w:hAnsi="Times New Roman"/>
          <w:sz w:val="20"/>
          <w:szCs w:val="20"/>
        </w:rPr>
        <w:t xml:space="preserve">iteten på undervisningen inom </w:t>
      </w:r>
      <w:r w:rsidRPr="002F2E69">
        <w:rPr>
          <w:rFonts w:ascii="Times New Roman" w:hAnsi="Times New Roman"/>
          <w:sz w:val="20"/>
          <w:szCs w:val="20"/>
        </w:rPr>
        <w:t>idrott och hälsa kan utvecklas. Verksamheterna inom forskarskolan, som till exempel obligatoriska kurser och seminarieverksamhet, är utformade särskilt för de antagna doktoranderna men är även öppna för seniora forskare vid de nio lärosätena, säger</w:t>
      </w:r>
      <w:r w:rsidR="0007403C">
        <w:rPr>
          <w:rFonts w:ascii="Times New Roman" w:hAnsi="Times New Roman"/>
          <w:sz w:val="20"/>
          <w:szCs w:val="20"/>
        </w:rPr>
        <w:t xml:space="preserve"> </w:t>
      </w:r>
      <w:r w:rsidRPr="002F2E69">
        <w:rPr>
          <w:rFonts w:ascii="Times New Roman" w:hAnsi="Times New Roman"/>
          <w:sz w:val="20"/>
          <w:szCs w:val="20"/>
        </w:rPr>
        <w:t>Håkan Larsson</w:t>
      </w:r>
      <w:r w:rsidR="0007403C">
        <w:rPr>
          <w:rFonts w:ascii="Times New Roman" w:hAnsi="Times New Roman"/>
          <w:sz w:val="20"/>
          <w:szCs w:val="20"/>
        </w:rPr>
        <w:t>.</w:t>
      </w:r>
      <w:r w:rsidR="00FF145B">
        <w:rPr>
          <w:rFonts w:ascii="Times New Roman" w:hAnsi="Times New Roman" w:cs="Times New Roman"/>
          <w:sz w:val="20"/>
          <w:szCs w:val="20"/>
        </w:rPr>
        <w:br/>
      </w:r>
    </w:p>
    <w:p w:rsidR="000E11CD" w:rsidRDefault="009535F3">
      <w:pPr>
        <w:rPr>
          <w:rFonts w:ascii="Times New Roman" w:hAnsi="Times New Roman" w:cs="Times New Roman"/>
          <w:sz w:val="20"/>
          <w:szCs w:val="20"/>
        </w:rPr>
      </w:pPr>
      <w:r w:rsidRPr="008C3EA6">
        <w:rPr>
          <w:rFonts w:ascii="Times New Roman" w:hAnsi="Times New Roman" w:cs="Times New Roman"/>
          <w:sz w:val="20"/>
          <w:szCs w:val="20"/>
        </w:rPr>
        <w:t xml:space="preserve">Svenska kanotförbundet </w:t>
      </w:r>
      <w:r>
        <w:rPr>
          <w:rFonts w:ascii="Times New Roman" w:hAnsi="Times New Roman" w:cs="Times New Roman"/>
          <w:sz w:val="20"/>
          <w:szCs w:val="20"/>
        </w:rPr>
        <w:t xml:space="preserve">har </w:t>
      </w:r>
      <w:r w:rsidRPr="008C3EA6">
        <w:rPr>
          <w:rFonts w:ascii="Times New Roman" w:hAnsi="Times New Roman" w:cs="Times New Roman"/>
          <w:sz w:val="20"/>
          <w:szCs w:val="20"/>
        </w:rPr>
        <w:t xml:space="preserve">beviljats </w:t>
      </w:r>
      <w:r>
        <w:rPr>
          <w:rFonts w:ascii="Times New Roman" w:hAnsi="Times New Roman" w:cs="Times New Roman"/>
          <w:sz w:val="20"/>
          <w:szCs w:val="20"/>
        </w:rPr>
        <w:t xml:space="preserve">medel </w:t>
      </w:r>
      <w:r w:rsidRPr="008C3EA6">
        <w:rPr>
          <w:rFonts w:ascii="Times New Roman" w:hAnsi="Times New Roman" w:cs="Times New Roman"/>
          <w:sz w:val="20"/>
          <w:szCs w:val="20"/>
        </w:rPr>
        <w:t xml:space="preserve">från Riksidrottsförbundet för att i samverkan med GIH genomföra </w:t>
      </w:r>
      <w:r w:rsidR="008C3EA6" w:rsidRPr="008C3EA6">
        <w:rPr>
          <w:rFonts w:ascii="Times New Roman" w:hAnsi="Times New Roman" w:cs="Times New Roman"/>
          <w:sz w:val="20"/>
          <w:szCs w:val="20"/>
        </w:rPr>
        <w:t>projekt</w:t>
      </w:r>
      <w:r>
        <w:rPr>
          <w:rFonts w:ascii="Times New Roman" w:hAnsi="Times New Roman" w:cs="Times New Roman"/>
          <w:sz w:val="20"/>
          <w:szCs w:val="20"/>
        </w:rPr>
        <w:t xml:space="preserve"> </w:t>
      </w:r>
      <w:r w:rsidR="008C3EA6" w:rsidRPr="008C3EA6">
        <w:rPr>
          <w:rFonts w:ascii="Times New Roman" w:hAnsi="Times New Roman" w:cs="Times New Roman"/>
          <w:sz w:val="20"/>
          <w:szCs w:val="20"/>
        </w:rPr>
        <w:t>inom praktiknära elitdrottsforskning</w:t>
      </w:r>
      <w:r w:rsidR="0007403C">
        <w:rPr>
          <w:rFonts w:ascii="Times New Roman" w:hAnsi="Times New Roman" w:cs="Times New Roman"/>
          <w:sz w:val="20"/>
          <w:szCs w:val="20"/>
        </w:rPr>
        <w:t xml:space="preserve">. Detta </w:t>
      </w:r>
      <w:r w:rsidR="0007403C" w:rsidRPr="008C3EA6">
        <w:rPr>
          <w:rFonts w:ascii="Times New Roman" w:hAnsi="Times New Roman" w:cs="Times New Roman"/>
          <w:sz w:val="20"/>
          <w:szCs w:val="20"/>
        </w:rPr>
        <w:t xml:space="preserve">inkluderar </w:t>
      </w:r>
      <w:r w:rsidR="008C3EA6" w:rsidRPr="008C3EA6">
        <w:rPr>
          <w:rFonts w:ascii="Times New Roman" w:hAnsi="Times New Roman" w:cs="Times New Roman"/>
          <w:sz w:val="20"/>
          <w:szCs w:val="20"/>
        </w:rPr>
        <w:t>både elitkanotister inom sprintpaddling och kanotister med funktionsvariation</w:t>
      </w:r>
      <w:r w:rsidR="008C3EA6">
        <w:rPr>
          <w:rFonts w:ascii="Times New Roman" w:hAnsi="Times New Roman" w:cs="Times New Roman"/>
          <w:sz w:val="20"/>
          <w:szCs w:val="20"/>
        </w:rPr>
        <w:t>,</w:t>
      </w:r>
      <w:r w:rsidR="008C3EA6" w:rsidRPr="008C3EA6">
        <w:rPr>
          <w:rFonts w:ascii="Times New Roman" w:hAnsi="Times New Roman" w:cs="Times New Roman"/>
          <w:sz w:val="20"/>
          <w:szCs w:val="20"/>
        </w:rPr>
        <w:t xml:space="preserve"> </w:t>
      </w:r>
      <w:r w:rsidR="008C3EA6">
        <w:rPr>
          <w:rFonts w:ascii="Times New Roman" w:hAnsi="Times New Roman" w:cs="Times New Roman"/>
          <w:sz w:val="20"/>
          <w:szCs w:val="20"/>
        </w:rPr>
        <w:t>det vill säga</w:t>
      </w:r>
      <w:r w:rsidR="008C3EA6" w:rsidRPr="008C3EA6">
        <w:rPr>
          <w:rFonts w:ascii="Times New Roman" w:hAnsi="Times New Roman" w:cs="Times New Roman"/>
          <w:sz w:val="20"/>
          <w:szCs w:val="20"/>
        </w:rPr>
        <w:t xml:space="preserve"> elitakti</w:t>
      </w:r>
      <w:r w:rsidR="008C3EA6">
        <w:rPr>
          <w:rFonts w:ascii="Times New Roman" w:hAnsi="Times New Roman" w:cs="Times New Roman"/>
          <w:sz w:val="20"/>
          <w:szCs w:val="20"/>
        </w:rPr>
        <w:t>va inom parakanot. </w:t>
      </w:r>
      <w:r w:rsidR="008C3EA6">
        <w:rPr>
          <w:rFonts w:ascii="Times New Roman" w:hAnsi="Times New Roman" w:cs="Times New Roman"/>
          <w:sz w:val="20"/>
          <w:szCs w:val="20"/>
        </w:rPr>
        <w:br/>
      </w:r>
      <w:r w:rsidR="008C3EA6" w:rsidRPr="002F2E69">
        <w:rPr>
          <w:rFonts w:ascii="Times New Roman" w:hAnsi="Times New Roman"/>
          <w:sz w:val="20"/>
          <w:szCs w:val="20"/>
        </w:rPr>
        <w:t xml:space="preserve">– </w:t>
      </w:r>
      <w:r w:rsidR="008C3EA6" w:rsidRPr="008C3EA6">
        <w:rPr>
          <w:rFonts w:ascii="Times New Roman" w:hAnsi="Times New Roman" w:cs="Times New Roman"/>
          <w:sz w:val="20"/>
          <w:szCs w:val="20"/>
        </w:rPr>
        <w:t>Projektets syfte är att genomföra forskningsbaserat utvecklingsarbete för prestationsutveckling inom både sprint och parakanot genom teknikutveckling, prestationsanalys, skadeförebyggande åtgärder och tränarutveckling</w:t>
      </w:r>
      <w:r w:rsidR="008C3EA6">
        <w:rPr>
          <w:rFonts w:ascii="Times New Roman" w:hAnsi="Times New Roman" w:cs="Times New Roman"/>
          <w:sz w:val="20"/>
          <w:szCs w:val="20"/>
        </w:rPr>
        <w:t>, säger Hans Rosdahl</w:t>
      </w:r>
      <w:r w:rsidR="00AA13A7">
        <w:rPr>
          <w:rFonts w:ascii="Times New Roman" w:hAnsi="Times New Roman" w:cs="Times New Roman"/>
          <w:sz w:val="20"/>
          <w:szCs w:val="20"/>
        </w:rPr>
        <w:t>, lektor vid GIH och chef för enheten Prestation och träning</w:t>
      </w:r>
      <w:r w:rsidR="008C3EA6" w:rsidRPr="008C3EA6">
        <w:rPr>
          <w:rFonts w:ascii="Times New Roman" w:hAnsi="Times New Roman" w:cs="Times New Roman"/>
          <w:sz w:val="20"/>
          <w:szCs w:val="20"/>
        </w:rPr>
        <w:t xml:space="preserve">. </w:t>
      </w:r>
      <w:r w:rsidR="008C3EA6">
        <w:rPr>
          <w:rFonts w:ascii="Times New Roman" w:hAnsi="Times New Roman" w:cs="Times New Roman"/>
          <w:sz w:val="20"/>
          <w:szCs w:val="20"/>
        </w:rPr>
        <w:t xml:space="preserve"> </w:t>
      </w:r>
    </w:p>
    <w:p w:rsidR="00DD3709" w:rsidRPr="00DD3709" w:rsidRDefault="00DD3709" w:rsidP="00FE0AA3">
      <w:pPr>
        <w:tabs>
          <w:tab w:val="left" w:pos="6096"/>
        </w:tabs>
        <w:rPr>
          <w:rFonts w:ascii="Times New Roman" w:hAnsi="Times New Roman" w:cs="Times New Roman"/>
          <w:sz w:val="4"/>
          <w:szCs w:val="4"/>
        </w:rPr>
      </w:pPr>
    </w:p>
    <w:p w:rsidR="000E11CD" w:rsidRPr="00BC201F" w:rsidRDefault="00CD5D55" w:rsidP="00FE0AA3">
      <w:pPr>
        <w:tabs>
          <w:tab w:val="left" w:pos="6096"/>
        </w:tabs>
        <w:rPr>
          <w:rFonts w:ascii="Times New Roman" w:hAnsi="Times New Roman" w:cs="Times New Roman"/>
          <w:sz w:val="20"/>
          <w:szCs w:val="20"/>
        </w:rPr>
      </w:pPr>
      <w:r w:rsidRPr="00BC201F">
        <w:rPr>
          <w:rFonts w:ascii="Times New Roman" w:hAnsi="Times New Roman" w:cs="Times New Roman"/>
          <w:sz w:val="20"/>
          <w:szCs w:val="20"/>
        </w:rPr>
        <w:t xml:space="preserve">GIH har </w:t>
      </w:r>
      <w:r w:rsidRPr="005F23FD">
        <w:rPr>
          <w:rFonts w:ascii="Times New Roman" w:hAnsi="Times New Roman" w:cs="Times New Roman"/>
          <w:sz w:val="20"/>
          <w:szCs w:val="20"/>
        </w:rPr>
        <w:t>även fått</w:t>
      </w:r>
      <w:r w:rsidR="000E11CD" w:rsidRPr="005F23FD">
        <w:rPr>
          <w:rFonts w:ascii="Times New Roman" w:hAnsi="Times New Roman" w:cs="Times New Roman"/>
          <w:sz w:val="20"/>
          <w:szCs w:val="20"/>
        </w:rPr>
        <w:t xml:space="preserve"> forskningsprojekt beviljade av Centrum för </w:t>
      </w:r>
      <w:r w:rsidR="00754EE3">
        <w:rPr>
          <w:rFonts w:ascii="Times New Roman" w:hAnsi="Times New Roman" w:cs="Times New Roman"/>
          <w:sz w:val="20"/>
          <w:szCs w:val="20"/>
        </w:rPr>
        <w:t>i</w:t>
      </w:r>
      <w:r w:rsidR="000E11CD" w:rsidRPr="005F23FD">
        <w:rPr>
          <w:rFonts w:ascii="Times New Roman" w:hAnsi="Times New Roman" w:cs="Times New Roman"/>
          <w:sz w:val="20"/>
          <w:szCs w:val="20"/>
        </w:rPr>
        <w:t>drottsforskning. De forskares projekt som blivit beviljade är Filip Larsen, William Apró, Toni Arndt, Eva Blomstrand, Björn Ekblom, Su</w:t>
      </w:r>
      <w:r w:rsidR="009A6146" w:rsidRPr="005F23FD">
        <w:rPr>
          <w:rFonts w:ascii="Times New Roman" w:hAnsi="Times New Roman" w:cs="Times New Roman"/>
          <w:sz w:val="20"/>
          <w:szCs w:val="20"/>
        </w:rPr>
        <w:t>sanne Johansson och</w:t>
      </w:r>
      <w:r w:rsidR="004B3784" w:rsidRPr="005F23FD">
        <w:rPr>
          <w:rFonts w:ascii="Times New Roman" w:hAnsi="Times New Roman" w:cs="Times New Roman"/>
          <w:sz w:val="20"/>
          <w:szCs w:val="20"/>
        </w:rPr>
        <w:t xml:space="preserve"> Leif Yttergren. </w:t>
      </w:r>
      <w:r w:rsidR="000E11CD" w:rsidRPr="005F23FD">
        <w:rPr>
          <w:rFonts w:ascii="Times New Roman" w:hAnsi="Times New Roman" w:cs="Times New Roman"/>
          <w:sz w:val="20"/>
          <w:szCs w:val="20"/>
        </w:rPr>
        <w:t xml:space="preserve">Åsa Bäckström </w:t>
      </w:r>
      <w:r w:rsidR="004B3784" w:rsidRPr="005F23FD">
        <w:rPr>
          <w:rFonts w:ascii="Times New Roman" w:hAnsi="Times New Roman" w:cs="Times New Roman"/>
          <w:sz w:val="20"/>
          <w:szCs w:val="20"/>
        </w:rPr>
        <w:t>har fått bidrag för nätverket</w:t>
      </w:r>
      <w:r w:rsidR="005F23FD" w:rsidRPr="005F23FD">
        <w:rPr>
          <w:rFonts w:ascii="Times New Roman" w:hAnsi="Times New Roman" w:cs="Times New Roman"/>
          <w:sz w:val="20"/>
          <w:szCs w:val="20"/>
        </w:rPr>
        <w:t xml:space="preserve"> </w:t>
      </w:r>
      <w:r w:rsidR="005F23FD" w:rsidRPr="005F23FD">
        <w:rPr>
          <w:rFonts w:ascii="Times New Roman" w:hAnsi="Times New Roman" w:cs="Times New Roman"/>
          <w:sz w:val="20"/>
          <w:szCs w:val="20"/>
        </w:rPr>
        <w:t>Swedish Alliance for Women in Sport, SAFWI</w:t>
      </w:r>
      <w:r w:rsidR="005F23FD">
        <w:rPr>
          <w:rFonts w:ascii="Times New Roman" w:hAnsi="Times New Roman" w:cs="Times New Roman"/>
          <w:sz w:val="20"/>
          <w:szCs w:val="20"/>
        </w:rPr>
        <w:t>S</w:t>
      </w:r>
      <w:r w:rsidR="005F23FD" w:rsidRPr="005F23FD">
        <w:rPr>
          <w:rFonts w:ascii="Times New Roman" w:hAnsi="Times New Roman" w:cs="Times New Roman"/>
          <w:sz w:val="20"/>
          <w:szCs w:val="20"/>
        </w:rPr>
        <w:t>,</w:t>
      </w:r>
      <w:r w:rsidR="004B3784" w:rsidRPr="005F23FD">
        <w:rPr>
          <w:rFonts w:ascii="Times New Roman" w:hAnsi="Times New Roman" w:cs="Times New Roman"/>
          <w:sz w:val="20"/>
          <w:szCs w:val="20"/>
        </w:rPr>
        <w:t xml:space="preserve"> konferens i mars o</w:t>
      </w:r>
      <w:r w:rsidR="000E11CD" w:rsidRPr="005F23FD">
        <w:rPr>
          <w:rFonts w:ascii="Times New Roman" w:hAnsi="Times New Roman" w:cs="Times New Roman"/>
          <w:sz w:val="20"/>
          <w:szCs w:val="20"/>
        </w:rPr>
        <w:t>ch Pia Lundquist Wanneberg</w:t>
      </w:r>
      <w:r w:rsidR="004B3784" w:rsidRPr="005F23FD">
        <w:rPr>
          <w:rFonts w:ascii="Times New Roman" w:hAnsi="Times New Roman" w:cs="Times New Roman"/>
          <w:sz w:val="20"/>
          <w:szCs w:val="20"/>
        </w:rPr>
        <w:t xml:space="preserve"> för</w:t>
      </w:r>
      <w:r w:rsidR="000E11CD" w:rsidRPr="005F23FD">
        <w:rPr>
          <w:rFonts w:ascii="Times New Roman" w:hAnsi="Times New Roman" w:cs="Times New Roman"/>
          <w:sz w:val="20"/>
          <w:szCs w:val="20"/>
        </w:rPr>
        <w:t xml:space="preserve"> </w:t>
      </w:r>
      <w:r w:rsidR="009535F3" w:rsidRPr="005F23FD">
        <w:rPr>
          <w:rFonts w:ascii="Times New Roman" w:hAnsi="Times New Roman" w:cs="Times New Roman"/>
          <w:sz w:val="20"/>
          <w:szCs w:val="20"/>
        </w:rPr>
        <w:t>Svenska Idrottshistoriska Föreningen.</w:t>
      </w:r>
      <w:r w:rsidR="009535F3" w:rsidRPr="009535F3">
        <w:rPr>
          <w:rFonts w:ascii="Times New Roman" w:hAnsi="Times New Roman" w:cs="Times New Roman"/>
          <w:sz w:val="20"/>
          <w:szCs w:val="20"/>
        </w:rPr>
        <w:t xml:space="preserve"> </w:t>
      </w:r>
    </w:p>
    <w:p w:rsidR="00020730" w:rsidRDefault="001472C3">
      <w:pPr>
        <w:rPr>
          <w:rFonts w:ascii="Times New Roman" w:hAnsi="Times New Roman" w:cs="Times New Roman"/>
          <w:sz w:val="20"/>
          <w:szCs w:val="20"/>
        </w:rPr>
      </w:pPr>
      <w:r w:rsidRPr="00AA13A7">
        <w:rPr>
          <w:rFonts w:ascii="Times New Roman" w:hAnsi="Times New Roman" w:cs="Times New Roman"/>
          <w:b/>
          <w:sz w:val="20"/>
          <w:szCs w:val="20"/>
        </w:rPr>
        <w:t xml:space="preserve">För mer information kontakta: </w:t>
      </w:r>
      <w:r w:rsidRPr="00AA13A7">
        <w:rPr>
          <w:rFonts w:ascii="Times New Roman" w:hAnsi="Times New Roman" w:cs="Times New Roman"/>
          <w:b/>
          <w:sz w:val="20"/>
          <w:szCs w:val="20"/>
        </w:rPr>
        <w:br/>
      </w:r>
      <w:r w:rsidR="00B12528" w:rsidRPr="00B12528">
        <w:rPr>
          <w:rFonts w:ascii="Times New Roman" w:hAnsi="Times New Roman" w:cs="Times New Roman"/>
          <w:sz w:val="20"/>
          <w:szCs w:val="20"/>
        </w:rPr>
        <w:t xml:space="preserve">Håkan Larsson, professor GIH, e-post: </w:t>
      </w:r>
      <w:hyperlink r:id="rId6" w:history="1">
        <w:r w:rsidR="00B12528" w:rsidRPr="00B12528">
          <w:rPr>
            <w:rStyle w:val="Hyperlnk"/>
            <w:rFonts w:ascii="Times New Roman" w:hAnsi="Times New Roman" w:cs="Times New Roman"/>
            <w:color w:val="auto"/>
            <w:sz w:val="20"/>
            <w:szCs w:val="20"/>
            <w:u w:val="none"/>
          </w:rPr>
          <w:t>hakan.larsson@gih.se</w:t>
        </w:r>
      </w:hyperlink>
      <w:r w:rsidR="00B12528" w:rsidRPr="00B12528">
        <w:rPr>
          <w:rFonts w:ascii="Times New Roman" w:hAnsi="Times New Roman" w:cs="Times New Roman"/>
          <w:sz w:val="20"/>
          <w:szCs w:val="20"/>
        </w:rPr>
        <w:t>, tel: 070-147 31 10</w:t>
      </w:r>
      <w:r w:rsidR="00B12528" w:rsidRPr="00B12528">
        <w:rPr>
          <w:rFonts w:ascii="Times New Roman" w:hAnsi="Times New Roman" w:cs="Times New Roman"/>
          <w:sz w:val="20"/>
          <w:szCs w:val="20"/>
        </w:rPr>
        <w:br/>
        <w:t xml:space="preserve">Hans Rosdahl, lektor GIH, e-post: </w:t>
      </w:r>
      <w:hyperlink r:id="rId7" w:history="1">
        <w:r w:rsidR="00B12528" w:rsidRPr="00B12528">
          <w:rPr>
            <w:rStyle w:val="Hyperlnk"/>
            <w:rFonts w:ascii="Times New Roman" w:hAnsi="Times New Roman" w:cs="Times New Roman"/>
            <w:color w:val="auto"/>
            <w:sz w:val="20"/>
            <w:szCs w:val="20"/>
            <w:u w:val="none"/>
          </w:rPr>
          <w:t>hans.rosdahl@gih.se</w:t>
        </w:r>
      </w:hyperlink>
      <w:r w:rsidR="00B12528" w:rsidRPr="00B12528">
        <w:rPr>
          <w:rFonts w:ascii="Times New Roman" w:hAnsi="Times New Roman" w:cs="Times New Roman"/>
          <w:sz w:val="20"/>
          <w:szCs w:val="20"/>
        </w:rPr>
        <w:t>, tel: 08-120 537 37</w:t>
      </w:r>
      <w:r w:rsidR="00B12528" w:rsidRPr="00B12528">
        <w:rPr>
          <w:rFonts w:ascii="Times New Roman" w:hAnsi="Times New Roman" w:cs="Times New Roman"/>
          <w:sz w:val="20"/>
          <w:szCs w:val="20"/>
        </w:rPr>
        <w:br/>
      </w:r>
      <w:r w:rsidR="00020730" w:rsidRPr="00B12528">
        <w:rPr>
          <w:rFonts w:ascii="Times New Roman" w:hAnsi="Times New Roman" w:cs="Times New Roman"/>
          <w:sz w:val="20"/>
          <w:szCs w:val="20"/>
        </w:rPr>
        <w:t xml:space="preserve">Louise Ekström, kommunikationsansvarig GIH, e-post: </w:t>
      </w:r>
      <w:hyperlink r:id="rId8" w:history="1">
        <w:r w:rsidR="00020730" w:rsidRPr="00B12528">
          <w:rPr>
            <w:rStyle w:val="Hyperlnk"/>
            <w:rFonts w:ascii="Times New Roman" w:hAnsi="Times New Roman" w:cs="Times New Roman"/>
            <w:color w:val="auto"/>
            <w:sz w:val="20"/>
            <w:szCs w:val="20"/>
            <w:u w:val="none"/>
          </w:rPr>
          <w:t>louise.ekstrom@gih.se</w:t>
        </w:r>
      </w:hyperlink>
      <w:r w:rsidR="00020730" w:rsidRPr="00B12528">
        <w:rPr>
          <w:rFonts w:ascii="Times New Roman" w:hAnsi="Times New Roman" w:cs="Times New Roman"/>
          <w:sz w:val="20"/>
          <w:szCs w:val="20"/>
        </w:rPr>
        <w:t>, tel: 070-202 85 86</w:t>
      </w:r>
    </w:p>
    <w:p w:rsidR="00AA13A7" w:rsidRPr="00377C6F" w:rsidRDefault="00AA13A7" w:rsidP="00AA13A7">
      <w:pPr>
        <w:rPr>
          <w:rFonts w:ascii="Times New Roman" w:eastAsia="Times New Roman" w:hAnsi="Times New Roman" w:cs="Times New Roman"/>
          <w:sz w:val="20"/>
          <w:szCs w:val="20"/>
          <w:lang w:eastAsia="sv-SE"/>
        </w:rPr>
      </w:pPr>
      <w:r w:rsidRPr="00372885">
        <w:rPr>
          <w:rFonts w:ascii="Times New Roman" w:hAnsi="Times New Roman" w:cs="Times New Roman"/>
          <w:i/>
          <w:iCs/>
          <w:sz w:val="18"/>
          <w:szCs w:val="18"/>
        </w:rPr>
        <w:t>Gymnastik- och idrottshögskolan, GIH, är världens äldsta idrottshögskola och firade 200 år under 2013 i nyrenoverade och utbyggda lokaler. Lärosätet ligger vid Stockholms Stadion och är Sveriges främsta kunskapscentrum för idrott, fysisk aktivitet och hälsa. Här utbildas lärare i idrott och hälsa, tränare, hälsopedagoger, sport managers och idrottsvetare. År 2011 startade GIH:s egen forskarutbildning i idrottsvetenskap och inom GIH bedrivs avancerad forskning inom idrottsområdet; ofta i nära samarbete med idrottsrörelsen, skolan, hälsosektorn, samhället samt med svenska och internationella universitet och högskolor. På GIH arbetar 140 anställda och här går cirka 1 000 studenter.</w:t>
      </w:r>
      <w:r w:rsidRPr="003B1427">
        <w:rPr>
          <w:rFonts w:ascii="Times New Roman" w:hAnsi="Times New Roman" w:cs="Times New Roman"/>
          <w:i/>
          <w:iCs/>
          <w:sz w:val="18"/>
          <w:szCs w:val="18"/>
        </w:rPr>
        <w:t xml:space="preserve"> </w:t>
      </w:r>
    </w:p>
    <w:p w:rsidR="001472C3" w:rsidRDefault="001472C3" w:rsidP="00DD3709">
      <w:pPr>
        <w:ind w:right="283"/>
      </w:pPr>
    </w:p>
    <w:p w:rsidR="004F153A" w:rsidRDefault="004F153A"/>
    <w:sectPr w:rsidR="004F153A" w:rsidSect="00DD3709">
      <w:headerReference w:type="default" r:id="rId9"/>
      <w:pgSz w:w="11906" w:h="16838"/>
      <w:pgMar w:top="1417" w:right="198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7CC" w:rsidRDefault="008247CC" w:rsidP="00020730">
      <w:pPr>
        <w:spacing w:after="0" w:line="240" w:lineRule="auto"/>
      </w:pPr>
      <w:r>
        <w:separator/>
      </w:r>
    </w:p>
  </w:endnote>
  <w:endnote w:type="continuationSeparator" w:id="0">
    <w:p w:rsidR="008247CC" w:rsidRDefault="008247CC" w:rsidP="0002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7CC" w:rsidRDefault="008247CC" w:rsidP="00020730">
      <w:pPr>
        <w:spacing w:after="0" w:line="240" w:lineRule="auto"/>
      </w:pPr>
      <w:r>
        <w:separator/>
      </w:r>
    </w:p>
  </w:footnote>
  <w:footnote w:type="continuationSeparator" w:id="0">
    <w:p w:rsidR="008247CC" w:rsidRDefault="008247CC" w:rsidP="00020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30" w:rsidRPr="00C4539B" w:rsidRDefault="00020730" w:rsidP="00020730">
    <w:pPr>
      <w:pStyle w:val="Sidhuvud"/>
      <w:ind w:left="4536"/>
      <w:rPr>
        <w:rFonts w:ascii="Arial" w:hAnsi="Arial" w:cs="Arial"/>
      </w:rPr>
    </w:pPr>
    <w:r w:rsidRPr="008E0CEC">
      <w:rPr>
        <w:b/>
        <w:caps/>
        <w:noProof/>
        <w:lang w:eastAsia="sv-SE"/>
      </w:rPr>
      <w:drawing>
        <wp:anchor distT="0" distB="0" distL="114300" distR="114300" simplePos="0" relativeHeight="251660288" behindDoc="0" locked="0" layoutInCell="1" allowOverlap="1" wp14:anchorId="1D709AA1" wp14:editId="03E8E391">
          <wp:simplePos x="0" y="0"/>
          <wp:positionH relativeFrom="margin">
            <wp:align>left</wp:align>
          </wp:positionH>
          <wp:positionV relativeFrom="paragraph">
            <wp:posOffset>-131675</wp:posOffset>
          </wp:positionV>
          <wp:extent cx="1544782" cy="813043"/>
          <wp:effectExtent l="0" t="0" r="0" b="6350"/>
          <wp:wrapNone/>
          <wp:docPr id="9" name="Bildobjekt 9"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782" cy="813043"/>
                  </a:xfrm>
                  <a:prstGeom prst="rect">
                    <a:avLst/>
                  </a:prstGeom>
                </pic:spPr>
              </pic:pic>
            </a:graphicData>
          </a:graphic>
        </wp:anchor>
      </w:drawing>
    </w:r>
    <w:r w:rsidRPr="008E0CEC">
      <w:rPr>
        <w:b/>
        <w:caps/>
        <w:noProof/>
        <w:lang w:eastAsia="sv-SE"/>
      </w:rPr>
      <w:drawing>
        <wp:anchor distT="0" distB="0" distL="114300" distR="114300" simplePos="0" relativeHeight="251659264" behindDoc="0" locked="0" layoutInCell="1" allowOverlap="1" wp14:anchorId="186ED352" wp14:editId="6EADB99E">
          <wp:simplePos x="0" y="0"/>
          <wp:positionH relativeFrom="margin">
            <wp:align>left</wp:align>
          </wp:positionH>
          <wp:positionV relativeFrom="paragraph">
            <wp:posOffset>-346</wp:posOffset>
          </wp:positionV>
          <wp:extent cx="1544782" cy="813043"/>
          <wp:effectExtent l="0" t="0" r="0" b="6350"/>
          <wp:wrapNone/>
          <wp:docPr id="10" name="Bildobjekt 10"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782" cy="813043"/>
                  </a:xfrm>
                  <a:prstGeom prst="rect">
                    <a:avLst/>
                  </a:prstGeom>
                </pic:spPr>
              </pic:pic>
            </a:graphicData>
          </a:graphic>
        </wp:anchor>
      </w:drawing>
    </w:r>
    <w:r>
      <w:t xml:space="preserve">            </w:t>
    </w:r>
    <w:r w:rsidRPr="00C4539B">
      <w:rPr>
        <w:rFonts w:ascii="Arial" w:hAnsi="Arial" w:cs="Arial"/>
      </w:rPr>
      <w:t>PRESSMEDDELANDE</w:t>
    </w:r>
    <w:r w:rsidRPr="00C4539B">
      <w:rPr>
        <w:rFonts w:ascii="Arial" w:hAnsi="Arial" w:cs="Arial"/>
      </w:rPr>
      <w:br/>
    </w:r>
    <w:r>
      <w:rPr>
        <w:rFonts w:ascii="Arial" w:hAnsi="Arial" w:cs="Arial"/>
      </w:rPr>
      <w:t xml:space="preserve">          </w:t>
    </w:r>
    <w:r w:rsidR="00AA13A7">
      <w:rPr>
        <w:rFonts w:ascii="Arial" w:hAnsi="Arial" w:cs="Arial"/>
      </w:rPr>
      <w:t>2018-01-29</w:t>
    </w:r>
  </w:p>
  <w:p w:rsidR="00020730" w:rsidRDefault="0002073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53A"/>
    <w:rsid w:val="00020730"/>
    <w:rsid w:val="00020C79"/>
    <w:rsid w:val="00034C40"/>
    <w:rsid w:val="0007403C"/>
    <w:rsid w:val="000817F4"/>
    <w:rsid w:val="000E11CD"/>
    <w:rsid w:val="001472C3"/>
    <w:rsid w:val="001B244D"/>
    <w:rsid w:val="00235986"/>
    <w:rsid w:val="00296688"/>
    <w:rsid w:val="002F2E69"/>
    <w:rsid w:val="004B3784"/>
    <w:rsid w:val="004F153A"/>
    <w:rsid w:val="0050774E"/>
    <w:rsid w:val="00513C51"/>
    <w:rsid w:val="005F23FD"/>
    <w:rsid w:val="00626CF2"/>
    <w:rsid w:val="006C4113"/>
    <w:rsid w:val="00754EE3"/>
    <w:rsid w:val="007D3490"/>
    <w:rsid w:val="007E7EC3"/>
    <w:rsid w:val="00821EC9"/>
    <w:rsid w:val="008247CC"/>
    <w:rsid w:val="00857940"/>
    <w:rsid w:val="00860BC3"/>
    <w:rsid w:val="008731EB"/>
    <w:rsid w:val="008C3EA6"/>
    <w:rsid w:val="008C4043"/>
    <w:rsid w:val="009535F3"/>
    <w:rsid w:val="009A6146"/>
    <w:rsid w:val="009A62C6"/>
    <w:rsid w:val="009D5218"/>
    <w:rsid w:val="00A00598"/>
    <w:rsid w:val="00AA13A7"/>
    <w:rsid w:val="00AC2871"/>
    <w:rsid w:val="00B12528"/>
    <w:rsid w:val="00BC201F"/>
    <w:rsid w:val="00CD5D55"/>
    <w:rsid w:val="00D03A47"/>
    <w:rsid w:val="00DA7596"/>
    <w:rsid w:val="00DC7286"/>
    <w:rsid w:val="00DD3709"/>
    <w:rsid w:val="00E5622A"/>
    <w:rsid w:val="00EC611C"/>
    <w:rsid w:val="00ED38BC"/>
    <w:rsid w:val="00F36D5A"/>
    <w:rsid w:val="00FE0AA3"/>
    <w:rsid w:val="00FE2CCA"/>
    <w:rsid w:val="00FF14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828155-3053-4B51-9CB8-58E5875C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6C4113"/>
    <w:pPr>
      <w:autoSpaceDE w:val="0"/>
      <w:autoSpaceDN w:val="0"/>
      <w:adjustRightInd w:val="0"/>
      <w:spacing w:after="0" w:line="240" w:lineRule="auto"/>
    </w:pPr>
    <w:rPr>
      <w:rFonts w:ascii="Times New Roman" w:hAnsi="Times New Roman" w:cs="Times New Roman"/>
      <w:color w:val="000000"/>
      <w:sz w:val="24"/>
      <w:szCs w:val="24"/>
    </w:rPr>
  </w:style>
  <w:style w:type="character" w:styleId="Hyperlnk">
    <w:name w:val="Hyperlink"/>
    <w:basedOn w:val="Standardstycketeckensnitt"/>
    <w:uiPriority w:val="99"/>
    <w:unhideWhenUsed/>
    <w:rsid w:val="00020730"/>
    <w:rPr>
      <w:color w:val="0563C1" w:themeColor="hyperlink"/>
      <w:u w:val="single"/>
    </w:rPr>
  </w:style>
  <w:style w:type="paragraph" w:styleId="Sidhuvud">
    <w:name w:val="header"/>
    <w:basedOn w:val="Normal"/>
    <w:link w:val="SidhuvudChar"/>
    <w:uiPriority w:val="99"/>
    <w:unhideWhenUsed/>
    <w:rsid w:val="0002073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20730"/>
  </w:style>
  <w:style w:type="paragraph" w:styleId="Sidfot">
    <w:name w:val="footer"/>
    <w:basedOn w:val="Normal"/>
    <w:link w:val="SidfotChar"/>
    <w:uiPriority w:val="99"/>
    <w:unhideWhenUsed/>
    <w:rsid w:val="0002073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20730"/>
  </w:style>
  <w:style w:type="paragraph" w:styleId="Ballongtext">
    <w:name w:val="Balloon Text"/>
    <w:basedOn w:val="Normal"/>
    <w:link w:val="BallongtextChar"/>
    <w:uiPriority w:val="99"/>
    <w:semiHidden/>
    <w:unhideWhenUsed/>
    <w:rsid w:val="00FE0AA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E0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52650">
      <w:bodyDiv w:val="1"/>
      <w:marLeft w:val="0"/>
      <w:marRight w:val="0"/>
      <w:marTop w:val="0"/>
      <w:marBottom w:val="0"/>
      <w:divBdr>
        <w:top w:val="none" w:sz="0" w:space="0" w:color="auto"/>
        <w:left w:val="none" w:sz="0" w:space="0" w:color="auto"/>
        <w:bottom w:val="none" w:sz="0" w:space="0" w:color="auto"/>
        <w:right w:val="none" w:sz="0" w:space="0" w:color="auto"/>
      </w:divBdr>
    </w:div>
    <w:div w:id="113640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ekstrom@gih.se" TargetMode="External"/><Relationship Id="rId3" Type="http://schemas.openxmlformats.org/officeDocument/2006/relationships/webSettings" Target="webSettings.xml"/><Relationship Id="rId7" Type="http://schemas.openxmlformats.org/officeDocument/2006/relationships/hyperlink" Target="mailto:hans.rosdahl@gih.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kan.larsson@gih.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530</Words>
  <Characters>2811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GIH</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Ekström</dc:creator>
  <cp:keywords/>
  <dc:description/>
  <cp:lastModifiedBy>Louise Ekström</cp:lastModifiedBy>
  <cp:revision>5</cp:revision>
  <cp:lastPrinted>2018-01-29T08:36:00Z</cp:lastPrinted>
  <dcterms:created xsi:type="dcterms:W3CDTF">2018-01-29T08:20:00Z</dcterms:created>
  <dcterms:modified xsi:type="dcterms:W3CDTF">2018-01-29T08:38:00Z</dcterms:modified>
</cp:coreProperties>
</file>