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5D6" w:rsidRDefault="00D015D6" w:rsidP="00DE1856">
      <w:pPr>
        <w:pStyle w:val="Rubrik3"/>
        <w:ind w:left="3912"/>
        <w:rPr>
          <w:sz w:val="17"/>
          <w:szCs w:val="17"/>
        </w:rPr>
      </w:pPr>
    </w:p>
    <w:p w:rsidR="00D015D6" w:rsidRDefault="00D015D6" w:rsidP="00DE1856">
      <w:pPr>
        <w:pStyle w:val="Rubrik3"/>
        <w:ind w:left="3912"/>
        <w:rPr>
          <w:sz w:val="17"/>
          <w:szCs w:val="17"/>
        </w:rPr>
      </w:pPr>
    </w:p>
    <w:p w:rsidR="00DE1856" w:rsidRPr="00414549" w:rsidRDefault="00DE1856" w:rsidP="00B52756">
      <w:pPr>
        <w:pStyle w:val="Rubrik3"/>
        <w:ind w:left="2608" w:firstLine="1304"/>
        <w:rPr>
          <w:sz w:val="17"/>
          <w:szCs w:val="17"/>
        </w:rPr>
      </w:pPr>
      <w:r w:rsidRPr="00414549">
        <w:rPr>
          <w:noProof/>
          <w:sz w:val="17"/>
          <w:szCs w:val="17"/>
        </w:rPr>
        <w:drawing>
          <wp:anchor distT="0" distB="0" distL="114300" distR="114300" simplePos="0" relativeHeight="251659264" behindDoc="1" locked="0" layoutInCell="1" allowOverlap="1" wp14:anchorId="69361A05" wp14:editId="5B912F52">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414549">
        <w:rPr>
          <w:sz w:val="17"/>
          <w:szCs w:val="17"/>
        </w:rPr>
        <w:t>PRESSMEDDELANDE</w:t>
      </w:r>
      <w:r w:rsidRPr="00414549">
        <w:rPr>
          <w:sz w:val="17"/>
          <w:szCs w:val="17"/>
        </w:rPr>
        <w:tab/>
      </w:r>
      <w:r w:rsidRPr="00414549">
        <w:rPr>
          <w:sz w:val="17"/>
          <w:szCs w:val="17"/>
        </w:rPr>
        <w:tab/>
      </w:r>
    </w:p>
    <w:p w:rsidR="00DE1856" w:rsidRPr="00414549" w:rsidRDefault="00BE1A26" w:rsidP="00B52756">
      <w:pPr>
        <w:pStyle w:val="Rubrik3"/>
        <w:ind w:left="3912"/>
        <w:rPr>
          <w:sz w:val="17"/>
          <w:szCs w:val="17"/>
        </w:rPr>
      </w:pPr>
      <w:r w:rsidRPr="00BE1A26">
        <w:rPr>
          <w:sz w:val="17"/>
          <w:szCs w:val="17"/>
        </w:rPr>
        <w:t>2019-06-24</w:t>
      </w:r>
    </w:p>
    <w:p w:rsidR="00DE1856" w:rsidRPr="00414549" w:rsidRDefault="00DE1856" w:rsidP="00DE1856">
      <w:pPr>
        <w:pStyle w:val="Indragetstycke"/>
        <w:ind w:left="2608" w:firstLine="1304"/>
        <w:rPr>
          <w:sz w:val="17"/>
          <w:szCs w:val="17"/>
        </w:rPr>
      </w:pPr>
      <w:r w:rsidRPr="00414549">
        <w:rPr>
          <w:sz w:val="17"/>
          <w:szCs w:val="17"/>
        </w:rPr>
        <w:t>Till redaktionen</w:t>
      </w:r>
    </w:p>
    <w:p w:rsidR="00DE1856" w:rsidRPr="00414549" w:rsidRDefault="00DE1856" w:rsidP="00DE1856">
      <w:pPr>
        <w:pStyle w:val="Indragetstycke"/>
        <w:ind w:left="2608" w:firstLine="1304"/>
        <w:rPr>
          <w:b/>
          <w:bCs/>
          <w:sz w:val="17"/>
          <w:szCs w:val="17"/>
        </w:rPr>
      </w:pPr>
    </w:p>
    <w:p w:rsidR="006007B5" w:rsidRPr="003A68D3" w:rsidRDefault="006007B5" w:rsidP="004C0036">
      <w:pPr>
        <w:widowControl w:val="0"/>
        <w:autoSpaceDE w:val="0"/>
        <w:autoSpaceDN w:val="0"/>
        <w:adjustRightInd w:val="0"/>
        <w:spacing w:line="280" w:lineRule="atLeast"/>
        <w:rPr>
          <w:rFonts w:cs="Calibri"/>
          <w:sz w:val="28"/>
          <w:szCs w:val="28"/>
        </w:rPr>
      </w:pPr>
    </w:p>
    <w:p w:rsidR="008063D6" w:rsidRPr="002215C5" w:rsidRDefault="008063D6" w:rsidP="008063D6">
      <w:pPr>
        <w:rPr>
          <w:b/>
          <w:sz w:val="28"/>
          <w:szCs w:val="28"/>
        </w:rPr>
      </w:pPr>
      <w:r w:rsidRPr="002215C5">
        <w:rPr>
          <w:b/>
          <w:sz w:val="28"/>
          <w:szCs w:val="28"/>
        </w:rPr>
        <w:t xml:space="preserve">Maria Bolin </w:t>
      </w:r>
      <w:proofErr w:type="spellStart"/>
      <w:r w:rsidRPr="002215C5">
        <w:rPr>
          <w:b/>
          <w:sz w:val="28"/>
          <w:szCs w:val="28"/>
        </w:rPr>
        <w:t>Anvill</w:t>
      </w:r>
      <w:proofErr w:type="spellEnd"/>
      <w:r w:rsidRPr="002215C5">
        <w:rPr>
          <w:b/>
          <w:sz w:val="28"/>
          <w:szCs w:val="28"/>
        </w:rPr>
        <w:t xml:space="preserve"> ny vd för digital energisatsning</w:t>
      </w:r>
    </w:p>
    <w:p w:rsidR="00730AA3" w:rsidRPr="0071040E" w:rsidRDefault="003A68D3" w:rsidP="008063D6">
      <w:pPr>
        <w:rPr>
          <w:rFonts w:asciiTheme="majorHAnsi" w:eastAsia="Calibri" w:hAnsiTheme="majorHAnsi" w:cstheme="majorHAnsi"/>
          <w:b/>
          <w:sz w:val="20"/>
          <w:szCs w:val="20"/>
          <w:lang w:eastAsia="en-US"/>
        </w:rPr>
      </w:pPr>
      <w:r>
        <w:rPr>
          <w:rFonts w:cs="Calibri"/>
          <w:b/>
          <w:bCs/>
          <w:sz w:val="28"/>
          <w:szCs w:val="28"/>
        </w:rPr>
        <w:br/>
      </w:r>
      <w:r w:rsidR="008063D6" w:rsidRPr="00281345">
        <w:rPr>
          <w:rFonts w:asciiTheme="majorHAnsi" w:eastAsia="Calibri" w:hAnsiTheme="majorHAnsi" w:cstheme="majorHAnsi"/>
          <w:b/>
          <w:sz w:val="20"/>
          <w:szCs w:val="20"/>
          <w:lang w:eastAsia="en-US"/>
        </w:rPr>
        <w:t xml:space="preserve">Umeå Energi har tillsammans med </w:t>
      </w:r>
      <w:proofErr w:type="spellStart"/>
      <w:r w:rsidR="009841A5" w:rsidRPr="008063D6">
        <w:rPr>
          <w:rFonts w:asciiTheme="majorHAnsi" w:eastAsia="Calibri" w:hAnsiTheme="majorHAnsi" w:cstheme="majorHAnsi"/>
          <w:b/>
          <w:sz w:val="20"/>
          <w:szCs w:val="20"/>
          <w:lang w:eastAsia="en-US"/>
        </w:rPr>
        <w:t>Öresundskraft</w:t>
      </w:r>
      <w:proofErr w:type="spellEnd"/>
      <w:r w:rsidR="009841A5" w:rsidRPr="008063D6">
        <w:rPr>
          <w:rFonts w:asciiTheme="majorHAnsi" w:eastAsia="Calibri" w:hAnsiTheme="majorHAnsi" w:cstheme="majorHAnsi"/>
          <w:b/>
          <w:sz w:val="20"/>
          <w:szCs w:val="20"/>
          <w:lang w:eastAsia="en-US"/>
        </w:rPr>
        <w:t xml:space="preserve">, </w:t>
      </w:r>
      <w:proofErr w:type="spellStart"/>
      <w:r w:rsidR="009841A5" w:rsidRPr="008063D6">
        <w:rPr>
          <w:rFonts w:asciiTheme="majorHAnsi" w:eastAsia="Calibri" w:hAnsiTheme="majorHAnsi" w:cstheme="majorHAnsi"/>
          <w:b/>
          <w:sz w:val="20"/>
          <w:szCs w:val="20"/>
          <w:lang w:eastAsia="en-US"/>
        </w:rPr>
        <w:t>Jämtkraft</w:t>
      </w:r>
      <w:proofErr w:type="spellEnd"/>
      <w:r w:rsidR="009841A5" w:rsidRPr="008063D6">
        <w:rPr>
          <w:rFonts w:asciiTheme="majorHAnsi" w:eastAsia="Calibri" w:hAnsiTheme="majorHAnsi" w:cstheme="majorHAnsi"/>
          <w:b/>
          <w:sz w:val="20"/>
          <w:szCs w:val="20"/>
          <w:lang w:eastAsia="en-US"/>
        </w:rPr>
        <w:t xml:space="preserve">, Jönköping Energi och Tekniska verken </w:t>
      </w:r>
      <w:r w:rsidR="008063D6" w:rsidRPr="00281345">
        <w:rPr>
          <w:rFonts w:asciiTheme="majorHAnsi" w:eastAsia="Calibri" w:hAnsiTheme="majorHAnsi" w:cstheme="majorHAnsi"/>
          <w:b/>
          <w:sz w:val="20"/>
          <w:szCs w:val="20"/>
          <w:lang w:eastAsia="en-US"/>
        </w:rPr>
        <w:t>bildat Utvecklingskluster Energi AB.</w:t>
      </w:r>
      <w:r w:rsidR="00281345" w:rsidRPr="00281345">
        <w:rPr>
          <w:rFonts w:asciiTheme="majorHAnsi" w:eastAsia="Calibri" w:hAnsiTheme="majorHAnsi" w:cstheme="majorHAnsi"/>
          <w:b/>
          <w:sz w:val="20"/>
          <w:szCs w:val="20"/>
          <w:lang w:eastAsia="en-US"/>
        </w:rPr>
        <w:t xml:space="preserve"> I september tillträ</w:t>
      </w:r>
      <w:r w:rsidR="009841A5" w:rsidRPr="00281345">
        <w:rPr>
          <w:rFonts w:asciiTheme="majorHAnsi" w:eastAsia="Calibri" w:hAnsiTheme="majorHAnsi" w:cstheme="majorHAnsi"/>
          <w:b/>
          <w:sz w:val="20"/>
          <w:szCs w:val="20"/>
          <w:lang w:eastAsia="en-US"/>
        </w:rPr>
        <w:t>der</w:t>
      </w:r>
      <w:r w:rsidR="00281345" w:rsidRPr="00281345">
        <w:rPr>
          <w:rFonts w:asciiTheme="majorHAnsi" w:eastAsia="Calibri" w:hAnsiTheme="majorHAnsi" w:cstheme="majorHAnsi"/>
          <w:b/>
          <w:sz w:val="20"/>
          <w:szCs w:val="20"/>
          <w:lang w:eastAsia="en-US"/>
        </w:rPr>
        <w:t xml:space="preserve"> </w:t>
      </w:r>
      <w:r w:rsidR="009841A5" w:rsidRPr="00281345">
        <w:rPr>
          <w:rFonts w:asciiTheme="majorHAnsi" w:eastAsia="Calibri" w:hAnsiTheme="majorHAnsi" w:cstheme="majorHAnsi"/>
          <w:b/>
          <w:sz w:val="20"/>
          <w:szCs w:val="20"/>
          <w:lang w:eastAsia="en-US"/>
        </w:rPr>
        <w:t xml:space="preserve">Maria Bolin </w:t>
      </w:r>
      <w:proofErr w:type="spellStart"/>
      <w:r w:rsidR="009841A5" w:rsidRPr="00281345">
        <w:rPr>
          <w:rFonts w:asciiTheme="majorHAnsi" w:eastAsia="Calibri" w:hAnsiTheme="majorHAnsi" w:cstheme="majorHAnsi"/>
          <w:b/>
          <w:sz w:val="20"/>
          <w:szCs w:val="20"/>
          <w:lang w:eastAsia="en-US"/>
        </w:rPr>
        <w:t>Anvill</w:t>
      </w:r>
      <w:proofErr w:type="spellEnd"/>
      <w:r w:rsidR="00281345" w:rsidRPr="00281345">
        <w:rPr>
          <w:rFonts w:asciiTheme="majorHAnsi" w:eastAsia="Calibri" w:hAnsiTheme="majorHAnsi" w:cstheme="majorHAnsi"/>
          <w:b/>
          <w:sz w:val="20"/>
          <w:szCs w:val="20"/>
          <w:lang w:eastAsia="en-US"/>
        </w:rPr>
        <w:t xml:space="preserve"> som ny vd</w:t>
      </w:r>
      <w:r w:rsidR="00C24FD9">
        <w:rPr>
          <w:rFonts w:asciiTheme="majorHAnsi" w:eastAsia="Calibri" w:hAnsiTheme="majorHAnsi" w:cstheme="majorHAnsi"/>
          <w:b/>
          <w:sz w:val="20"/>
          <w:szCs w:val="20"/>
          <w:lang w:eastAsia="en-US"/>
        </w:rPr>
        <w:t xml:space="preserve"> för bolaget</w:t>
      </w:r>
      <w:r w:rsidR="009841A5" w:rsidRPr="00281345">
        <w:rPr>
          <w:rFonts w:asciiTheme="majorHAnsi" w:eastAsia="Calibri" w:hAnsiTheme="majorHAnsi" w:cstheme="majorHAnsi"/>
          <w:b/>
          <w:sz w:val="20"/>
          <w:szCs w:val="20"/>
          <w:lang w:eastAsia="en-US"/>
        </w:rPr>
        <w:t>.</w:t>
      </w:r>
      <w:r w:rsidR="0071040E">
        <w:rPr>
          <w:rFonts w:asciiTheme="majorHAnsi" w:eastAsia="Calibri" w:hAnsiTheme="majorHAnsi" w:cstheme="majorHAnsi"/>
          <w:b/>
          <w:sz w:val="20"/>
          <w:szCs w:val="20"/>
          <w:lang w:eastAsia="en-US"/>
        </w:rPr>
        <w:t xml:space="preserve"> </w:t>
      </w:r>
      <w:r w:rsidR="008063D6" w:rsidRPr="008063D6">
        <w:rPr>
          <w:rFonts w:asciiTheme="majorHAnsi" w:eastAsia="Calibri" w:hAnsiTheme="majorHAnsi" w:cstheme="majorHAnsi"/>
          <w:b/>
          <w:sz w:val="20"/>
          <w:szCs w:val="20"/>
          <w:lang w:eastAsia="en-US"/>
        </w:rPr>
        <w:t xml:space="preserve">Samverkan </w:t>
      </w:r>
      <w:r w:rsidR="00281345" w:rsidRPr="00281345">
        <w:rPr>
          <w:rFonts w:asciiTheme="majorHAnsi" w:eastAsia="Calibri" w:hAnsiTheme="majorHAnsi" w:cstheme="majorHAnsi"/>
          <w:b/>
          <w:sz w:val="20"/>
          <w:szCs w:val="20"/>
          <w:lang w:eastAsia="en-US"/>
        </w:rPr>
        <w:t xml:space="preserve">mellan de fem regionala energibolagen inleddes för cirka ett år sen och efter årsskiftet bildades </w:t>
      </w:r>
      <w:r w:rsidR="008063D6" w:rsidRPr="008063D6">
        <w:rPr>
          <w:rFonts w:asciiTheme="majorHAnsi" w:eastAsia="Calibri" w:hAnsiTheme="majorHAnsi" w:cstheme="majorHAnsi"/>
          <w:b/>
          <w:sz w:val="20"/>
          <w:szCs w:val="20"/>
          <w:lang w:eastAsia="en-US"/>
        </w:rPr>
        <w:t>Utvecklingsklust</w:t>
      </w:r>
      <w:r w:rsidR="00D920FE">
        <w:rPr>
          <w:rFonts w:asciiTheme="majorHAnsi" w:eastAsia="Calibri" w:hAnsiTheme="majorHAnsi" w:cstheme="majorHAnsi"/>
          <w:b/>
          <w:sz w:val="20"/>
          <w:szCs w:val="20"/>
          <w:lang w:eastAsia="en-US"/>
        </w:rPr>
        <w:t>ret</w:t>
      </w:r>
      <w:r w:rsidR="008063D6" w:rsidRPr="008063D6">
        <w:rPr>
          <w:rFonts w:asciiTheme="majorHAnsi" w:eastAsia="Calibri" w:hAnsiTheme="majorHAnsi" w:cstheme="majorHAnsi"/>
          <w:b/>
          <w:sz w:val="20"/>
          <w:szCs w:val="20"/>
          <w:lang w:eastAsia="en-US"/>
        </w:rPr>
        <w:t xml:space="preserve"> Ene</w:t>
      </w:r>
      <w:r w:rsidR="00281345" w:rsidRPr="00281345">
        <w:rPr>
          <w:rFonts w:asciiTheme="majorHAnsi" w:eastAsia="Calibri" w:hAnsiTheme="majorHAnsi" w:cstheme="majorHAnsi"/>
          <w:b/>
          <w:sz w:val="20"/>
          <w:szCs w:val="20"/>
          <w:lang w:eastAsia="en-US"/>
        </w:rPr>
        <w:t>rgi AB</w:t>
      </w:r>
      <w:r w:rsidR="008063D6" w:rsidRPr="008063D6">
        <w:rPr>
          <w:rFonts w:asciiTheme="majorHAnsi" w:eastAsia="Calibri" w:hAnsiTheme="majorHAnsi" w:cstheme="majorHAnsi"/>
          <w:b/>
          <w:sz w:val="20"/>
          <w:szCs w:val="20"/>
          <w:lang w:eastAsia="en-US"/>
        </w:rPr>
        <w:t>.</w:t>
      </w:r>
      <w:r w:rsidR="008063D6" w:rsidRPr="008063D6">
        <w:rPr>
          <w:rFonts w:asciiTheme="majorHAnsi" w:eastAsia="Calibri" w:hAnsiTheme="majorHAnsi" w:cstheme="majorHAnsi"/>
          <w:sz w:val="20"/>
          <w:szCs w:val="20"/>
          <w:lang w:eastAsia="en-US"/>
        </w:rPr>
        <w:t xml:space="preserve"> </w:t>
      </w:r>
    </w:p>
    <w:p w:rsidR="00730AA3" w:rsidRPr="00281345" w:rsidRDefault="00730AA3" w:rsidP="008063D6">
      <w:pPr>
        <w:rPr>
          <w:rFonts w:asciiTheme="majorHAnsi" w:eastAsia="Calibri" w:hAnsiTheme="majorHAnsi" w:cstheme="majorHAnsi"/>
          <w:sz w:val="20"/>
          <w:szCs w:val="20"/>
          <w:lang w:eastAsia="en-US"/>
        </w:rPr>
      </w:pPr>
    </w:p>
    <w:p w:rsidR="008063D6" w:rsidRPr="008063D6" w:rsidRDefault="008063D6" w:rsidP="008063D6">
      <w:pPr>
        <w:rPr>
          <w:rFonts w:asciiTheme="majorHAnsi" w:eastAsia="Calibri" w:hAnsiTheme="majorHAnsi" w:cstheme="majorHAnsi"/>
          <w:b/>
          <w:sz w:val="20"/>
          <w:szCs w:val="20"/>
          <w:lang w:eastAsia="en-US"/>
        </w:rPr>
      </w:pPr>
      <w:r w:rsidRPr="008063D6">
        <w:rPr>
          <w:rFonts w:asciiTheme="majorHAnsi" w:eastAsia="Calibri" w:hAnsiTheme="majorHAnsi" w:cstheme="majorHAnsi"/>
          <w:sz w:val="20"/>
          <w:szCs w:val="20"/>
          <w:lang w:eastAsia="en-US"/>
        </w:rPr>
        <w:t>Styrelseordförande</w:t>
      </w:r>
      <w:r w:rsidR="00730AA3" w:rsidRPr="00281345">
        <w:rPr>
          <w:rFonts w:asciiTheme="majorHAnsi" w:eastAsia="Calibri" w:hAnsiTheme="majorHAnsi" w:cstheme="majorHAnsi"/>
          <w:sz w:val="20"/>
          <w:szCs w:val="20"/>
          <w:lang w:eastAsia="en-US"/>
        </w:rPr>
        <w:t xml:space="preserve"> i Utvecklingsklustret Energi AB</w:t>
      </w:r>
      <w:r w:rsidRPr="008063D6">
        <w:rPr>
          <w:rFonts w:asciiTheme="majorHAnsi" w:eastAsia="Calibri" w:hAnsiTheme="majorHAnsi" w:cstheme="majorHAnsi"/>
          <w:sz w:val="20"/>
          <w:szCs w:val="20"/>
          <w:lang w:eastAsia="en-US"/>
        </w:rPr>
        <w:t xml:space="preserve"> är Fridolf Eskilsson, vd Jönköping Energi, och nyrekryterad vd är </w:t>
      </w:r>
      <w:r w:rsidRPr="0032121F">
        <w:rPr>
          <w:rFonts w:asciiTheme="majorHAnsi" w:eastAsia="Calibri" w:hAnsiTheme="majorHAnsi" w:cstheme="majorHAnsi"/>
          <w:b/>
          <w:sz w:val="20"/>
          <w:szCs w:val="20"/>
          <w:lang w:eastAsia="en-US"/>
        </w:rPr>
        <w:t xml:space="preserve">Maria Bolin </w:t>
      </w:r>
      <w:proofErr w:type="spellStart"/>
      <w:r w:rsidRPr="0032121F">
        <w:rPr>
          <w:rFonts w:asciiTheme="majorHAnsi" w:eastAsia="Calibri" w:hAnsiTheme="majorHAnsi" w:cstheme="majorHAnsi"/>
          <w:b/>
          <w:sz w:val="20"/>
          <w:szCs w:val="20"/>
          <w:lang w:eastAsia="en-US"/>
        </w:rPr>
        <w:t>Anvill</w:t>
      </w:r>
      <w:proofErr w:type="spellEnd"/>
      <w:r w:rsidR="00730AA3" w:rsidRPr="00281345">
        <w:rPr>
          <w:rFonts w:asciiTheme="majorHAnsi" w:eastAsia="Calibri" w:hAnsiTheme="majorHAnsi" w:cstheme="majorHAnsi"/>
          <w:sz w:val="20"/>
          <w:szCs w:val="20"/>
          <w:lang w:eastAsia="en-US"/>
        </w:rPr>
        <w:t xml:space="preserve">, idag </w:t>
      </w:r>
      <w:r w:rsidRPr="008063D6">
        <w:rPr>
          <w:rFonts w:asciiTheme="majorHAnsi" w:eastAsia="Calibri" w:hAnsiTheme="majorHAnsi" w:cstheme="majorHAnsi"/>
          <w:sz w:val="20"/>
          <w:szCs w:val="20"/>
          <w:lang w:eastAsia="en-US"/>
        </w:rPr>
        <w:t xml:space="preserve">vd på företagsinkubatorn </w:t>
      </w:r>
      <w:proofErr w:type="spellStart"/>
      <w:r w:rsidRPr="008063D6">
        <w:rPr>
          <w:rFonts w:asciiTheme="majorHAnsi" w:eastAsia="Calibri" w:hAnsiTheme="majorHAnsi" w:cstheme="majorHAnsi"/>
          <w:sz w:val="20"/>
          <w:szCs w:val="20"/>
          <w:lang w:eastAsia="en-US"/>
        </w:rPr>
        <w:t>Lead</w:t>
      </w:r>
      <w:proofErr w:type="spellEnd"/>
      <w:r w:rsidRPr="008063D6">
        <w:rPr>
          <w:rFonts w:asciiTheme="majorHAnsi" w:eastAsia="Calibri" w:hAnsiTheme="majorHAnsi" w:cstheme="majorHAnsi"/>
          <w:sz w:val="20"/>
          <w:szCs w:val="20"/>
          <w:lang w:eastAsia="en-US"/>
        </w:rPr>
        <w:t xml:space="preserve"> med koppling till Linköpings universitet. Maria har en forskarbakgrund och har bland annat också varit affärsområdeschef på innovation</w:t>
      </w:r>
      <w:r w:rsidR="0071040E">
        <w:rPr>
          <w:rFonts w:asciiTheme="majorHAnsi" w:eastAsia="Calibri" w:hAnsiTheme="majorHAnsi" w:cstheme="majorHAnsi"/>
          <w:sz w:val="20"/>
          <w:szCs w:val="20"/>
          <w:lang w:eastAsia="en-US"/>
        </w:rPr>
        <w:t xml:space="preserve">savdelningen </w:t>
      </w:r>
      <w:proofErr w:type="spellStart"/>
      <w:r w:rsidRPr="008063D6">
        <w:rPr>
          <w:rFonts w:asciiTheme="majorHAnsi" w:eastAsia="Calibri" w:hAnsiTheme="majorHAnsi" w:cstheme="majorHAnsi"/>
          <w:sz w:val="20"/>
          <w:szCs w:val="20"/>
          <w:lang w:eastAsia="en-US"/>
        </w:rPr>
        <w:t>Sectra</w:t>
      </w:r>
      <w:proofErr w:type="spellEnd"/>
      <w:r w:rsidRPr="008063D6">
        <w:rPr>
          <w:rFonts w:asciiTheme="majorHAnsi" w:eastAsia="Calibri" w:hAnsiTheme="majorHAnsi" w:cstheme="majorHAnsi"/>
          <w:sz w:val="20"/>
          <w:szCs w:val="20"/>
          <w:lang w:eastAsia="en-US"/>
        </w:rPr>
        <w:t xml:space="preserve">. </w:t>
      </w:r>
      <w:r w:rsidRPr="008063D6">
        <w:rPr>
          <w:rFonts w:asciiTheme="majorHAnsi" w:eastAsia="Calibri" w:hAnsiTheme="majorHAnsi" w:cstheme="majorHAnsi"/>
          <w:sz w:val="20"/>
          <w:szCs w:val="20"/>
          <w:lang w:eastAsia="en-US"/>
        </w:rPr>
        <w:br/>
      </w:r>
    </w:p>
    <w:p w:rsidR="008063D6" w:rsidRPr="008063D6" w:rsidRDefault="008063D6" w:rsidP="008063D6">
      <w:pPr>
        <w:rPr>
          <w:rFonts w:asciiTheme="majorHAnsi" w:eastAsia="Calibri" w:hAnsiTheme="majorHAnsi" w:cstheme="majorHAnsi"/>
          <w:sz w:val="20"/>
          <w:szCs w:val="20"/>
          <w:lang w:eastAsia="en-US"/>
        </w:rPr>
      </w:pPr>
      <w:r w:rsidRPr="008063D6">
        <w:rPr>
          <w:rFonts w:asciiTheme="majorHAnsi" w:eastAsia="Calibri" w:hAnsiTheme="majorHAnsi" w:cstheme="majorHAnsi"/>
          <w:sz w:val="20"/>
          <w:szCs w:val="20"/>
          <w:lang w:eastAsia="en-US"/>
        </w:rPr>
        <w:t>Syftet med Utvecklingsklust</w:t>
      </w:r>
      <w:r w:rsidR="00D920FE">
        <w:rPr>
          <w:rFonts w:asciiTheme="majorHAnsi" w:eastAsia="Calibri" w:hAnsiTheme="majorHAnsi" w:cstheme="majorHAnsi"/>
          <w:sz w:val="20"/>
          <w:szCs w:val="20"/>
          <w:lang w:eastAsia="en-US"/>
        </w:rPr>
        <w:t>ret</w:t>
      </w:r>
      <w:r w:rsidRPr="008063D6">
        <w:rPr>
          <w:rFonts w:asciiTheme="majorHAnsi" w:eastAsia="Calibri" w:hAnsiTheme="majorHAnsi" w:cstheme="majorHAnsi"/>
          <w:sz w:val="20"/>
          <w:szCs w:val="20"/>
          <w:lang w:eastAsia="en-US"/>
        </w:rPr>
        <w:t xml:space="preserve"> Energi AB är att tillsammans möta framtidens utmaningar inom digitalisering och göra det enkelt och attraktivt med hållbar energianvändning. Kunderna ska på ett </w:t>
      </w:r>
      <w:r w:rsidR="0071040E">
        <w:rPr>
          <w:rFonts w:asciiTheme="majorHAnsi" w:eastAsia="Calibri" w:hAnsiTheme="majorHAnsi" w:cstheme="majorHAnsi"/>
          <w:sz w:val="20"/>
          <w:szCs w:val="20"/>
          <w:lang w:eastAsia="en-US"/>
        </w:rPr>
        <w:t>smidigt</w:t>
      </w:r>
      <w:r w:rsidRPr="008063D6">
        <w:rPr>
          <w:rFonts w:asciiTheme="majorHAnsi" w:eastAsia="Calibri" w:hAnsiTheme="majorHAnsi" w:cstheme="majorHAnsi"/>
          <w:sz w:val="20"/>
          <w:szCs w:val="20"/>
          <w:lang w:eastAsia="en-US"/>
        </w:rPr>
        <w:t xml:space="preserve"> sätt få </w:t>
      </w:r>
      <w:r w:rsidR="00281345" w:rsidRPr="00281345">
        <w:rPr>
          <w:rFonts w:asciiTheme="majorHAnsi" w:eastAsia="Calibri" w:hAnsiTheme="majorHAnsi" w:cstheme="majorHAnsi"/>
          <w:sz w:val="20"/>
          <w:szCs w:val="20"/>
          <w:lang w:eastAsia="en-US"/>
        </w:rPr>
        <w:t xml:space="preserve">en </w:t>
      </w:r>
      <w:r w:rsidRPr="008063D6">
        <w:rPr>
          <w:rFonts w:asciiTheme="majorHAnsi" w:eastAsia="Calibri" w:hAnsiTheme="majorHAnsi" w:cstheme="majorHAnsi"/>
          <w:sz w:val="20"/>
          <w:szCs w:val="20"/>
          <w:lang w:eastAsia="en-US"/>
        </w:rPr>
        <w:t>överblick över</w:t>
      </w:r>
      <w:r w:rsidR="00281345" w:rsidRPr="00281345">
        <w:rPr>
          <w:rFonts w:asciiTheme="majorHAnsi" w:eastAsia="Calibri" w:hAnsiTheme="majorHAnsi" w:cstheme="majorHAnsi"/>
          <w:sz w:val="20"/>
          <w:szCs w:val="20"/>
          <w:lang w:eastAsia="en-US"/>
        </w:rPr>
        <w:t xml:space="preserve"> och kunna påverka</w:t>
      </w:r>
      <w:r w:rsidRPr="008063D6">
        <w:rPr>
          <w:rFonts w:asciiTheme="majorHAnsi" w:eastAsia="Calibri" w:hAnsiTheme="majorHAnsi" w:cstheme="majorHAnsi"/>
          <w:sz w:val="20"/>
          <w:szCs w:val="20"/>
          <w:lang w:eastAsia="en-US"/>
        </w:rPr>
        <w:t xml:space="preserve"> hur de kan leva mer hållbart.</w:t>
      </w:r>
    </w:p>
    <w:p w:rsidR="008063D6" w:rsidRPr="008063D6" w:rsidRDefault="008063D6" w:rsidP="008063D6">
      <w:pPr>
        <w:rPr>
          <w:rFonts w:asciiTheme="majorHAnsi" w:eastAsia="Calibri" w:hAnsiTheme="majorHAnsi" w:cstheme="majorHAnsi"/>
          <w:sz w:val="20"/>
          <w:szCs w:val="20"/>
          <w:lang w:eastAsia="en-US"/>
        </w:rPr>
      </w:pPr>
    </w:p>
    <w:p w:rsidR="008063D6" w:rsidRPr="008063D6" w:rsidRDefault="0092360C" w:rsidP="009841A5">
      <w:pPr>
        <w:contextualSpacing/>
        <w:rPr>
          <w:rFonts w:asciiTheme="majorHAnsi" w:eastAsia="Calibri" w:hAnsiTheme="majorHAnsi" w:cstheme="majorHAnsi"/>
          <w:sz w:val="20"/>
          <w:szCs w:val="20"/>
          <w:lang w:eastAsia="en-US"/>
        </w:rPr>
      </w:pPr>
      <w:r>
        <w:rPr>
          <w:rFonts w:asciiTheme="majorHAnsi" w:eastAsia="Calibri" w:hAnsiTheme="majorHAnsi" w:cstheme="majorHAnsi"/>
          <w:sz w:val="20"/>
          <w:szCs w:val="20"/>
          <w:lang w:eastAsia="en-US"/>
        </w:rPr>
        <w:t xml:space="preserve">– </w:t>
      </w:r>
      <w:r w:rsidR="008063D6" w:rsidRPr="008063D6">
        <w:rPr>
          <w:rFonts w:asciiTheme="majorHAnsi" w:eastAsia="Calibri" w:hAnsiTheme="majorHAnsi" w:cstheme="majorHAnsi"/>
          <w:sz w:val="20"/>
          <w:szCs w:val="20"/>
          <w:lang w:eastAsia="en-US"/>
        </w:rPr>
        <w:t>Vi är mycket nöjda med rekryteringen av Maria, säger Fridolf Eskilsson, styrelseordförande för Utvecklingsklust</w:t>
      </w:r>
      <w:r w:rsidR="00D920FE">
        <w:rPr>
          <w:rFonts w:asciiTheme="majorHAnsi" w:eastAsia="Calibri" w:hAnsiTheme="majorHAnsi" w:cstheme="majorHAnsi"/>
          <w:sz w:val="20"/>
          <w:szCs w:val="20"/>
          <w:lang w:eastAsia="en-US"/>
        </w:rPr>
        <w:t>ret</w:t>
      </w:r>
      <w:r w:rsidR="008063D6" w:rsidRPr="008063D6">
        <w:rPr>
          <w:rFonts w:asciiTheme="majorHAnsi" w:eastAsia="Calibri" w:hAnsiTheme="majorHAnsi" w:cstheme="majorHAnsi"/>
          <w:sz w:val="20"/>
          <w:szCs w:val="20"/>
          <w:lang w:eastAsia="en-US"/>
        </w:rPr>
        <w:t xml:space="preserve"> Energi AB. Hon har såväl bred erfarenhet som gedigen kompetens att leda bolaget. Vi vill vara i täten av utvecklingen mot nya digitala tjänster inom energibranschen. Utvecklingskluster Energi är en strategisk satsning för att snabbare kunna erbjuda innovativa energitjänster som hjälper våra kunder att leva mer hållbart</w:t>
      </w:r>
      <w:r w:rsidR="009841A5" w:rsidRPr="00281345">
        <w:rPr>
          <w:rFonts w:asciiTheme="majorHAnsi" w:eastAsia="Calibri" w:hAnsiTheme="majorHAnsi" w:cstheme="majorHAnsi"/>
          <w:sz w:val="20"/>
          <w:szCs w:val="20"/>
          <w:lang w:eastAsia="en-US"/>
        </w:rPr>
        <w:t>, fortsätter Eskilsson.</w:t>
      </w:r>
      <w:r w:rsidR="008063D6" w:rsidRPr="008063D6">
        <w:rPr>
          <w:rFonts w:asciiTheme="majorHAnsi" w:eastAsia="Calibri" w:hAnsiTheme="majorHAnsi" w:cstheme="majorHAnsi"/>
          <w:sz w:val="20"/>
          <w:szCs w:val="20"/>
          <w:lang w:eastAsia="en-US"/>
        </w:rPr>
        <w:t xml:space="preserve"> </w:t>
      </w:r>
    </w:p>
    <w:p w:rsidR="008063D6" w:rsidRPr="008063D6" w:rsidRDefault="008063D6" w:rsidP="008063D6">
      <w:pPr>
        <w:rPr>
          <w:rFonts w:asciiTheme="majorHAnsi" w:eastAsia="Calibri" w:hAnsiTheme="majorHAnsi" w:cstheme="majorHAnsi"/>
          <w:sz w:val="20"/>
          <w:szCs w:val="20"/>
          <w:lang w:eastAsia="en-US"/>
        </w:rPr>
      </w:pPr>
    </w:p>
    <w:p w:rsidR="008063D6" w:rsidRPr="008063D6" w:rsidRDefault="0092360C" w:rsidP="009841A5">
      <w:pPr>
        <w:contextualSpacing/>
        <w:rPr>
          <w:rFonts w:asciiTheme="majorHAnsi" w:eastAsia="Calibri" w:hAnsiTheme="majorHAnsi" w:cstheme="majorHAnsi"/>
          <w:sz w:val="20"/>
          <w:szCs w:val="20"/>
          <w:lang w:eastAsia="en-US"/>
        </w:rPr>
      </w:pPr>
      <w:r>
        <w:rPr>
          <w:rFonts w:asciiTheme="majorHAnsi" w:eastAsia="Calibri" w:hAnsiTheme="majorHAnsi" w:cstheme="majorHAnsi"/>
          <w:sz w:val="20"/>
          <w:szCs w:val="20"/>
          <w:lang w:eastAsia="en-US"/>
        </w:rPr>
        <w:t xml:space="preserve">– </w:t>
      </w:r>
      <w:r w:rsidR="008063D6" w:rsidRPr="008063D6">
        <w:rPr>
          <w:rFonts w:asciiTheme="majorHAnsi" w:eastAsia="Calibri" w:hAnsiTheme="majorHAnsi" w:cstheme="majorHAnsi"/>
          <w:sz w:val="20"/>
          <w:szCs w:val="20"/>
          <w:lang w:eastAsia="en-US"/>
        </w:rPr>
        <w:t>Jag ser verkligen fram emot att leda arbetet inom Utvecklingsklust</w:t>
      </w:r>
      <w:r w:rsidR="00D920FE">
        <w:rPr>
          <w:rFonts w:asciiTheme="majorHAnsi" w:eastAsia="Calibri" w:hAnsiTheme="majorHAnsi" w:cstheme="majorHAnsi"/>
          <w:sz w:val="20"/>
          <w:szCs w:val="20"/>
          <w:lang w:eastAsia="en-US"/>
        </w:rPr>
        <w:t>ret</w:t>
      </w:r>
      <w:r w:rsidR="008063D6" w:rsidRPr="008063D6">
        <w:rPr>
          <w:rFonts w:asciiTheme="majorHAnsi" w:eastAsia="Calibri" w:hAnsiTheme="majorHAnsi" w:cstheme="majorHAnsi"/>
          <w:sz w:val="20"/>
          <w:szCs w:val="20"/>
          <w:lang w:eastAsia="en-US"/>
        </w:rPr>
        <w:t xml:space="preserve"> Energi AB, säger Maria Bolin </w:t>
      </w:r>
      <w:proofErr w:type="spellStart"/>
      <w:r w:rsidR="008063D6" w:rsidRPr="008063D6">
        <w:rPr>
          <w:rFonts w:asciiTheme="majorHAnsi" w:eastAsia="Calibri" w:hAnsiTheme="majorHAnsi" w:cstheme="majorHAnsi"/>
          <w:sz w:val="20"/>
          <w:szCs w:val="20"/>
          <w:lang w:eastAsia="en-US"/>
        </w:rPr>
        <w:t>Anvill</w:t>
      </w:r>
      <w:proofErr w:type="spellEnd"/>
      <w:r w:rsidR="008063D6" w:rsidRPr="008063D6">
        <w:rPr>
          <w:rFonts w:asciiTheme="majorHAnsi" w:eastAsia="Calibri" w:hAnsiTheme="majorHAnsi" w:cstheme="majorHAnsi"/>
          <w:sz w:val="20"/>
          <w:szCs w:val="20"/>
          <w:lang w:eastAsia="en-US"/>
        </w:rPr>
        <w:t xml:space="preserve">, som tillträder tjänsten som vd i september. Energibranschen är oerhört spännande och under stor förändring vilket gör att vi kommer behöva samarbeta snabbt och </w:t>
      </w:r>
      <w:proofErr w:type="spellStart"/>
      <w:r w:rsidR="008063D6" w:rsidRPr="008063D6">
        <w:rPr>
          <w:rFonts w:asciiTheme="majorHAnsi" w:eastAsia="Calibri" w:hAnsiTheme="majorHAnsi" w:cstheme="majorHAnsi"/>
          <w:sz w:val="20"/>
          <w:szCs w:val="20"/>
          <w:lang w:eastAsia="en-US"/>
        </w:rPr>
        <w:t>agilt</w:t>
      </w:r>
      <w:proofErr w:type="spellEnd"/>
      <w:r w:rsidR="008063D6" w:rsidRPr="008063D6">
        <w:rPr>
          <w:rFonts w:asciiTheme="majorHAnsi" w:eastAsia="Calibri" w:hAnsiTheme="majorHAnsi" w:cstheme="majorHAnsi"/>
          <w:sz w:val="20"/>
          <w:szCs w:val="20"/>
          <w:lang w:eastAsia="en-US"/>
        </w:rPr>
        <w:t xml:space="preserve"> med utveckling av både teknik och affärsmodeller.</w:t>
      </w:r>
    </w:p>
    <w:p w:rsidR="008063D6" w:rsidRPr="008063D6" w:rsidRDefault="008063D6" w:rsidP="008063D6">
      <w:pPr>
        <w:ind w:left="720"/>
        <w:contextualSpacing/>
        <w:rPr>
          <w:rFonts w:asciiTheme="majorHAnsi" w:eastAsia="Calibri" w:hAnsiTheme="majorHAnsi" w:cstheme="majorHAnsi"/>
          <w:sz w:val="20"/>
          <w:szCs w:val="20"/>
          <w:lang w:eastAsia="en-US"/>
        </w:rPr>
      </w:pPr>
    </w:p>
    <w:p w:rsidR="00630ACE" w:rsidRDefault="0092360C" w:rsidP="009841A5">
      <w:pPr>
        <w:contextualSpacing/>
        <w:rPr>
          <w:rFonts w:asciiTheme="majorHAnsi" w:eastAsia="Calibri" w:hAnsiTheme="majorHAnsi" w:cstheme="majorHAnsi"/>
          <w:sz w:val="20"/>
          <w:szCs w:val="20"/>
          <w:lang w:eastAsia="en-US"/>
        </w:rPr>
      </w:pPr>
      <w:r>
        <w:rPr>
          <w:rFonts w:asciiTheme="majorHAnsi" w:eastAsia="Calibri" w:hAnsiTheme="majorHAnsi" w:cstheme="majorHAnsi"/>
          <w:sz w:val="20"/>
          <w:szCs w:val="20"/>
          <w:lang w:eastAsia="en-US"/>
        </w:rPr>
        <w:t xml:space="preserve">– </w:t>
      </w:r>
      <w:r w:rsidR="00630ACE" w:rsidRPr="008063D6">
        <w:rPr>
          <w:rFonts w:asciiTheme="majorHAnsi" w:eastAsia="Calibri" w:hAnsiTheme="majorHAnsi" w:cstheme="majorHAnsi"/>
          <w:sz w:val="20"/>
          <w:szCs w:val="20"/>
          <w:lang w:eastAsia="en-US"/>
        </w:rPr>
        <w:t xml:space="preserve">Genom samverkan med </w:t>
      </w:r>
      <w:r w:rsidR="00630ACE" w:rsidRPr="0055472D">
        <w:rPr>
          <w:rFonts w:asciiTheme="majorHAnsi" w:eastAsia="Calibri" w:hAnsiTheme="majorHAnsi" w:cstheme="majorHAnsi"/>
          <w:sz w:val="20"/>
          <w:szCs w:val="20"/>
          <w:lang w:eastAsia="en-US"/>
        </w:rPr>
        <w:t>andra energibolag tar vi tillvara våra kompetenser, ökar</w:t>
      </w:r>
      <w:r w:rsidR="00630ACE" w:rsidRPr="008063D6">
        <w:rPr>
          <w:rFonts w:asciiTheme="majorHAnsi" w:eastAsia="Calibri" w:hAnsiTheme="majorHAnsi" w:cstheme="majorHAnsi"/>
          <w:sz w:val="20"/>
          <w:szCs w:val="20"/>
          <w:lang w:eastAsia="en-US"/>
        </w:rPr>
        <w:t xml:space="preserve"> utvecklingstakten och delar </w:t>
      </w:r>
      <w:r w:rsidR="005943FD">
        <w:rPr>
          <w:rFonts w:asciiTheme="majorHAnsi" w:eastAsia="Calibri" w:hAnsiTheme="majorHAnsi" w:cstheme="majorHAnsi"/>
          <w:sz w:val="20"/>
          <w:szCs w:val="20"/>
          <w:lang w:eastAsia="en-US"/>
        </w:rPr>
        <w:t>riskerna</w:t>
      </w:r>
      <w:r w:rsidR="00630ACE" w:rsidRPr="008063D6">
        <w:rPr>
          <w:rFonts w:asciiTheme="majorHAnsi" w:eastAsia="Calibri" w:hAnsiTheme="majorHAnsi" w:cstheme="majorHAnsi"/>
          <w:sz w:val="20"/>
          <w:szCs w:val="20"/>
          <w:lang w:eastAsia="en-US"/>
        </w:rPr>
        <w:t xml:space="preserve">. Målsättningen är att </w:t>
      </w:r>
      <w:r w:rsidR="00630ACE" w:rsidRPr="00281345">
        <w:rPr>
          <w:rFonts w:asciiTheme="majorHAnsi" w:eastAsia="Calibri" w:hAnsiTheme="majorHAnsi" w:cstheme="majorHAnsi"/>
          <w:sz w:val="20"/>
          <w:szCs w:val="20"/>
          <w:lang w:eastAsia="en-US"/>
        </w:rPr>
        <w:t xml:space="preserve">snabbare </w:t>
      </w:r>
      <w:r w:rsidR="00630ACE" w:rsidRPr="008063D6">
        <w:rPr>
          <w:rFonts w:asciiTheme="majorHAnsi" w:eastAsia="Calibri" w:hAnsiTheme="majorHAnsi" w:cstheme="majorHAnsi"/>
          <w:sz w:val="20"/>
          <w:szCs w:val="20"/>
          <w:lang w:eastAsia="en-US"/>
        </w:rPr>
        <w:t>utveckla nya användarvänliga lösningar i kundnära affärsmodeller som levererar nytta med stor hänsyn till miljön, säger Mårten Henriksson, vd Umeå Energi</w:t>
      </w:r>
      <w:r w:rsidR="00630ACE" w:rsidRPr="00281345">
        <w:rPr>
          <w:rFonts w:asciiTheme="majorHAnsi" w:eastAsia="Calibri" w:hAnsiTheme="majorHAnsi" w:cstheme="majorHAnsi"/>
          <w:sz w:val="20"/>
          <w:szCs w:val="20"/>
          <w:lang w:eastAsia="en-US"/>
        </w:rPr>
        <w:t xml:space="preserve"> AB.</w:t>
      </w:r>
      <w:r w:rsidR="00630ACE" w:rsidRPr="008063D6">
        <w:rPr>
          <w:rFonts w:asciiTheme="majorHAnsi" w:eastAsia="Calibri" w:hAnsiTheme="majorHAnsi" w:cstheme="majorHAnsi"/>
          <w:sz w:val="20"/>
          <w:szCs w:val="20"/>
          <w:lang w:eastAsia="en-US"/>
        </w:rPr>
        <w:t xml:space="preserve"> </w:t>
      </w:r>
    </w:p>
    <w:p w:rsidR="00730AA3" w:rsidRPr="00281345" w:rsidRDefault="00730AA3" w:rsidP="009841A5">
      <w:pPr>
        <w:contextualSpacing/>
        <w:rPr>
          <w:rFonts w:asciiTheme="majorHAnsi" w:eastAsia="Calibri" w:hAnsiTheme="majorHAnsi" w:cstheme="majorHAnsi"/>
          <w:sz w:val="20"/>
          <w:szCs w:val="20"/>
          <w:lang w:eastAsia="en-US"/>
        </w:rPr>
      </w:pPr>
    </w:p>
    <w:p w:rsidR="00730AA3" w:rsidRPr="00281345" w:rsidRDefault="00730AA3" w:rsidP="00730AA3">
      <w:pPr>
        <w:rPr>
          <w:rFonts w:asciiTheme="majorHAnsi" w:eastAsia="Calibri" w:hAnsiTheme="majorHAnsi" w:cstheme="majorHAnsi"/>
          <w:sz w:val="20"/>
          <w:szCs w:val="20"/>
          <w:lang w:eastAsia="en-US"/>
        </w:rPr>
      </w:pPr>
      <w:r w:rsidRPr="008063D6">
        <w:rPr>
          <w:rFonts w:asciiTheme="majorHAnsi" w:eastAsia="Calibri" w:hAnsiTheme="majorHAnsi" w:cstheme="majorHAnsi"/>
          <w:sz w:val="20"/>
          <w:szCs w:val="20"/>
          <w:lang w:eastAsia="en-US"/>
        </w:rPr>
        <w:t>Utvecklingsklus</w:t>
      </w:r>
      <w:r w:rsidR="00D920FE">
        <w:rPr>
          <w:rFonts w:asciiTheme="majorHAnsi" w:eastAsia="Calibri" w:hAnsiTheme="majorHAnsi" w:cstheme="majorHAnsi"/>
          <w:sz w:val="20"/>
          <w:szCs w:val="20"/>
          <w:lang w:eastAsia="en-US"/>
        </w:rPr>
        <w:t>tret</w:t>
      </w:r>
      <w:r w:rsidRPr="008063D6">
        <w:rPr>
          <w:rFonts w:asciiTheme="majorHAnsi" w:eastAsia="Calibri" w:hAnsiTheme="majorHAnsi" w:cstheme="majorHAnsi"/>
          <w:sz w:val="20"/>
          <w:szCs w:val="20"/>
          <w:lang w:eastAsia="en-US"/>
        </w:rPr>
        <w:t xml:space="preserve"> Energi AB har sitt huvudkontor i Linköping. Inom bolaget finns, förutom satsningen på en digital kundplattform, även ett delägarskap i Power2U som utvecklar energioptimeringstjänster för fastighetsbranschen</w:t>
      </w:r>
      <w:r w:rsidRPr="00281345">
        <w:rPr>
          <w:rFonts w:asciiTheme="majorHAnsi" w:eastAsia="Calibri" w:hAnsiTheme="majorHAnsi" w:cstheme="majorHAnsi"/>
          <w:sz w:val="20"/>
          <w:szCs w:val="20"/>
          <w:lang w:eastAsia="en-US"/>
        </w:rPr>
        <w:t xml:space="preserve"> </w:t>
      </w:r>
      <w:hyperlink r:id="rId6" w:history="1">
        <w:r w:rsidRPr="00281345">
          <w:rPr>
            <w:rStyle w:val="Hyperlnk"/>
            <w:rFonts w:asciiTheme="majorHAnsi" w:eastAsia="Calibri" w:hAnsiTheme="majorHAnsi" w:cstheme="majorHAnsi"/>
            <w:sz w:val="20"/>
            <w:szCs w:val="20"/>
            <w:lang w:eastAsia="en-US"/>
          </w:rPr>
          <w:t>https://www.power2u.se/</w:t>
        </w:r>
      </w:hyperlink>
      <w:r w:rsidRPr="00281345">
        <w:rPr>
          <w:rFonts w:asciiTheme="majorHAnsi" w:eastAsia="Calibri" w:hAnsiTheme="majorHAnsi" w:cstheme="majorHAnsi"/>
          <w:sz w:val="20"/>
          <w:szCs w:val="20"/>
          <w:lang w:eastAsia="en-US"/>
        </w:rPr>
        <w:t>.</w:t>
      </w:r>
    </w:p>
    <w:p w:rsidR="00730AA3" w:rsidRPr="008063D6" w:rsidRDefault="00730AA3" w:rsidP="00730AA3">
      <w:pPr>
        <w:rPr>
          <w:rFonts w:asciiTheme="majorHAnsi" w:eastAsia="Calibri" w:hAnsiTheme="majorHAnsi" w:cstheme="majorHAnsi"/>
          <w:sz w:val="20"/>
          <w:szCs w:val="20"/>
          <w:lang w:eastAsia="en-US"/>
        </w:rPr>
      </w:pPr>
    </w:p>
    <w:p w:rsidR="00DE1856" w:rsidRPr="00281345" w:rsidRDefault="004F2B68" w:rsidP="008063D6">
      <w:pPr>
        <w:shd w:val="clear" w:color="auto" w:fill="FFFFFF"/>
        <w:spacing w:after="150"/>
        <w:textAlignment w:val="baseline"/>
        <w:rPr>
          <w:rFonts w:asciiTheme="majorHAnsi" w:hAnsiTheme="majorHAnsi" w:cstheme="majorHAnsi"/>
          <w:b/>
          <w:bCs/>
          <w:sz w:val="20"/>
          <w:szCs w:val="20"/>
        </w:rPr>
      </w:pPr>
      <w:r w:rsidRPr="00281345">
        <w:rPr>
          <w:rFonts w:asciiTheme="majorHAnsi" w:hAnsiTheme="majorHAnsi" w:cstheme="majorHAnsi"/>
          <w:sz w:val="20"/>
          <w:szCs w:val="20"/>
        </w:rPr>
        <w:t>…………………………………………………………………………………………………………………………………………………</w:t>
      </w:r>
    </w:p>
    <w:p w:rsidR="00EA34F8" w:rsidRPr="00281345" w:rsidRDefault="00DE1856" w:rsidP="00DE1856">
      <w:pPr>
        <w:tabs>
          <w:tab w:val="left" w:pos="-1980"/>
          <w:tab w:val="left" w:pos="540"/>
          <w:tab w:val="left" w:pos="1620"/>
          <w:tab w:val="left" w:pos="9214"/>
        </w:tabs>
        <w:spacing w:line="360" w:lineRule="auto"/>
        <w:ind w:right="-569"/>
        <w:rPr>
          <w:rFonts w:asciiTheme="majorHAnsi" w:hAnsiTheme="majorHAnsi" w:cstheme="majorHAnsi"/>
          <w:b/>
          <w:sz w:val="20"/>
          <w:szCs w:val="20"/>
        </w:rPr>
      </w:pPr>
      <w:r w:rsidRPr="00281345">
        <w:rPr>
          <w:rFonts w:asciiTheme="majorHAnsi" w:hAnsiTheme="majorHAnsi" w:cstheme="majorHAnsi"/>
          <w:b/>
          <w:sz w:val="20"/>
          <w:szCs w:val="20"/>
        </w:rPr>
        <w:t>För mer information, kontakta:</w:t>
      </w:r>
      <w:bookmarkStart w:id="0" w:name="_GoBack"/>
      <w:bookmarkEnd w:id="0"/>
    </w:p>
    <w:p w:rsidR="00F64C55" w:rsidRPr="00281345" w:rsidRDefault="00730AA3" w:rsidP="00CC2F58">
      <w:pPr>
        <w:rPr>
          <w:rFonts w:asciiTheme="majorHAnsi" w:hAnsiTheme="majorHAnsi" w:cstheme="majorHAnsi"/>
          <w:sz w:val="20"/>
          <w:szCs w:val="20"/>
        </w:rPr>
      </w:pPr>
      <w:r w:rsidRPr="00281345">
        <w:rPr>
          <w:rFonts w:asciiTheme="majorHAnsi" w:hAnsiTheme="majorHAnsi" w:cstheme="majorHAnsi"/>
          <w:sz w:val="20"/>
          <w:szCs w:val="20"/>
        </w:rPr>
        <w:t xml:space="preserve">Maria Bolin </w:t>
      </w:r>
      <w:proofErr w:type="spellStart"/>
      <w:r w:rsidRPr="00281345">
        <w:rPr>
          <w:rFonts w:asciiTheme="majorHAnsi" w:hAnsiTheme="majorHAnsi" w:cstheme="majorHAnsi"/>
          <w:sz w:val="20"/>
          <w:szCs w:val="20"/>
        </w:rPr>
        <w:t>Anvill</w:t>
      </w:r>
      <w:proofErr w:type="spellEnd"/>
      <w:r w:rsidRPr="00281345">
        <w:rPr>
          <w:rFonts w:asciiTheme="majorHAnsi" w:hAnsiTheme="majorHAnsi" w:cstheme="majorHAnsi"/>
          <w:sz w:val="20"/>
          <w:szCs w:val="20"/>
        </w:rPr>
        <w:t>, tillträdande vd Utvecklingsklustret Energi AB, 076-231 27 12</w:t>
      </w:r>
      <w:r w:rsidRPr="00281345">
        <w:rPr>
          <w:rFonts w:asciiTheme="majorHAnsi" w:hAnsiTheme="majorHAnsi" w:cstheme="majorHAnsi"/>
          <w:sz w:val="20"/>
          <w:szCs w:val="20"/>
        </w:rPr>
        <w:br/>
      </w:r>
      <w:r w:rsidR="00CC2F58" w:rsidRPr="00281345">
        <w:rPr>
          <w:rFonts w:asciiTheme="majorHAnsi" w:hAnsiTheme="majorHAnsi" w:cstheme="majorHAnsi"/>
          <w:sz w:val="20"/>
          <w:szCs w:val="20"/>
        </w:rPr>
        <w:br/>
      </w:r>
      <w:r w:rsidRPr="00281345">
        <w:rPr>
          <w:rFonts w:asciiTheme="majorHAnsi" w:hAnsiTheme="majorHAnsi" w:cstheme="majorHAnsi"/>
          <w:sz w:val="20"/>
          <w:szCs w:val="20"/>
        </w:rPr>
        <w:t xml:space="preserve">Mårten Henriksson, vd </w:t>
      </w:r>
      <w:r w:rsidR="00197EE9">
        <w:rPr>
          <w:rFonts w:asciiTheme="majorHAnsi" w:hAnsiTheme="majorHAnsi" w:cstheme="majorHAnsi"/>
          <w:sz w:val="20"/>
          <w:szCs w:val="20"/>
        </w:rPr>
        <w:t>Umeå Energi AB, 070-682 23 17</w:t>
      </w:r>
      <w:r w:rsidR="00CC2F58" w:rsidRPr="00281345">
        <w:rPr>
          <w:rFonts w:asciiTheme="majorHAnsi" w:hAnsiTheme="majorHAnsi" w:cstheme="majorHAnsi"/>
          <w:sz w:val="20"/>
          <w:szCs w:val="20"/>
        </w:rPr>
        <w:br/>
      </w:r>
      <w:r w:rsidR="00CC2F58" w:rsidRPr="00281345">
        <w:rPr>
          <w:rFonts w:asciiTheme="majorHAnsi" w:hAnsiTheme="majorHAnsi" w:cstheme="majorHAnsi"/>
          <w:sz w:val="20"/>
          <w:szCs w:val="20"/>
        </w:rPr>
        <w:br/>
      </w:r>
      <w:r w:rsidR="00D920FE">
        <w:rPr>
          <w:rFonts w:asciiTheme="majorHAnsi" w:hAnsiTheme="majorHAnsi" w:cstheme="majorHAnsi"/>
          <w:sz w:val="20"/>
          <w:szCs w:val="20"/>
        </w:rPr>
        <w:t>Sofia Alfredsson</w:t>
      </w:r>
      <w:r w:rsidR="004F2B68" w:rsidRPr="00281345">
        <w:rPr>
          <w:rFonts w:asciiTheme="majorHAnsi" w:hAnsiTheme="majorHAnsi" w:cstheme="majorHAnsi"/>
          <w:sz w:val="20"/>
          <w:szCs w:val="20"/>
        </w:rPr>
        <w:t xml:space="preserve">, </w:t>
      </w:r>
      <w:r w:rsidR="00D920FE">
        <w:rPr>
          <w:rFonts w:asciiTheme="majorHAnsi" w:hAnsiTheme="majorHAnsi" w:cstheme="majorHAnsi"/>
          <w:sz w:val="20"/>
          <w:szCs w:val="20"/>
        </w:rPr>
        <w:t>presskontakt</w:t>
      </w:r>
      <w:r w:rsidR="004F2B68" w:rsidRPr="00281345">
        <w:rPr>
          <w:rFonts w:asciiTheme="majorHAnsi" w:hAnsiTheme="majorHAnsi" w:cstheme="majorHAnsi"/>
          <w:sz w:val="20"/>
          <w:szCs w:val="20"/>
        </w:rPr>
        <w:t xml:space="preserve"> Umeå Energi </w:t>
      </w:r>
      <w:r w:rsidR="00CC2F58" w:rsidRPr="00281345">
        <w:rPr>
          <w:rFonts w:asciiTheme="majorHAnsi" w:hAnsiTheme="majorHAnsi" w:cstheme="majorHAnsi"/>
          <w:sz w:val="20"/>
          <w:szCs w:val="20"/>
        </w:rPr>
        <w:t xml:space="preserve">AB, </w:t>
      </w:r>
      <w:r w:rsidR="004F2B68" w:rsidRPr="00281345">
        <w:rPr>
          <w:rFonts w:asciiTheme="majorHAnsi" w:hAnsiTheme="majorHAnsi" w:cstheme="majorHAnsi"/>
          <w:sz w:val="20"/>
          <w:szCs w:val="20"/>
        </w:rPr>
        <w:t>070-633</w:t>
      </w:r>
      <w:r w:rsidR="003C6E2C">
        <w:rPr>
          <w:rFonts w:asciiTheme="majorHAnsi" w:hAnsiTheme="majorHAnsi" w:cstheme="majorHAnsi"/>
          <w:sz w:val="20"/>
          <w:szCs w:val="20"/>
        </w:rPr>
        <w:t xml:space="preserve"> </w:t>
      </w:r>
      <w:r w:rsidR="00D920FE">
        <w:rPr>
          <w:rFonts w:asciiTheme="majorHAnsi" w:hAnsiTheme="majorHAnsi" w:cstheme="majorHAnsi"/>
          <w:sz w:val="20"/>
          <w:szCs w:val="20"/>
        </w:rPr>
        <w:t>22 13</w:t>
      </w:r>
      <w:r w:rsidR="004F2B68" w:rsidRPr="00281345">
        <w:rPr>
          <w:rFonts w:asciiTheme="majorHAnsi" w:hAnsiTheme="majorHAnsi" w:cstheme="majorHAnsi"/>
          <w:sz w:val="20"/>
          <w:szCs w:val="20"/>
        </w:rPr>
        <w:t>,</w:t>
      </w:r>
      <w:r w:rsidR="00D920FE">
        <w:rPr>
          <w:rFonts w:asciiTheme="majorHAnsi" w:hAnsiTheme="majorHAnsi" w:cstheme="majorHAnsi"/>
          <w:sz w:val="20"/>
          <w:szCs w:val="20"/>
        </w:rPr>
        <w:t xml:space="preserve"> </w:t>
      </w:r>
      <w:hyperlink r:id="rId7" w:history="1">
        <w:r w:rsidR="00D920FE" w:rsidRPr="00261831">
          <w:rPr>
            <w:rStyle w:val="Hyperlnk"/>
            <w:rFonts w:asciiTheme="majorHAnsi" w:hAnsiTheme="majorHAnsi" w:cstheme="majorHAnsi"/>
            <w:sz w:val="20"/>
            <w:szCs w:val="20"/>
          </w:rPr>
          <w:t>sofia.alfredsson@umeaenergi.se</w:t>
        </w:r>
      </w:hyperlink>
      <w:r w:rsidR="00D920FE">
        <w:rPr>
          <w:rFonts w:asciiTheme="majorHAnsi" w:hAnsiTheme="majorHAnsi" w:cstheme="majorHAnsi"/>
          <w:sz w:val="20"/>
          <w:szCs w:val="20"/>
        </w:rPr>
        <w:t xml:space="preserve"> </w:t>
      </w:r>
    </w:p>
    <w:p w:rsidR="00DE1856" w:rsidRPr="00281345" w:rsidRDefault="004F2B68" w:rsidP="00DE1856">
      <w:pPr>
        <w:spacing w:line="360" w:lineRule="auto"/>
        <w:rPr>
          <w:rFonts w:asciiTheme="majorHAnsi" w:hAnsiTheme="majorHAnsi" w:cstheme="majorHAnsi"/>
          <w:b/>
          <w:bCs/>
          <w:sz w:val="20"/>
          <w:szCs w:val="20"/>
        </w:rPr>
      </w:pPr>
      <w:r w:rsidRPr="00281345">
        <w:rPr>
          <w:rFonts w:asciiTheme="majorHAnsi" w:hAnsiTheme="majorHAnsi" w:cstheme="majorHAnsi"/>
          <w:bCs/>
          <w:sz w:val="20"/>
          <w:szCs w:val="20"/>
        </w:rPr>
        <w:t>…………………………………………………………………………………………………………………………………………………</w:t>
      </w:r>
    </w:p>
    <w:p w:rsidR="00D47D07" w:rsidRPr="00281345" w:rsidRDefault="00D47D07" w:rsidP="00D47D07">
      <w:pPr>
        <w:shd w:val="clear" w:color="auto" w:fill="FFFFFF"/>
        <w:textAlignment w:val="baseline"/>
        <w:rPr>
          <w:rFonts w:asciiTheme="majorHAnsi" w:hAnsiTheme="majorHAnsi" w:cstheme="majorHAnsi"/>
          <w:sz w:val="20"/>
          <w:szCs w:val="20"/>
        </w:rPr>
      </w:pPr>
      <w:r w:rsidRPr="00281345">
        <w:rPr>
          <w:rFonts w:asciiTheme="majorHAnsi" w:hAnsiTheme="majorHAnsi" w:cstheme="majorHAnsi"/>
          <w:b/>
          <w:bCs/>
          <w:sz w:val="20"/>
          <w:szCs w:val="20"/>
        </w:rPr>
        <w:t>Umeå Energi</w:t>
      </w:r>
      <w:r w:rsidRPr="00281345">
        <w:rPr>
          <w:rFonts w:asciiTheme="majorHAnsi" w:hAnsiTheme="majorHAnsi" w:cstheme="majorHAnsi"/>
          <w:sz w:val="20"/>
          <w:szCs w:val="20"/>
        </w:rPr>
        <w:t xml:space="preserve"> är ett energibolag och en samhällsaktör som i nära samarbete med omvärlden utvecklar och levererar hållbara energi- och kommunikationslösningar. Vår vision är en enklare vardag för våra kunder och en hållbar framtid för regionen. Vi omsätter ca 1,4 miljarder kronor, har drygt 400 medarbetare och är både miljö- och arbetsmiljöcertifierade.</w:t>
      </w:r>
    </w:p>
    <w:sectPr w:rsidR="00D47D07" w:rsidRPr="00281345" w:rsidSect="0062683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Three">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1E20F1"/>
    <w:multiLevelType w:val="hybridMultilevel"/>
    <w:tmpl w:val="CE48450E"/>
    <w:lvl w:ilvl="0" w:tplc="AAA8722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16028A4"/>
    <w:multiLevelType w:val="hybridMultilevel"/>
    <w:tmpl w:val="72EC41C2"/>
    <w:lvl w:ilvl="0" w:tplc="E5487A9E">
      <w:start w:val="2015"/>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7C"/>
    <w:rsid w:val="00017B4B"/>
    <w:rsid w:val="000359BE"/>
    <w:rsid w:val="00040F90"/>
    <w:rsid w:val="00050893"/>
    <w:rsid w:val="000A339D"/>
    <w:rsid w:val="000D1E09"/>
    <w:rsid w:val="000D68CB"/>
    <w:rsid w:val="0010194F"/>
    <w:rsid w:val="00120B51"/>
    <w:rsid w:val="001505A0"/>
    <w:rsid w:val="00197EE9"/>
    <w:rsid w:val="001A0D41"/>
    <w:rsid w:val="001C693D"/>
    <w:rsid w:val="001E1B12"/>
    <w:rsid w:val="002215C5"/>
    <w:rsid w:val="00261DFE"/>
    <w:rsid w:val="00281345"/>
    <w:rsid w:val="00294EB5"/>
    <w:rsid w:val="002A69FE"/>
    <w:rsid w:val="002B3B74"/>
    <w:rsid w:val="002F27B7"/>
    <w:rsid w:val="002F5B9F"/>
    <w:rsid w:val="00317ECE"/>
    <w:rsid w:val="0032121F"/>
    <w:rsid w:val="00322715"/>
    <w:rsid w:val="00334205"/>
    <w:rsid w:val="003A31A7"/>
    <w:rsid w:val="003A68D3"/>
    <w:rsid w:val="003C6E2C"/>
    <w:rsid w:val="003D1CD4"/>
    <w:rsid w:val="00405915"/>
    <w:rsid w:val="00414549"/>
    <w:rsid w:val="004A534B"/>
    <w:rsid w:val="004C0036"/>
    <w:rsid w:val="004D4D7C"/>
    <w:rsid w:val="004F2B68"/>
    <w:rsid w:val="00536CC1"/>
    <w:rsid w:val="005406B6"/>
    <w:rsid w:val="0055472D"/>
    <w:rsid w:val="00561261"/>
    <w:rsid w:val="005642F0"/>
    <w:rsid w:val="0058186E"/>
    <w:rsid w:val="005943FD"/>
    <w:rsid w:val="006007B5"/>
    <w:rsid w:val="006121F4"/>
    <w:rsid w:val="006220DC"/>
    <w:rsid w:val="006266B8"/>
    <w:rsid w:val="00626832"/>
    <w:rsid w:val="00630ACE"/>
    <w:rsid w:val="00636055"/>
    <w:rsid w:val="0064224A"/>
    <w:rsid w:val="006D69A5"/>
    <w:rsid w:val="0071040E"/>
    <w:rsid w:val="00730AA3"/>
    <w:rsid w:val="00741EA9"/>
    <w:rsid w:val="0074492B"/>
    <w:rsid w:val="00746666"/>
    <w:rsid w:val="00767C60"/>
    <w:rsid w:val="007C5731"/>
    <w:rsid w:val="00805F84"/>
    <w:rsid w:val="008063D6"/>
    <w:rsid w:val="008361BF"/>
    <w:rsid w:val="00843CAD"/>
    <w:rsid w:val="00855BA8"/>
    <w:rsid w:val="008564A1"/>
    <w:rsid w:val="00883903"/>
    <w:rsid w:val="008A52BD"/>
    <w:rsid w:val="008A71FA"/>
    <w:rsid w:val="008B65BF"/>
    <w:rsid w:val="008D65B2"/>
    <w:rsid w:val="008F2EEC"/>
    <w:rsid w:val="00906388"/>
    <w:rsid w:val="0092360C"/>
    <w:rsid w:val="00934862"/>
    <w:rsid w:val="009379EA"/>
    <w:rsid w:val="00940E12"/>
    <w:rsid w:val="00961038"/>
    <w:rsid w:val="00965138"/>
    <w:rsid w:val="009841A5"/>
    <w:rsid w:val="009B0257"/>
    <w:rsid w:val="009C16C2"/>
    <w:rsid w:val="009D25FA"/>
    <w:rsid w:val="009E7334"/>
    <w:rsid w:val="00A150A2"/>
    <w:rsid w:val="00A23C28"/>
    <w:rsid w:val="00A46465"/>
    <w:rsid w:val="00A53640"/>
    <w:rsid w:val="00A75745"/>
    <w:rsid w:val="00AA693A"/>
    <w:rsid w:val="00AF518C"/>
    <w:rsid w:val="00B25124"/>
    <w:rsid w:val="00B52304"/>
    <w:rsid w:val="00B52756"/>
    <w:rsid w:val="00B6538E"/>
    <w:rsid w:val="00B66C7B"/>
    <w:rsid w:val="00B80EAB"/>
    <w:rsid w:val="00B95431"/>
    <w:rsid w:val="00B96FC0"/>
    <w:rsid w:val="00BA5739"/>
    <w:rsid w:val="00BB1247"/>
    <w:rsid w:val="00BD32FC"/>
    <w:rsid w:val="00BE1A26"/>
    <w:rsid w:val="00C01AB8"/>
    <w:rsid w:val="00C11565"/>
    <w:rsid w:val="00C22DE7"/>
    <w:rsid w:val="00C24FD9"/>
    <w:rsid w:val="00C70387"/>
    <w:rsid w:val="00C74DD6"/>
    <w:rsid w:val="00C804A3"/>
    <w:rsid w:val="00C90919"/>
    <w:rsid w:val="00C96A30"/>
    <w:rsid w:val="00CC2F58"/>
    <w:rsid w:val="00CC618D"/>
    <w:rsid w:val="00CD1D18"/>
    <w:rsid w:val="00D015D6"/>
    <w:rsid w:val="00D04597"/>
    <w:rsid w:val="00D15DD0"/>
    <w:rsid w:val="00D430FA"/>
    <w:rsid w:val="00D47D07"/>
    <w:rsid w:val="00D574B5"/>
    <w:rsid w:val="00D57A5C"/>
    <w:rsid w:val="00D77026"/>
    <w:rsid w:val="00D920FE"/>
    <w:rsid w:val="00DC51BA"/>
    <w:rsid w:val="00DE1856"/>
    <w:rsid w:val="00E13205"/>
    <w:rsid w:val="00E75B02"/>
    <w:rsid w:val="00E75B19"/>
    <w:rsid w:val="00EA34F8"/>
    <w:rsid w:val="00EB086A"/>
    <w:rsid w:val="00EC1781"/>
    <w:rsid w:val="00EF0EDE"/>
    <w:rsid w:val="00EF3DA4"/>
    <w:rsid w:val="00F30D88"/>
    <w:rsid w:val="00F46194"/>
    <w:rsid w:val="00F64C55"/>
    <w:rsid w:val="00F81B00"/>
    <w:rsid w:val="00FA73A6"/>
    <w:rsid w:val="00FB7EBB"/>
    <w:rsid w:val="00FD674E"/>
    <w:rsid w:val="00FD7912"/>
    <w:rsid w:val="00FF0246"/>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DEE2D"/>
  <w15:docId w15:val="{720F4A44-3A5D-4688-B893-076B72B9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uiPriority w:val="99"/>
    <w:rsid w:val="00DE1856"/>
    <w:rPr>
      <w:color w:val="0000FF"/>
      <w:u w:val="single"/>
    </w:rPr>
  </w:style>
  <w:style w:type="character" w:styleId="Stark">
    <w:name w:val="Strong"/>
    <w:basedOn w:val="Standardstycketeckensnitt"/>
    <w:uiPriority w:val="22"/>
    <w:qFormat/>
    <w:rsid w:val="00C01AB8"/>
    <w:rPr>
      <w:b/>
    </w:rPr>
  </w:style>
  <w:style w:type="character" w:customStyle="1" w:styleId="value">
    <w:name w:val="value"/>
    <w:basedOn w:val="Standardstycketeckensnitt"/>
    <w:rsid w:val="00C01AB8"/>
  </w:style>
  <w:style w:type="paragraph" w:styleId="Brdtext3">
    <w:name w:val="Body Text 3"/>
    <w:basedOn w:val="Normal"/>
    <w:link w:val="Brdtext3Char"/>
    <w:rsid w:val="00050893"/>
    <w:pPr>
      <w:spacing w:after="120"/>
    </w:pPr>
    <w:rPr>
      <w:sz w:val="16"/>
      <w:szCs w:val="16"/>
    </w:rPr>
  </w:style>
  <w:style w:type="character" w:customStyle="1" w:styleId="Brdtext3Char">
    <w:name w:val="Brödtext 3 Char"/>
    <w:basedOn w:val="Standardstycketeckensnitt"/>
    <w:link w:val="Brdtext3"/>
    <w:rsid w:val="00050893"/>
    <w:rPr>
      <w:rFonts w:ascii="Verdana" w:eastAsia="Times New Roman" w:hAnsi="Verdana" w:cs="Times New Roman"/>
      <w:sz w:val="16"/>
      <w:szCs w:val="16"/>
      <w:lang w:eastAsia="sv-SE"/>
    </w:rPr>
  </w:style>
  <w:style w:type="paragraph" w:styleId="Normalwebb">
    <w:name w:val="Normal (Web)"/>
    <w:basedOn w:val="Normal"/>
    <w:uiPriority w:val="99"/>
    <w:unhideWhenUsed/>
    <w:rsid w:val="003A68D3"/>
    <w:pPr>
      <w:spacing w:before="100" w:beforeAutospacing="1" w:after="100" w:afterAutospacing="1"/>
    </w:pPr>
    <w:rPr>
      <w:rFonts w:ascii="Times New Roman" w:eastAsiaTheme="minorHAnsi" w:hAnsi="Times New Roman"/>
    </w:rPr>
  </w:style>
  <w:style w:type="character" w:styleId="AnvndHyperlnk">
    <w:name w:val="FollowedHyperlink"/>
    <w:basedOn w:val="Standardstycketeckensnitt"/>
    <w:semiHidden/>
    <w:unhideWhenUsed/>
    <w:rsid w:val="004F2B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396857">
      <w:bodyDiv w:val="1"/>
      <w:marLeft w:val="0"/>
      <w:marRight w:val="0"/>
      <w:marTop w:val="0"/>
      <w:marBottom w:val="0"/>
      <w:divBdr>
        <w:top w:val="none" w:sz="0" w:space="0" w:color="auto"/>
        <w:left w:val="none" w:sz="0" w:space="0" w:color="auto"/>
        <w:bottom w:val="none" w:sz="0" w:space="0" w:color="auto"/>
        <w:right w:val="none" w:sz="0" w:space="0" w:color="auto"/>
      </w:divBdr>
    </w:div>
    <w:div w:id="1807549723">
      <w:bodyDiv w:val="1"/>
      <w:marLeft w:val="0"/>
      <w:marRight w:val="0"/>
      <w:marTop w:val="0"/>
      <w:marBottom w:val="0"/>
      <w:divBdr>
        <w:top w:val="none" w:sz="0" w:space="0" w:color="auto"/>
        <w:left w:val="none" w:sz="0" w:space="0" w:color="auto"/>
        <w:bottom w:val="none" w:sz="0" w:space="0" w:color="auto"/>
        <w:right w:val="none" w:sz="0" w:space="0" w:color="auto"/>
      </w:divBdr>
      <w:divsChild>
        <w:div w:id="858012232">
          <w:marLeft w:val="0"/>
          <w:marRight w:val="0"/>
          <w:marTop w:val="0"/>
          <w:marBottom w:val="0"/>
          <w:divBdr>
            <w:top w:val="none" w:sz="0" w:space="0" w:color="auto"/>
            <w:left w:val="none" w:sz="0" w:space="0" w:color="auto"/>
            <w:bottom w:val="none" w:sz="0" w:space="0" w:color="auto"/>
            <w:right w:val="none" w:sz="0" w:space="0" w:color="auto"/>
          </w:divBdr>
          <w:divsChild>
            <w:div w:id="762653537">
              <w:marLeft w:val="0"/>
              <w:marRight w:val="0"/>
              <w:marTop w:val="0"/>
              <w:marBottom w:val="0"/>
              <w:divBdr>
                <w:top w:val="none" w:sz="0" w:space="0" w:color="auto"/>
                <w:left w:val="none" w:sz="0" w:space="0" w:color="auto"/>
                <w:bottom w:val="none" w:sz="0" w:space="0" w:color="auto"/>
                <w:right w:val="none" w:sz="0" w:space="0" w:color="auto"/>
              </w:divBdr>
              <w:divsChild>
                <w:div w:id="343091718">
                  <w:marLeft w:val="-300"/>
                  <w:marRight w:val="0"/>
                  <w:marTop w:val="0"/>
                  <w:marBottom w:val="0"/>
                  <w:divBdr>
                    <w:top w:val="none" w:sz="0" w:space="0" w:color="auto"/>
                    <w:left w:val="none" w:sz="0" w:space="0" w:color="auto"/>
                    <w:bottom w:val="none" w:sz="0" w:space="0" w:color="auto"/>
                    <w:right w:val="none" w:sz="0" w:space="0" w:color="auto"/>
                  </w:divBdr>
                  <w:divsChild>
                    <w:div w:id="1469400316">
                      <w:marLeft w:val="0"/>
                      <w:marRight w:val="0"/>
                      <w:marTop w:val="0"/>
                      <w:marBottom w:val="0"/>
                      <w:divBdr>
                        <w:top w:val="none" w:sz="0" w:space="0" w:color="auto"/>
                        <w:left w:val="none" w:sz="0" w:space="0" w:color="auto"/>
                        <w:bottom w:val="none" w:sz="0" w:space="0" w:color="auto"/>
                        <w:right w:val="none" w:sz="0" w:space="0" w:color="auto"/>
                      </w:divBdr>
                      <w:divsChild>
                        <w:div w:id="51002574">
                          <w:marLeft w:val="-300"/>
                          <w:marRight w:val="0"/>
                          <w:marTop w:val="0"/>
                          <w:marBottom w:val="0"/>
                          <w:divBdr>
                            <w:top w:val="none" w:sz="0" w:space="0" w:color="auto"/>
                            <w:left w:val="none" w:sz="0" w:space="0" w:color="auto"/>
                            <w:bottom w:val="none" w:sz="0" w:space="0" w:color="auto"/>
                            <w:right w:val="none" w:sz="0" w:space="0" w:color="auto"/>
                          </w:divBdr>
                          <w:divsChild>
                            <w:div w:id="372510104">
                              <w:marLeft w:val="0"/>
                              <w:marRight w:val="0"/>
                              <w:marTop w:val="0"/>
                              <w:marBottom w:val="0"/>
                              <w:divBdr>
                                <w:top w:val="none" w:sz="0" w:space="0" w:color="auto"/>
                                <w:left w:val="none" w:sz="0" w:space="0" w:color="auto"/>
                                <w:bottom w:val="none" w:sz="0" w:space="0" w:color="auto"/>
                                <w:right w:val="none" w:sz="0" w:space="0" w:color="auto"/>
                              </w:divBdr>
                              <w:divsChild>
                                <w:div w:id="2107268897">
                                  <w:marLeft w:val="0"/>
                                  <w:marRight w:val="0"/>
                                  <w:marTop w:val="0"/>
                                  <w:marBottom w:val="135"/>
                                  <w:divBdr>
                                    <w:top w:val="none" w:sz="0" w:space="0" w:color="auto"/>
                                    <w:left w:val="none" w:sz="0" w:space="0" w:color="auto"/>
                                    <w:bottom w:val="none" w:sz="0" w:space="0" w:color="auto"/>
                                    <w:right w:val="none" w:sz="0" w:space="0" w:color="auto"/>
                                  </w:divBdr>
                                  <w:divsChild>
                                    <w:div w:id="849296518">
                                      <w:marLeft w:val="0"/>
                                      <w:marRight w:val="0"/>
                                      <w:marTop w:val="0"/>
                                      <w:marBottom w:val="0"/>
                                      <w:divBdr>
                                        <w:top w:val="none" w:sz="0" w:space="0" w:color="auto"/>
                                        <w:left w:val="none" w:sz="0" w:space="0" w:color="auto"/>
                                        <w:bottom w:val="none" w:sz="0" w:space="0" w:color="auto"/>
                                        <w:right w:val="none" w:sz="0" w:space="0" w:color="auto"/>
                                      </w:divBdr>
                                      <w:divsChild>
                                        <w:div w:id="10327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fia.alfredsson@umeaenerg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wer2u.s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A56EF284</Template>
  <TotalTime>6</TotalTime>
  <Pages>1</Pages>
  <Words>510</Words>
  <Characters>2704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Plakat</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Olov Hjärtström Baudin</dc:creator>
  <cp:lastModifiedBy>Sofia Alfredsson</cp:lastModifiedBy>
  <cp:revision>6</cp:revision>
  <cp:lastPrinted>2016-01-20T14:09:00Z</cp:lastPrinted>
  <dcterms:created xsi:type="dcterms:W3CDTF">2019-06-24T07:26:00Z</dcterms:created>
  <dcterms:modified xsi:type="dcterms:W3CDTF">2019-06-24T07:32:00Z</dcterms:modified>
</cp:coreProperties>
</file>