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BF42" w14:textId="3621ABBC" w:rsidR="00575CB3" w:rsidRDefault="00CA6997" w:rsidP="00D63AD5">
      <w:pPr>
        <w:pStyle w:val="Rubrik1"/>
        <w:spacing w:before="0" w:after="0"/>
        <w:ind w:left="142"/>
        <w:rPr>
          <w:rFonts w:asciiTheme="minorHAnsi" w:hAnsiTheme="minorHAnsi"/>
          <w:b w:val="0"/>
          <w:sz w:val="20"/>
          <w:szCs w:val="20"/>
        </w:rPr>
      </w:pPr>
      <w:r w:rsidRPr="000F6F83">
        <w:rPr>
          <w:rFonts w:asciiTheme="minorHAnsi" w:hAnsiTheme="minorHAnsi"/>
          <w:b w:val="0"/>
          <w:sz w:val="20"/>
          <w:szCs w:val="20"/>
        </w:rPr>
        <w:t>Pressmeddelande 19102</w:t>
      </w:r>
      <w:r w:rsidR="00E60021" w:rsidRPr="000F6F83">
        <w:rPr>
          <w:rFonts w:asciiTheme="minorHAnsi" w:hAnsiTheme="minorHAnsi"/>
          <w:b w:val="0"/>
          <w:sz w:val="20"/>
          <w:szCs w:val="20"/>
        </w:rPr>
        <w:t>5</w:t>
      </w:r>
    </w:p>
    <w:p w14:paraId="44C6292F" w14:textId="77777777" w:rsidR="00B734E8" w:rsidRPr="00B734E8" w:rsidRDefault="00B734E8" w:rsidP="00B734E8"/>
    <w:p w14:paraId="72C7E8C8" w14:textId="2929B3FB" w:rsidR="00BB1FEB" w:rsidRPr="000F6F83" w:rsidRDefault="00CA6997" w:rsidP="00D63AD5">
      <w:pPr>
        <w:spacing w:after="0"/>
        <w:ind w:left="142"/>
        <w:rPr>
          <w:b/>
          <w:sz w:val="20"/>
        </w:rPr>
      </w:pPr>
      <w:r w:rsidRPr="000F6F83">
        <w:rPr>
          <w:b/>
          <w:sz w:val="20"/>
        </w:rPr>
        <w:t>Första Målartag</w:t>
      </w:r>
      <w:r w:rsidR="00C9593C" w:rsidRPr="000F6F83">
        <w:rPr>
          <w:b/>
          <w:sz w:val="20"/>
        </w:rPr>
        <w:t>et</w:t>
      </w:r>
      <w:r w:rsidRPr="000F6F83">
        <w:rPr>
          <w:b/>
          <w:sz w:val="20"/>
        </w:rPr>
        <w:t xml:space="preserve"> i Länsmansgården med 40 förskolebarn</w:t>
      </w:r>
    </w:p>
    <w:p w14:paraId="7BEE4143" w14:textId="29A0155F" w:rsidR="00E20AF0" w:rsidRPr="000F6F83" w:rsidRDefault="00CA6997" w:rsidP="00D63AD5">
      <w:pPr>
        <w:spacing w:after="0"/>
        <w:ind w:left="142"/>
        <w:rPr>
          <w:i/>
          <w:sz w:val="20"/>
        </w:rPr>
      </w:pPr>
      <w:r w:rsidRPr="000F6F83">
        <w:rPr>
          <w:i/>
          <w:sz w:val="20"/>
        </w:rPr>
        <w:t xml:space="preserve">Fredag den 15 november </w:t>
      </w:r>
      <w:proofErr w:type="spellStart"/>
      <w:r w:rsidRPr="000F6F83">
        <w:rPr>
          <w:i/>
          <w:sz w:val="20"/>
        </w:rPr>
        <w:t>kl</w:t>
      </w:r>
      <w:proofErr w:type="spellEnd"/>
      <w:r w:rsidRPr="000F6F83">
        <w:rPr>
          <w:i/>
          <w:sz w:val="20"/>
        </w:rPr>
        <w:t xml:space="preserve"> 10.30-11.30 </w:t>
      </w:r>
      <w:r w:rsidR="00651EC4" w:rsidRPr="000F6F83">
        <w:rPr>
          <w:i/>
          <w:sz w:val="20"/>
        </w:rPr>
        <w:t>tar vi</w:t>
      </w:r>
      <w:r w:rsidRPr="000F6F83">
        <w:rPr>
          <w:i/>
          <w:sz w:val="20"/>
        </w:rPr>
        <w:t xml:space="preserve"> Första Målartaget på BRF Fjädermoln</w:t>
      </w:r>
      <w:r w:rsidR="00E60021" w:rsidRPr="000F6F83">
        <w:rPr>
          <w:i/>
          <w:sz w:val="20"/>
        </w:rPr>
        <w:t xml:space="preserve"> i Länsmansgården</w:t>
      </w:r>
      <w:r w:rsidRPr="000F6F83">
        <w:rPr>
          <w:i/>
          <w:sz w:val="20"/>
        </w:rPr>
        <w:t xml:space="preserve">. Då kommer 40 barn från F-klasserna på </w:t>
      </w:r>
      <w:proofErr w:type="spellStart"/>
      <w:r w:rsidRPr="000F6F83">
        <w:rPr>
          <w:i/>
          <w:sz w:val="20"/>
        </w:rPr>
        <w:t>Landamäreskolan</w:t>
      </w:r>
      <w:proofErr w:type="spellEnd"/>
      <w:r w:rsidRPr="000F6F83">
        <w:rPr>
          <w:i/>
          <w:sz w:val="20"/>
        </w:rPr>
        <w:t xml:space="preserve"> </w:t>
      </w:r>
      <w:r w:rsidR="00C9593C" w:rsidRPr="000F6F83">
        <w:rPr>
          <w:i/>
          <w:sz w:val="20"/>
        </w:rPr>
        <w:t>att</w:t>
      </w:r>
      <w:r w:rsidRPr="000F6F83">
        <w:rPr>
          <w:i/>
          <w:sz w:val="20"/>
        </w:rPr>
        <w:t xml:space="preserve"> måla garagepelare i olika färger</w:t>
      </w:r>
      <w:r w:rsidR="00E60021" w:rsidRPr="000F6F83">
        <w:rPr>
          <w:i/>
          <w:sz w:val="20"/>
        </w:rPr>
        <w:t>.</w:t>
      </w:r>
      <w:r w:rsidRPr="000F6F83">
        <w:rPr>
          <w:i/>
          <w:sz w:val="20"/>
        </w:rPr>
        <w:t xml:space="preserve"> Detta för att fira att vi nu är i full gång med både bygget och försäljningen</w:t>
      </w:r>
      <w:r w:rsidR="003F64B6" w:rsidRPr="000F6F83">
        <w:rPr>
          <w:i/>
          <w:sz w:val="20"/>
        </w:rPr>
        <w:t xml:space="preserve"> av detta stora bostadsrättsprojekt</w:t>
      </w:r>
      <w:r w:rsidR="007B0F4A" w:rsidRPr="000F6F83">
        <w:rPr>
          <w:i/>
          <w:sz w:val="20"/>
        </w:rPr>
        <w:t>, som är en del av BoStad2021</w:t>
      </w:r>
      <w:r w:rsidRPr="000F6F83">
        <w:rPr>
          <w:i/>
          <w:sz w:val="20"/>
        </w:rPr>
        <w:t>.</w:t>
      </w:r>
    </w:p>
    <w:p w14:paraId="2968F84F" w14:textId="23F3788F" w:rsidR="00163A15" w:rsidRPr="000F6F83" w:rsidRDefault="00CA6997" w:rsidP="00D63AD5">
      <w:pPr>
        <w:spacing w:after="0"/>
        <w:ind w:left="142"/>
        <w:rPr>
          <w:sz w:val="20"/>
        </w:rPr>
      </w:pPr>
      <w:r w:rsidRPr="000F6F83">
        <w:rPr>
          <w:sz w:val="20"/>
        </w:rPr>
        <w:br/>
        <w:t>Förutom barn</w:t>
      </w:r>
      <w:r w:rsidR="00C9593C" w:rsidRPr="000F6F83">
        <w:rPr>
          <w:sz w:val="20"/>
        </w:rPr>
        <w:t>en</w:t>
      </w:r>
      <w:r w:rsidRPr="000F6F83">
        <w:rPr>
          <w:sz w:val="20"/>
        </w:rPr>
        <w:t xml:space="preserve"> så kommer också företrädare från såväl Egnahemsbolaget som vår styrelse och Hampus Magnusson, Byggnadsnämndens ordförande att finnas på plats – och givetvis de som faktiskt bygger husen</w:t>
      </w:r>
      <w:r w:rsidR="00900AE4" w:rsidRPr="000F6F83">
        <w:rPr>
          <w:sz w:val="20"/>
        </w:rPr>
        <w:t>.</w:t>
      </w:r>
    </w:p>
    <w:p w14:paraId="4E64C0D8" w14:textId="32BDFBDF" w:rsidR="005301A4" w:rsidRPr="000F6F83" w:rsidRDefault="005301A4" w:rsidP="00D63AD5">
      <w:pPr>
        <w:spacing w:after="0"/>
        <w:ind w:left="142"/>
        <w:rPr>
          <w:i/>
          <w:sz w:val="20"/>
        </w:rPr>
      </w:pPr>
      <w:r w:rsidRPr="000F6F83">
        <w:rPr>
          <w:sz w:val="20"/>
        </w:rPr>
        <w:t>- Det känns otroligt kul att vi nu kan bidra till utvecklingen av Länsmansgården</w:t>
      </w:r>
      <w:r w:rsidR="009C59A2" w:rsidRPr="000F6F83">
        <w:rPr>
          <w:sz w:val="20"/>
        </w:rPr>
        <w:t xml:space="preserve">, säger Mikael Dolietis, vd på Egnahemsbolaget. </w:t>
      </w:r>
      <w:r w:rsidR="008A1702" w:rsidRPr="000F6F83">
        <w:rPr>
          <w:sz w:val="20"/>
        </w:rPr>
        <w:t xml:space="preserve">Det </w:t>
      </w:r>
      <w:r w:rsidR="0061765D">
        <w:rPr>
          <w:sz w:val="20"/>
        </w:rPr>
        <w:t xml:space="preserve">här </w:t>
      </w:r>
      <w:r w:rsidR="008A1702" w:rsidRPr="000F6F83">
        <w:rPr>
          <w:sz w:val="20"/>
        </w:rPr>
        <w:t>är en stadsdel med så mycket potential.</w:t>
      </w:r>
    </w:p>
    <w:p w14:paraId="3B0AAF96" w14:textId="09D75E1B" w:rsidR="00CA6997" w:rsidRDefault="00520590" w:rsidP="00D63AD5">
      <w:pPr>
        <w:spacing w:after="0"/>
        <w:ind w:left="142"/>
        <w:rPr>
          <w:i/>
          <w:sz w:val="20"/>
        </w:rPr>
      </w:pPr>
      <w:r w:rsidRPr="000F6F83">
        <w:rPr>
          <w:sz w:val="20"/>
        </w:rPr>
        <w:t xml:space="preserve">Om du är </w:t>
      </w:r>
      <w:r w:rsidR="00062BA6">
        <w:rPr>
          <w:sz w:val="20"/>
        </w:rPr>
        <w:t>nyfiken på</w:t>
      </w:r>
      <w:r w:rsidRPr="000F6F83">
        <w:rPr>
          <w:sz w:val="20"/>
        </w:rPr>
        <w:t xml:space="preserve"> nybyggnation och Länsmansgården så är du välkommen att fira med oss! Vi bjuder på en go </w:t>
      </w:r>
      <w:proofErr w:type="spellStart"/>
      <w:r w:rsidRPr="000F6F83">
        <w:rPr>
          <w:sz w:val="20"/>
        </w:rPr>
        <w:t>stålunch</w:t>
      </w:r>
      <w:proofErr w:type="spellEnd"/>
      <w:r w:rsidRPr="000F6F83">
        <w:rPr>
          <w:sz w:val="20"/>
        </w:rPr>
        <w:t xml:space="preserve"> och kaffe efteråt.</w:t>
      </w:r>
      <w:r w:rsidRPr="000F6F83">
        <w:rPr>
          <w:sz w:val="20"/>
        </w:rPr>
        <w:br/>
      </w:r>
      <w:r w:rsidRPr="000F6F83">
        <w:rPr>
          <w:sz w:val="20"/>
        </w:rPr>
        <w:br/>
      </w:r>
      <w:r w:rsidRPr="000F6F83">
        <w:rPr>
          <w:i/>
          <w:sz w:val="20"/>
        </w:rPr>
        <w:t xml:space="preserve">PS: Vädret kan ju vara lite hur som helst i november så vi har </w:t>
      </w:r>
      <w:proofErr w:type="spellStart"/>
      <w:r w:rsidRPr="000F6F83">
        <w:rPr>
          <w:i/>
          <w:sz w:val="20"/>
        </w:rPr>
        <w:t>vädersäkrat</w:t>
      </w:r>
      <w:proofErr w:type="spellEnd"/>
      <w:r w:rsidRPr="000F6F83">
        <w:rPr>
          <w:i/>
          <w:sz w:val="20"/>
        </w:rPr>
        <w:t xml:space="preserve"> oss genom att vara i det </w:t>
      </w:r>
      <w:r w:rsidR="00CD0190" w:rsidRPr="000F6F83">
        <w:rPr>
          <w:i/>
          <w:sz w:val="20"/>
        </w:rPr>
        <w:t xml:space="preserve">nybyggda, </w:t>
      </w:r>
      <w:r w:rsidRPr="000F6F83">
        <w:rPr>
          <w:i/>
          <w:sz w:val="20"/>
        </w:rPr>
        <w:t>underjordiska parkeringsgaraget</w:t>
      </w:r>
      <w:r w:rsidR="00062BA6">
        <w:rPr>
          <w:i/>
          <w:sz w:val="20"/>
        </w:rPr>
        <w:t>.</w:t>
      </w:r>
    </w:p>
    <w:p w14:paraId="6542DAFE" w14:textId="77777777" w:rsidR="00D63AD5" w:rsidRPr="000F6F83" w:rsidRDefault="00D63AD5" w:rsidP="00D63AD5">
      <w:pPr>
        <w:spacing w:after="0"/>
        <w:ind w:left="142"/>
        <w:rPr>
          <w:i/>
          <w:sz w:val="20"/>
        </w:rPr>
      </w:pPr>
    </w:p>
    <w:p w14:paraId="23019E9E" w14:textId="39C14FCF" w:rsidR="006D11E6" w:rsidRDefault="00087F25" w:rsidP="003B6413">
      <w:pPr>
        <w:spacing w:after="0"/>
        <w:ind w:left="142"/>
        <w:rPr>
          <w:sz w:val="20"/>
        </w:rPr>
      </w:pPr>
      <w:r w:rsidRPr="000F6F83">
        <w:rPr>
          <w:b/>
          <w:sz w:val="20"/>
        </w:rPr>
        <w:t>BRF Fjädermoln i korthet</w:t>
      </w:r>
      <w:r w:rsidRPr="000F6F83">
        <w:rPr>
          <w:sz w:val="20"/>
        </w:rPr>
        <w:br/>
        <w:t>- Del av BoStad2021, ett samarbete mellan staden och flera byggaktörer för att bygga fler bostäder snabbare. Målet är 7 000 extra bostäder fram till 2021, när Göteborg firar 400 år.</w:t>
      </w:r>
      <w:r w:rsidRPr="000F6F83">
        <w:rPr>
          <w:sz w:val="20"/>
        </w:rPr>
        <w:br/>
        <w:t xml:space="preserve">- 140 bostadsrätter i </w:t>
      </w:r>
      <w:proofErr w:type="gramStart"/>
      <w:r w:rsidRPr="000F6F83">
        <w:rPr>
          <w:sz w:val="20"/>
        </w:rPr>
        <w:t>1-5</w:t>
      </w:r>
      <w:proofErr w:type="gramEnd"/>
      <w:r w:rsidRPr="000F6F83">
        <w:rPr>
          <w:sz w:val="20"/>
        </w:rPr>
        <w:t xml:space="preserve"> r o k, priser från 1 395 000</w:t>
      </w:r>
      <w:r w:rsidRPr="000F6F83">
        <w:rPr>
          <w:sz w:val="20"/>
        </w:rPr>
        <w:br/>
        <w:t>- Inflyttning sommaren 2021</w:t>
      </w:r>
      <w:r w:rsidRPr="000F6F83">
        <w:rPr>
          <w:sz w:val="20"/>
        </w:rPr>
        <w:br/>
        <w:t>- BRF Fjädermoln ligger på Norra Fjädermolnsgatan i Länsmansgården</w:t>
      </w:r>
      <w:r w:rsidRPr="000F6F83">
        <w:rPr>
          <w:sz w:val="20"/>
        </w:rPr>
        <w:br/>
        <w:t>- Området gränsar till både Svarte Mosse och Hisingsparken</w:t>
      </w:r>
      <w:r w:rsidRPr="000F6F83">
        <w:rPr>
          <w:sz w:val="20"/>
        </w:rPr>
        <w:br/>
        <w:t>- Det är 8 km till såväl havet som Brunnsparken</w:t>
      </w:r>
    </w:p>
    <w:p w14:paraId="68668EB1" w14:textId="77777777" w:rsidR="003F303D" w:rsidRDefault="003F303D" w:rsidP="003F303D">
      <w:pPr>
        <w:spacing w:after="0"/>
        <w:rPr>
          <w:sz w:val="20"/>
        </w:rPr>
      </w:pPr>
    </w:p>
    <w:p w14:paraId="52921BB6" w14:textId="417D196E" w:rsidR="003F303D" w:rsidRPr="003F303D" w:rsidRDefault="003F303D" w:rsidP="003F303D">
      <w:pPr>
        <w:spacing w:after="0"/>
        <w:rPr>
          <w:b/>
          <w:sz w:val="20"/>
        </w:rPr>
      </w:pPr>
      <w:r w:rsidRPr="003F303D">
        <w:rPr>
          <w:b/>
          <w:sz w:val="20"/>
        </w:rPr>
        <w:t>När - var - hur?</w:t>
      </w:r>
    </w:p>
    <w:p w14:paraId="4A3E076C" w14:textId="77777777" w:rsidR="003F303D" w:rsidRPr="003F303D" w:rsidRDefault="003F303D" w:rsidP="003F303D">
      <w:pPr>
        <w:spacing w:after="0"/>
        <w:rPr>
          <w:sz w:val="20"/>
        </w:rPr>
      </w:pPr>
      <w:r w:rsidRPr="003F303D">
        <w:rPr>
          <w:b/>
          <w:sz w:val="20"/>
        </w:rPr>
        <w:t xml:space="preserve"> När:</w:t>
      </w:r>
      <w:r w:rsidRPr="003F303D">
        <w:rPr>
          <w:sz w:val="20"/>
        </w:rPr>
        <w:t xml:space="preserve"> </w:t>
      </w:r>
      <w:proofErr w:type="gramStart"/>
      <w:r w:rsidRPr="003F303D">
        <w:rPr>
          <w:sz w:val="20"/>
        </w:rPr>
        <w:t>Fredag</w:t>
      </w:r>
      <w:proofErr w:type="gramEnd"/>
      <w:r w:rsidRPr="003F303D">
        <w:rPr>
          <w:sz w:val="20"/>
        </w:rPr>
        <w:t xml:space="preserve"> 15 november, 10.30 – 11.30</w:t>
      </w:r>
    </w:p>
    <w:p w14:paraId="48AF846A" w14:textId="77777777" w:rsidR="003F303D" w:rsidRPr="003F303D" w:rsidRDefault="003F303D" w:rsidP="003F303D">
      <w:pPr>
        <w:spacing w:after="0"/>
        <w:rPr>
          <w:sz w:val="20"/>
        </w:rPr>
      </w:pPr>
      <w:r w:rsidRPr="003F303D">
        <w:rPr>
          <w:sz w:val="20"/>
        </w:rPr>
        <w:t>- Mikael Dolietis, vd Egnahemsbolaget, Joel Wickman, styrelseordförande Egnahemsbolaget och Hampus Magnusson, ordförande i byggnadsnämnden hälsar välkomna.</w:t>
      </w:r>
    </w:p>
    <w:p w14:paraId="1077A99B" w14:textId="77777777" w:rsidR="003F303D" w:rsidRPr="003F303D" w:rsidRDefault="003F303D" w:rsidP="003F303D">
      <w:pPr>
        <w:spacing w:after="0"/>
        <w:rPr>
          <w:sz w:val="20"/>
        </w:rPr>
      </w:pPr>
      <w:r w:rsidRPr="003F303D">
        <w:rPr>
          <w:sz w:val="20"/>
        </w:rPr>
        <w:t>- Barnen och talarna målar och vi röstar om färg</w:t>
      </w:r>
    </w:p>
    <w:p w14:paraId="59B263A4" w14:textId="77777777" w:rsidR="003F303D" w:rsidRPr="003F303D" w:rsidRDefault="003F303D" w:rsidP="003F303D">
      <w:pPr>
        <w:spacing w:after="0"/>
        <w:rPr>
          <w:sz w:val="20"/>
        </w:rPr>
      </w:pPr>
      <w:r w:rsidRPr="003F303D">
        <w:rPr>
          <w:sz w:val="20"/>
        </w:rPr>
        <w:t xml:space="preserve">- </w:t>
      </w:r>
      <w:proofErr w:type="spellStart"/>
      <w:r w:rsidRPr="003F303D">
        <w:rPr>
          <w:sz w:val="20"/>
        </w:rPr>
        <w:t>Stålunch</w:t>
      </w:r>
      <w:proofErr w:type="spellEnd"/>
      <w:r w:rsidRPr="003F303D">
        <w:rPr>
          <w:sz w:val="20"/>
        </w:rPr>
        <w:t xml:space="preserve"> och kaffe serveras</w:t>
      </w:r>
    </w:p>
    <w:p w14:paraId="2BA57D98" w14:textId="46CDFCE3" w:rsidR="003F303D" w:rsidRPr="003F303D" w:rsidRDefault="003F303D" w:rsidP="003F303D">
      <w:pPr>
        <w:spacing w:after="0"/>
        <w:rPr>
          <w:sz w:val="20"/>
        </w:rPr>
      </w:pPr>
      <w:r w:rsidRPr="003F303D">
        <w:rPr>
          <w:b/>
          <w:sz w:val="20"/>
        </w:rPr>
        <w:t>Var</w:t>
      </w:r>
      <w:r w:rsidRPr="003F303D">
        <w:rPr>
          <w:b/>
          <w:sz w:val="20"/>
        </w:rPr>
        <w:t>:</w:t>
      </w:r>
      <w:r w:rsidRPr="003F303D">
        <w:rPr>
          <w:sz w:val="20"/>
        </w:rPr>
        <w:t xml:space="preserve"> Norra Fjädermolnsgatan 27</w:t>
      </w:r>
    </w:p>
    <w:p w14:paraId="12E9C312" w14:textId="77777777" w:rsidR="003F303D" w:rsidRPr="003F303D" w:rsidRDefault="003F303D" w:rsidP="003F303D">
      <w:pPr>
        <w:spacing w:after="0"/>
        <w:rPr>
          <w:b/>
          <w:sz w:val="20"/>
        </w:rPr>
      </w:pPr>
      <w:r w:rsidRPr="003F303D">
        <w:rPr>
          <w:b/>
          <w:sz w:val="20"/>
        </w:rPr>
        <w:t>Hur kommer jag dit?</w:t>
      </w:r>
    </w:p>
    <w:p w14:paraId="06D00318" w14:textId="28B71693" w:rsidR="003F303D" w:rsidRPr="003F303D" w:rsidRDefault="003F303D" w:rsidP="003F303D">
      <w:pPr>
        <w:spacing w:after="0"/>
        <w:rPr>
          <w:sz w:val="20"/>
        </w:rPr>
      </w:pPr>
      <w:r w:rsidRPr="003F303D">
        <w:rPr>
          <w:b/>
          <w:sz w:val="20"/>
        </w:rPr>
        <w:t>Kollektivtrafik:</w:t>
      </w:r>
      <w:r w:rsidRPr="003F303D">
        <w:rPr>
          <w:sz w:val="20"/>
        </w:rPr>
        <w:t xml:space="preserve"> Spårvagn linje 5 eller 6 till Varmfrontsgatan</w:t>
      </w:r>
    </w:p>
    <w:p w14:paraId="75135F25" w14:textId="77777777" w:rsidR="003F303D" w:rsidRPr="003F303D" w:rsidRDefault="003F303D" w:rsidP="003F303D">
      <w:pPr>
        <w:spacing w:after="0"/>
        <w:rPr>
          <w:sz w:val="20"/>
        </w:rPr>
      </w:pPr>
      <w:r w:rsidRPr="003F303D">
        <w:rPr>
          <w:b/>
          <w:sz w:val="20"/>
        </w:rPr>
        <w:t>Parkering:</w:t>
      </w:r>
      <w:r w:rsidRPr="003F303D">
        <w:rPr>
          <w:sz w:val="20"/>
        </w:rPr>
        <w:t xml:space="preserve"> Kan du leta upp på gatorna runt omkring</w:t>
      </w:r>
    </w:p>
    <w:p w14:paraId="03360DD3" w14:textId="77777777" w:rsidR="003F303D" w:rsidRPr="003F303D" w:rsidRDefault="003F303D" w:rsidP="003F303D">
      <w:pPr>
        <w:spacing w:after="0"/>
        <w:rPr>
          <w:sz w:val="20"/>
        </w:rPr>
      </w:pPr>
      <w:r w:rsidRPr="003F303D">
        <w:rPr>
          <w:b/>
          <w:sz w:val="20"/>
        </w:rPr>
        <w:t>Anmäl dig senast:</w:t>
      </w:r>
      <w:r w:rsidRPr="003F303D">
        <w:rPr>
          <w:sz w:val="20"/>
        </w:rPr>
        <w:t xml:space="preserve"> </w:t>
      </w:r>
      <w:proofErr w:type="gramStart"/>
      <w:r w:rsidRPr="003F303D">
        <w:rPr>
          <w:sz w:val="20"/>
        </w:rPr>
        <w:t>Måndag</w:t>
      </w:r>
      <w:proofErr w:type="gramEnd"/>
      <w:r w:rsidRPr="003F303D">
        <w:rPr>
          <w:sz w:val="20"/>
        </w:rPr>
        <w:t xml:space="preserve"> 11 november&gt;&gt; </w:t>
      </w:r>
      <w:bookmarkStart w:id="0" w:name="_GoBack"/>
      <w:r w:rsidRPr="003F303D">
        <w:rPr>
          <w:sz w:val="20"/>
        </w:rPr>
        <w:t>https://www.anpdm.com/public/event/RegistrationForm/424050427849445A407740</w:t>
      </w:r>
      <w:bookmarkEnd w:id="0"/>
    </w:p>
    <w:p w14:paraId="481F8E5E" w14:textId="77777777" w:rsidR="003B6413" w:rsidRPr="003B6413" w:rsidRDefault="003B6413" w:rsidP="003B6413">
      <w:pPr>
        <w:spacing w:after="0"/>
        <w:ind w:left="142"/>
        <w:rPr>
          <w:sz w:val="20"/>
        </w:rPr>
      </w:pPr>
    </w:p>
    <w:p w14:paraId="4599CCF3" w14:textId="4F69A591" w:rsidR="00707CDD" w:rsidRPr="000F6F83" w:rsidRDefault="00856ECD" w:rsidP="00213FCF">
      <w:pPr>
        <w:ind w:left="142"/>
        <w:rPr>
          <w:b/>
          <w:sz w:val="20"/>
        </w:rPr>
      </w:pPr>
      <w:r w:rsidRPr="000F6F83">
        <w:rPr>
          <w:b/>
          <w:sz w:val="20"/>
        </w:rPr>
        <w:t xml:space="preserve">Frågor: </w:t>
      </w:r>
      <w:hyperlink r:id="rId11" w:history="1">
        <w:r w:rsidRPr="000F6F83">
          <w:rPr>
            <w:rStyle w:val="Hyperlnk"/>
            <w:b/>
            <w:sz w:val="20"/>
          </w:rPr>
          <w:t>annika.mayer@egnahemsbolaget.se</w:t>
        </w:r>
      </w:hyperlink>
      <w:r w:rsidRPr="000F6F83">
        <w:rPr>
          <w:b/>
          <w:sz w:val="20"/>
        </w:rPr>
        <w:t xml:space="preserve">, </w:t>
      </w:r>
      <w:proofErr w:type="gramStart"/>
      <w:r w:rsidRPr="000F6F83">
        <w:rPr>
          <w:b/>
          <w:sz w:val="20"/>
        </w:rPr>
        <w:t>070-7768917</w:t>
      </w:r>
      <w:proofErr w:type="gramEnd"/>
    </w:p>
    <w:p w14:paraId="2EA350A5" w14:textId="48A4035C" w:rsidR="00707CDD" w:rsidRPr="000F6F83" w:rsidRDefault="00707CDD" w:rsidP="00D63AD5">
      <w:pPr>
        <w:spacing w:after="0"/>
        <w:ind w:left="142"/>
        <w:rPr>
          <w:sz w:val="20"/>
        </w:rPr>
      </w:pPr>
      <w:r w:rsidRPr="000F6F83">
        <w:rPr>
          <w:sz w:val="20"/>
        </w:rPr>
        <w:t xml:space="preserve">Sedan 1933 har Egnahemsbolaget arbetat för att förverkliga drömmen om ett eget hus eller bostadsrätt för fler göteborgare. Vi har ett särskilt ansvar för var och vad vi bygger – och för vem. Därför erbjuder vi nybyggda, prisvärda och trivsamma bostäder runt om i hela Göteborg, med fokus på </w:t>
      </w:r>
      <w:r w:rsidR="005B510E" w:rsidRPr="000F6F83">
        <w:rPr>
          <w:sz w:val="20"/>
        </w:rPr>
        <w:t>miljonprogramsområden</w:t>
      </w:r>
      <w:r w:rsidRPr="000F6F83">
        <w:rPr>
          <w:sz w:val="20"/>
        </w:rPr>
        <w:t>. På så sätt ger vi göteborgarna möjlighet att äga sitt boende i den stadsdel de trivs bäst. Samtidigt bygger vi ett hållbart samhälle i Göteborg.</w:t>
      </w:r>
    </w:p>
    <w:p w14:paraId="44773C11" w14:textId="50F6D8A4" w:rsidR="000A54CF" w:rsidRPr="000F6F83" w:rsidRDefault="00707CDD" w:rsidP="00D63AD5">
      <w:pPr>
        <w:spacing w:after="0"/>
        <w:ind w:left="142"/>
        <w:rPr>
          <w:sz w:val="20"/>
        </w:rPr>
      </w:pPr>
      <w:r w:rsidRPr="000F6F83">
        <w:rPr>
          <w:sz w:val="20"/>
        </w:rPr>
        <w:t xml:space="preserve">Egnahemsbolaget ingår i </w:t>
      </w:r>
      <w:proofErr w:type="spellStart"/>
      <w:r w:rsidRPr="000F6F83">
        <w:rPr>
          <w:sz w:val="20"/>
        </w:rPr>
        <w:t>Framtidenkoncernen</w:t>
      </w:r>
      <w:proofErr w:type="spellEnd"/>
      <w:r w:rsidRPr="000F6F83">
        <w:rPr>
          <w:sz w:val="20"/>
        </w:rPr>
        <w:t xml:space="preserve"> som är en del av Göteborgs Stad.</w:t>
      </w:r>
    </w:p>
    <w:p w14:paraId="3655D040" w14:textId="77777777" w:rsidR="00175F66" w:rsidRPr="000F6F83" w:rsidRDefault="00175F66">
      <w:pPr>
        <w:spacing w:after="0"/>
        <w:ind w:left="142"/>
        <w:rPr>
          <w:sz w:val="20"/>
        </w:rPr>
      </w:pPr>
    </w:p>
    <w:p w14:paraId="29CDE42A" w14:textId="77777777" w:rsidR="00B734E8" w:rsidRPr="000F6F83" w:rsidRDefault="00B734E8">
      <w:pPr>
        <w:spacing w:after="0"/>
        <w:ind w:left="142"/>
        <w:rPr>
          <w:sz w:val="20"/>
        </w:rPr>
      </w:pPr>
    </w:p>
    <w:sectPr w:rsidR="00B734E8" w:rsidRPr="000F6F83" w:rsidSect="001516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4" w:right="2267" w:bottom="1418" w:left="1474" w:header="510" w:footer="7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E009" w14:textId="77777777" w:rsidR="008901CF" w:rsidRDefault="008901CF" w:rsidP="009746A1">
      <w:pPr>
        <w:spacing w:after="0"/>
      </w:pPr>
      <w:r>
        <w:separator/>
      </w:r>
    </w:p>
  </w:endnote>
  <w:endnote w:type="continuationSeparator" w:id="0">
    <w:p w14:paraId="7D31C3EE" w14:textId="77777777" w:rsidR="008901CF" w:rsidRDefault="008901CF" w:rsidP="009746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spatchComp Bold">
    <w:panose1 w:val="020008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2B2F" w14:textId="77777777" w:rsidR="002947A8" w:rsidRDefault="002947A8">
    <w:pPr>
      <w:pStyle w:val="Sidfot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 w:rsidR="002A6A83">
      <w:rPr>
        <w:rStyle w:val="Sidnummer"/>
        <w:rFonts w:eastAsiaTheme="majorEastAsia"/>
        <w:noProof/>
      </w:rPr>
      <w:t>2</w:t>
    </w:r>
    <w:r>
      <w:rPr>
        <w:rStyle w:val="Sidnummer"/>
        <w:rFonts w:eastAsiaTheme="majorEastAsia"/>
      </w:rPr>
      <w:fldChar w:fldCharType="end"/>
    </w:r>
  </w:p>
  <w:p w14:paraId="720E9FA2" w14:textId="77777777" w:rsidR="00834C58" w:rsidRPr="002947A8" w:rsidRDefault="007767A2" w:rsidP="00E25C43">
    <w:pPr>
      <w:pStyle w:val="Sidfot"/>
      <w:tabs>
        <w:tab w:val="left" w:pos="1764"/>
        <w:tab w:val="left" w:pos="3780"/>
        <w:tab w:val="left" w:pos="5812"/>
      </w:tabs>
      <w:ind w:left="-907" w:right="-851"/>
      <w:jc w:val="right"/>
      <w:rPr>
        <w:rFonts w:ascii="DIN-Regular" w:hAnsi="DIN-Regular" w:cs="Arial"/>
        <w:iCs/>
        <w:szCs w:val="14"/>
      </w:rPr>
    </w:pPr>
    <w:r w:rsidRPr="007767A2">
      <w:rPr>
        <w:rFonts w:ascii="DIN-Regular" w:hAnsi="DIN-Regular" w:cs="Arial"/>
        <w:iCs/>
        <w:szCs w:val="14"/>
      </w:rPr>
      <w:fldChar w:fldCharType="begin"/>
    </w:r>
    <w:r w:rsidRPr="007767A2">
      <w:rPr>
        <w:rFonts w:ascii="DIN-Regular" w:hAnsi="DIN-Regular" w:cs="Arial"/>
        <w:iCs/>
        <w:szCs w:val="14"/>
      </w:rPr>
      <w:instrText>PAGE   \* MERGEFORMAT</w:instrText>
    </w:r>
    <w:r w:rsidRPr="007767A2">
      <w:rPr>
        <w:rFonts w:ascii="DIN-Regular" w:hAnsi="DIN-Regular" w:cs="Arial"/>
        <w:iCs/>
        <w:szCs w:val="14"/>
      </w:rPr>
      <w:fldChar w:fldCharType="separate"/>
    </w:r>
    <w:r w:rsidR="002A6A83">
      <w:rPr>
        <w:rFonts w:ascii="DIN-Regular" w:hAnsi="DIN-Regular" w:cs="Arial"/>
        <w:iCs/>
        <w:noProof/>
        <w:szCs w:val="14"/>
      </w:rPr>
      <w:t>2</w:t>
    </w:r>
    <w:r w:rsidRPr="007767A2">
      <w:rPr>
        <w:rFonts w:ascii="DIN-Regular" w:hAnsi="DIN-Regular" w:cs="Arial"/>
        <w:iCs/>
        <w:szCs w:val="14"/>
      </w:rPr>
      <w:fldChar w:fldCharType="end"/>
    </w:r>
    <w:r w:rsidR="00074653">
      <w:rPr>
        <w:rFonts w:ascii="DIN-Regular" w:hAnsi="DIN-Regular" w:cs="Arial"/>
        <w:iCs/>
        <w:szCs w:val="14"/>
      </w:rPr>
      <w:t xml:space="preserve"> </w:t>
    </w:r>
    <w:r>
      <w:rPr>
        <w:rFonts w:ascii="DIN-Regular" w:hAnsi="DIN-Regular" w:cs="Arial"/>
        <w:iCs/>
        <w:szCs w:val="14"/>
      </w:rPr>
      <w:t>(</w:t>
    </w:r>
    <w:r>
      <w:rPr>
        <w:rFonts w:ascii="DIN-Regular" w:hAnsi="DIN-Regular" w:cs="Arial"/>
        <w:iCs/>
        <w:szCs w:val="14"/>
      </w:rPr>
      <w:fldChar w:fldCharType="begin"/>
    </w:r>
    <w:r>
      <w:rPr>
        <w:rFonts w:ascii="DIN-Regular" w:hAnsi="DIN-Regular" w:cs="Arial"/>
        <w:iCs/>
        <w:szCs w:val="14"/>
      </w:rPr>
      <w:instrText xml:space="preserve"> NUMPAGES   \* MERGEFORMAT </w:instrText>
    </w:r>
    <w:r>
      <w:rPr>
        <w:rFonts w:ascii="DIN-Regular" w:hAnsi="DIN-Regular" w:cs="Arial"/>
        <w:iCs/>
        <w:szCs w:val="14"/>
      </w:rPr>
      <w:fldChar w:fldCharType="separate"/>
    </w:r>
    <w:r w:rsidR="002A6A83">
      <w:rPr>
        <w:rFonts w:ascii="DIN-Regular" w:hAnsi="DIN-Regular" w:cs="Arial"/>
        <w:iCs/>
        <w:noProof/>
        <w:szCs w:val="14"/>
      </w:rPr>
      <w:t>2</w:t>
    </w:r>
    <w:r>
      <w:rPr>
        <w:rFonts w:ascii="DIN-Regular" w:hAnsi="DIN-Regular" w:cs="Arial"/>
        <w:iCs/>
        <w:szCs w:val="14"/>
      </w:rPr>
      <w:fldChar w:fldCharType="end"/>
    </w:r>
    <w:r>
      <w:rPr>
        <w:rFonts w:ascii="DIN-Regular" w:hAnsi="DIN-Regular" w:cs="Arial"/>
        <w:iCs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ED24" w14:textId="77777777" w:rsidR="00834C58" w:rsidRPr="002947A8" w:rsidRDefault="007767A2" w:rsidP="00E25C43">
    <w:pPr>
      <w:pStyle w:val="Sidfot"/>
      <w:tabs>
        <w:tab w:val="left" w:pos="1764"/>
        <w:tab w:val="left" w:pos="3780"/>
        <w:tab w:val="left" w:pos="5812"/>
      </w:tabs>
      <w:ind w:left="-907" w:right="-851"/>
      <w:jc w:val="right"/>
      <w:rPr>
        <w:rFonts w:ascii="DIN-Regular" w:hAnsi="DIN-Regular" w:cs="Arial"/>
        <w:iCs/>
        <w:szCs w:val="14"/>
      </w:rPr>
    </w:pPr>
    <w:r w:rsidRPr="007767A2">
      <w:rPr>
        <w:rFonts w:ascii="DIN-Regular" w:hAnsi="DIN-Regular" w:cs="Arial"/>
        <w:iCs/>
        <w:szCs w:val="14"/>
      </w:rPr>
      <w:fldChar w:fldCharType="begin"/>
    </w:r>
    <w:r w:rsidRPr="007767A2">
      <w:rPr>
        <w:rFonts w:ascii="DIN-Regular" w:hAnsi="DIN-Regular" w:cs="Arial"/>
        <w:iCs/>
        <w:szCs w:val="14"/>
      </w:rPr>
      <w:instrText>PAGE   \* MERGEFORMAT</w:instrText>
    </w:r>
    <w:r w:rsidRPr="007767A2">
      <w:rPr>
        <w:rFonts w:ascii="DIN-Regular" w:hAnsi="DIN-Regular" w:cs="Arial"/>
        <w:iCs/>
        <w:szCs w:val="14"/>
      </w:rPr>
      <w:fldChar w:fldCharType="separate"/>
    </w:r>
    <w:r w:rsidR="00074653">
      <w:rPr>
        <w:rFonts w:ascii="DIN-Regular" w:hAnsi="DIN-Regular" w:cs="Arial"/>
        <w:iCs/>
        <w:noProof/>
        <w:szCs w:val="14"/>
      </w:rPr>
      <w:t>3</w:t>
    </w:r>
    <w:r w:rsidRPr="007767A2">
      <w:rPr>
        <w:rFonts w:ascii="DIN-Regular" w:hAnsi="DIN-Regular" w:cs="Arial"/>
        <w:iCs/>
        <w:szCs w:val="14"/>
      </w:rPr>
      <w:fldChar w:fldCharType="end"/>
    </w:r>
    <w:r w:rsidR="00074653">
      <w:rPr>
        <w:rFonts w:ascii="DIN-Regular" w:hAnsi="DIN-Regular" w:cs="Arial"/>
        <w:iCs/>
        <w:szCs w:val="14"/>
      </w:rPr>
      <w:t xml:space="preserve"> </w:t>
    </w:r>
    <w:r>
      <w:rPr>
        <w:rFonts w:ascii="DIN-Regular" w:hAnsi="DIN-Regular" w:cs="Arial"/>
        <w:iCs/>
        <w:szCs w:val="14"/>
      </w:rPr>
      <w:t>(</w:t>
    </w:r>
    <w:r>
      <w:rPr>
        <w:rFonts w:ascii="DIN-Regular" w:hAnsi="DIN-Regular" w:cs="Arial"/>
        <w:iCs/>
        <w:szCs w:val="14"/>
      </w:rPr>
      <w:fldChar w:fldCharType="begin"/>
    </w:r>
    <w:r>
      <w:rPr>
        <w:rFonts w:ascii="DIN-Regular" w:hAnsi="DIN-Regular" w:cs="Arial"/>
        <w:iCs/>
        <w:szCs w:val="14"/>
      </w:rPr>
      <w:instrText xml:space="preserve"> NUMPAGES   \* MERGEFORMAT </w:instrText>
    </w:r>
    <w:r>
      <w:rPr>
        <w:rFonts w:ascii="DIN-Regular" w:hAnsi="DIN-Regular" w:cs="Arial"/>
        <w:iCs/>
        <w:szCs w:val="14"/>
      </w:rPr>
      <w:fldChar w:fldCharType="separate"/>
    </w:r>
    <w:r w:rsidR="00074653">
      <w:rPr>
        <w:rFonts w:ascii="DIN-Regular" w:hAnsi="DIN-Regular" w:cs="Arial"/>
        <w:iCs/>
        <w:noProof/>
        <w:szCs w:val="14"/>
      </w:rPr>
      <w:t>4</w:t>
    </w:r>
    <w:r>
      <w:rPr>
        <w:rFonts w:ascii="DIN-Regular" w:hAnsi="DIN-Regular" w:cs="Arial"/>
        <w:iCs/>
        <w:szCs w:val="14"/>
      </w:rPr>
      <w:fldChar w:fldCharType="end"/>
    </w:r>
    <w:r>
      <w:rPr>
        <w:rFonts w:ascii="DIN-Regular" w:hAnsi="DIN-Regular" w:cs="Arial"/>
        <w:iCs/>
        <w:szCs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9707" w14:textId="77777777" w:rsidR="002947A8" w:rsidRPr="002947A8" w:rsidRDefault="007767A2" w:rsidP="00E25C43">
    <w:pPr>
      <w:pStyle w:val="Sidfot"/>
      <w:tabs>
        <w:tab w:val="left" w:pos="1764"/>
        <w:tab w:val="left" w:pos="3780"/>
        <w:tab w:val="left" w:pos="5812"/>
      </w:tabs>
      <w:ind w:left="-907" w:right="-851"/>
      <w:jc w:val="right"/>
      <w:rPr>
        <w:rFonts w:ascii="DIN-Regular" w:hAnsi="DIN-Regular" w:cs="Arial"/>
        <w:iCs/>
        <w:szCs w:val="14"/>
      </w:rPr>
    </w:pPr>
    <w:r w:rsidRPr="007767A2">
      <w:rPr>
        <w:rFonts w:ascii="DIN-Regular" w:hAnsi="DIN-Regular" w:cs="Arial"/>
        <w:iCs/>
        <w:szCs w:val="14"/>
      </w:rPr>
      <w:fldChar w:fldCharType="begin"/>
    </w:r>
    <w:r w:rsidRPr="007767A2">
      <w:rPr>
        <w:rFonts w:ascii="DIN-Regular" w:hAnsi="DIN-Regular" w:cs="Arial"/>
        <w:iCs/>
        <w:szCs w:val="14"/>
      </w:rPr>
      <w:instrText>PAGE   \* MERGEFORMAT</w:instrText>
    </w:r>
    <w:r w:rsidRPr="007767A2">
      <w:rPr>
        <w:rFonts w:ascii="DIN-Regular" w:hAnsi="DIN-Regular" w:cs="Arial"/>
        <w:iCs/>
        <w:szCs w:val="14"/>
      </w:rPr>
      <w:fldChar w:fldCharType="separate"/>
    </w:r>
    <w:r w:rsidR="002A6A83">
      <w:rPr>
        <w:rFonts w:ascii="DIN-Regular" w:hAnsi="DIN-Regular" w:cs="Arial"/>
        <w:iCs/>
        <w:noProof/>
        <w:szCs w:val="14"/>
      </w:rPr>
      <w:t>1</w:t>
    </w:r>
    <w:r w:rsidRPr="007767A2">
      <w:rPr>
        <w:rFonts w:ascii="DIN-Regular" w:hAnsi="DIN-Regular" w:cs="Arial"/>
        <w:iCs/>
        <w:szCs w:val="14"/>
      </w:rPr>
      <w:fldChar w:fldCharType="end"/>
    </w:r>
    <w:r w:rsidR="00074653">
      <w:rPr>
        <w:rFonts w:ascii="DIN-Regular" w:hAnsi="DIN-Regular" w:cs="Arial"/>
        <w:iCs/>
        <w:szCs w:val="14"/>
      </w:rPr>
      <w:t xml:space="preserve"> </w:t>
    </w:r>
    <w:r>
      <w:rPr>
        <w:rFonts w:ascii="DIN-Regular" w:hAnsi="DIN-Regular" w:cs="Arial"/>
        <w:iCs/>
        <w:szCs w:val="14"/>
      </w:rPr>
      <w:t>(</w:t>
    </w:r>
    <w:r>
      <w:rPr>
        <w:rFonts w:ascii="DIN-Regular" w:hAnsi="DIN-Regular" w:cs="Arial"/>
        <w:iCs/>
        <w:szCs w:val="14"/>
      </w:rPr>
      <w:fldChar w:fldCharType="begin"/>
    </w:r>
    <w:r>
      <w:rPr>
        <w:rFonts w:ascii="DIN-Regular" w:hAnsi="DIN-Regular" w:cs="Arial"/>
        <w:iCs/>
        <w:szCs w:val="14"/>
      </w:rPr>
      <w:instrText xml:space="preserve"> NUMPAGES   \* MERGEFORMAT </w:instrText>
    </w:r>
    <w:r>
      <w:rPr>
        <w:rFonts w:ascii="DIN-Regular" w:hAnsi="DIN-Regular" w:cs="Arial"/>
        <w:iCs/>
        <w:szCs w:val="14"/>
      </w:rPr>
      <w:fldChar w:fldCharType="separate"/>
    </w:r>
    <w:r w:rsidR="002A6A83">
      <w:rPr>
        <w:rFonts w:ascii="DIN-Regular" w:hAnsi="DIN-Regular" w:cs="Arial"/>
        <w:iCs/>
        <w:noProof/>
        <w:szCs w:val="14"/>
      </w:rPr>
      <w:t>1</w:t>
    </w:r>
    <w:r>
      <w:rPr>
        <w:rFonts w:ascii="DIN-Regular" w:hAnsi="DIN-Regular" w:cs="Arial"/>
        <w:iCs/>
        <w:szCs w:val="14"/>
      </w:rPr>
      <w:fldChar w:fldCharType="end"/>
    </w:r>
    <w:r>
      <w:rPr>
        <w:rFonts w:ascii="DIN-Regular" w:hAnsi="DIN-Regular" w:cs="Arial"/>
        <w:iCs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989F3" w14:textId="77777777" w:rsidR="008901CF" w:rsidRDefault="008901CF" w:rsidP="009746A1">
      <w:pPr>
        <w:spacing w:after="0"/>
      </w:pPr>
      <w:r>
        <w:separator/>
      </w:r>
    </w:p>
  </w:footnote>
  <w:footnote w:type="continuationSeparator" w:id="0">
    <w:p w14:paraId="10E08D5E" w14:textId="77777777" w:rsidR="008901CF" w:rsidRDefault="008901CF" w:rsidP="009746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7180" w14:textId="77777777" w:rsidR="00834C58" w:rsidRDefault="00834C58" w:rsidP="00834C58">
    <w:pPr>
      <w:pStyle w:val="Sidhuvud"/>
      <w:ind w:left="-851"/>
    </w:pPr>
    <w:r>
      <w:rPr>
        <w:rFonts w:ascii="Calibri" w:hAnsi="Calibri"/>
        <w:noProof/>
        <w:szCs w:val="24"/>
      </w:rPr>
      <w:drawing>
        <wp:inline distT="0" distB="0" distL="0" distR="0" wp14:anchorId="168FBBA7" wp14:editId="231EA866">
          <wp:extent cx="1616400" cy="547200"/>
          <wp:effectExtent l="0" t="0" r="3175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nahemsbolaget_tag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2328BE" w14:textId="77777777" w:rsidR="00022CFE" w:rsidRDefault="00022CFE" w:rsidP="00834C58">
    <w:pPr>
      <w:pStyle w:val="Sidhuvud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7AADC" w14:textId="77777777" w:rsidR="002947A8" w:rsidRDefault="00834C58" w:rsidP="00834C58">
    <w:pPr>
      <w:pStyle w:val="Sidhuvud"/>
      <w:ind w:left="-851"/>
    </w:pPr>
    <w:r>
      <w:rPr>
        <w:rFonts w:ascii="Calibri" w:hAnsi="Calibri"/>
        <w:noProof/>
        <w:szCs w:val="24"/>
      </w:rPr>
      <w:drawing>
        <wp:inline distT="0" distB="0" distL="0" distR="0" wp14:anchorId="6A2F0367" wp14:editId="28A28905">
          <wp:extent cx="1616400" cy="547200"/>
          <wp:effectExtent l="0" t="0" r="3175" b="571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nahemsbolaget_tag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2C2D2" w14:textId="77777777" w:rsidR="00022CFE" w:rsidRPr="00834C58" w:rsidRDefault="00022CFE" w:rsidP="00834C58">
    <w:pPr>
      <w:pStyle w:val="Sidhuvud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6D6B" w14:textId="77777777" w:rsidR="002947A8" w:rsidRDefault="003170C8" w:rsidP="003866B7">
    <w:pPr>
      <w:pStyle w:val="Sidhuvud"/>
      <w:ind w:left="-851"/>
    </w:pPr>
    <w:r>
      <w:rPr>
        <w:rFonts w:ascii="Calibri" w:hAnsi="Calibri"/>
        <w:noProof/>
        <w:szCs w:val="24"/>
      </w:rPr>
      <w:drawing>
        <wp:inline distT="0" distB="0" distL="0" distR="0" wp14:anchorId="7E6F4F4B" wp14:editId="0F41DF38">
          <wp:extent cx="1616400" cy="547200"/>
          <wp:effectExtent l="0" t="0" r="3175" b="571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nahemsbolaget_tag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D0C44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DCCC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163DF2"/>
    <w:multiLevelType w:val="hybridMultilevel"/>
    <w:tmpl w:val="8E68C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6CF"/>
    <w:multiLevelType w:val="hybridMultilevel"/>
    <w:tmpl w:val="F20A27B0"/>
    <w:lvl w:ilvl="0" w:tplc="6046D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E2D9C"/>
    <w:multiLevelType w:val="hybridMultilevel"/>
    <w:tmpl w:val="88546B5A"/>
    <w:lvl w:ilvl="0" w:tplc="E31E926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attachedTemplate r:id="rId1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6997"/>
    <w:rsid w:val="00002C1C"/>
    <w:rsid w:val="00022CFE"/>
    <w:rsid w:val="00023B51"/>
    <w:rsid w:val="00031027"/>
    <w:rsid w:val="0006266D"/>
    <w:rsid w:val="00062BA6"/>
    <w:rsid w:val="00074653"/>
    <w:rsid w:val="00087F25"/>
    <w:rsid w:val="000A4A3A"/>
    <w:rsid w:val="000A54CF"/>
    <w:rsid w:val="000C2231"/>
    <w:rsid w:val="000F4F0E"/>
    <w:rsid w:val="000F6F83"/>
    <w:rsid w:val="00102832"/>
    <w:rsid w:val="00113F06"/>
    <w:rsid w:val="00135AC5"/>
    <w:rsid w:val="00135D79"/>
    <w:rsid w:val="001442BC"/>
    <w:rsid w:val="00151608"/>
    <w:rsid w:val="00155B72"/>
    <w:rsid w:val="00163A15"/>
    <w:rsid w:val="00175F66"/>
    <w:rsid w:val="001A4AF9"/>
    <w:rsid w:val="001E0F32"/>
    <w:rsid w:val="001E40A9"/>
    <w:rsid w:val="001F175D"/>
    <w:rsid w:val="001F7E56"/>
    <w:rsid w:val="0020221F"/>
    <w:rsid w:val="00213FCF"/>
    <w:rsid w:val="002947A8"/>
    <w:rsid w:val="002A6A83"/>
    <w:rsid w:val="003170C8"/>
    <w:rsid w:val="00345E70"/>
    <w:rsid w:val="00346B18"/>
    <w:rsid w:val="003866B7"/>
    <w:rsid w:val="00392276"/>
    <w:rsid w:val="003B6413"/>
    <w:rsid w:val="003D6632"/>
    <w:rsid w:val="003F0938"/>
    <w:rsid w:val="003F303D"/>
    <w:rsid w:val="003F64B6"/>
    <w:rsid w:val="00443ED2"/>
    <w:rsid w:val="004B11FC"/>
    <w:rsid w:val="004B3B44"/>
    <w:rsid w:val="004C1301"/>
    <w:rsid w:val="004C6EF0"/>
    <w:rsid w:val="004D6E20"/>
    <w:rsid w:val="004E13CA"/>
    <w:rsid w:val="00520590"/>
    <w:rsid w:val="005213FD"/>
    <w:rsid w:val="005272A1"/>
    <w:rsid w:val="005301A4"/>
    <w:rsid w:val="00544B8F"/>
    <w:rsid w:val="00575CB3"/>
    <w:rsid w:val="00580D47"/>
    <w:rsid w:val="00582617"/>
    <w:rsid w:val="00584C44"/>
    <w:rsid w:val="00595F1C"/>
    <w:rsid w:val="005B510E"/>
    <w:rsid w:val="005E42DB"/>
    <w:rsid w:val="0060713A"/>
    <w:rsid w:val="006175FC"/>
    <w:rsid w:val="0061765D"/>
    <w:rsid w:val="00651EC4"/>
    <w:rsid w:val="00652AA5"/>
    <w:rsid w:val="0065458B"/>
    <w:rsid w:val="00656E38"/>
    <w:rsid w:val="00657E1D"/>
    <w:rsid w:val="00674FB5"/>
    <w:rsid w:val="006944F2"/>
    <w:rsid w:val="006A3E7B"/>
    <w:rsid w:val="006B0AB2"/>
    <w:rsid w:val="006D0398"/>
    <w:rsid w:val="006D11E6"/>
    <w:rsid w:val="00707CDD"/>
    <w:rsid w:val="0073399E"/>
    <w:rsid w:val="00734B24"/>
    <w:rsid w:val="007767A2"/>
    <w:rsid w:val="007B0F4A"/>
    <w:rsid w:val="007B4493"/>
    <w:rsid w:val="007E07AE"/>
    <w:rsid w:val="007E771A"/>
    <w:rsid w:val="007F731B"/>
    <w:rsid w:val="00834C58"/>
    <w:rsid w:val="00836F79"/>
    <w:rsid w:val="00844ECE"/>
    <w:rsid w:val="00856ECD"/>
    <w:rsid w:val="008901CF"/>
    <w:rsid w:val="00894EA8"/>
    <w:rsid w:val="008A1702"/>
    <w:rsid w:val="008E4990"/>
    <w:rsid w:val="008F4DFC"/>
    <w:rsid w:val="00900AE4"/>
    <w:rsid w:val="00902974"/>
    <w:rsid w:val="00904E15"/>
    <w:rsid w:val="00906010"/>
    <w:rsid w:val="009358BC"/>
    <w:rsid w:val="0095091E"/>
    <w:rsid w:val="009746A1"/>
    <w:rsid w:val="009A6C34"/>
    <w:rsid w:val="009C59A2"/>
    <w:rsid w:val="009D5D36"/>
    <w:rsid w:val="009E5B0E"/>
    <w:rsid w:val="009F46B5"/>
    <w:rsid w:val="00A2151F"/>
    <w:rsid w:val="00A45BD4"/>
    <w:rsid w:val="00A772B7"/>
    <w:rsid w:val="00A92FDF"/>
    <w:rsid w:val="00AA349E"/>
    <w:rsid w:val="00AA3887"/>
    <w:rsid w:val="00AA45C3"/>
    <w:rsid w:val="00AD2A8A"/>
    <w:rsid w:val="00AD5DC8"/>
    <w:rsid w:val="00B25A5E"/>
    <w:rsid w:val="00B31A91"/>
    <w:rsid w:val="00B734E8"/>
    <w:rsid w:val="00B74809"/>
    <w:rsid w:val="00B76674"/>
    <w:rsid w:val="00B8046A"/>
    <w:rsid w:val="00B81C38"/>
    <w:rsid w:val="00B838DF"/>
    <w:rsid w:val="00B83C4F"/>
    <w:rsid w:val="00B9047E"/>
    <w:rsid w:val="00B93A5B"/>
    <w:rsid w:val="00BB1FEB"/>
    <w:rsid w:val="00BE2AFB"/>
    <w:rsid w:val="00BF0256"/>
    <w:rsid w:val="00BF0418"/>
    <w:rsid w:val="00C01048"/>
    <w:rsid w:val="00C26C5B"/>
    <w:rsid w:val="00C9593C"/>
    <w:rsid w:val="00CA420E"/>
    <w:rsid w:val="00CA6997"/>
    <w:rsid w:val="00CB3E74"/>
    <w:rsid w:val="00CD0190"/>
    <w:rsid w:val="00CD27FE"/>
    <w:rsid w:val="00CF620A"/>
    <w:rsid w:val="00CF6577"/>
    <w:rsid w:val="00D16F90"/>
    <w:rsid w:val="00D21D3D"/>
    <w:rsid w:val="00D36C55"/>
    <w:rsid w:val="00D50BD6"/>
    <w:rsid w:val="00D63AD5"/>
    <w:rsid w:val="00DD3A2E"/>
    <w:rsid w:val="00DD4A87"/>
    <w:rsid w:val="00DE2502"/>
    <w:rsid w:val="00DF50E5"/>
    <w:rsid w:val="00DF68E4"/>
    <w:rsid w:val="00E20AF0"/>
    <w:rsid w:val="00E25C43"/>
    <w:rsid w:val="00E5164B"/>
    <w:rsid w:val="00E60021"/>
    <w:rsid w:val="00E82E92"/>
    <w:rsid w:val="00E93B73"/>
    <w:rsid w:val="00EA131D"/>
    <w:rsid w:val="00EA6AFE"/>
    <w:rsid w:val="00EB7359"/>
    <w:rsid w:val="00EC7EFD"/>
    <w:rsid w:val="00EE2328"/>
    <w:rsid w:val="00EE74D5"/>
    <w:rsid w:val="00EF5A37"/>
    <w:rsid w:val="00F15F0D"/>
    <w:rsid w:val="00F221ED"/>
    <w:rsid w:val="00F344BF"/>
    <w:rsid w:val="00F57E34"/>
    <w:rsid w:val="00F62BA6"/>
    <w:rsid w:val="00F632FC"/>
    <w:rsid w:val="00FB5CD0"/>
    <w:rsid w:val="00FE44D2"/>
    <w:rsid w:val="00FE6F13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BFB30"/>
  <w15:docId w15:val="{5B85129B-A24E-4B09-9AB8-7D46A91B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1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32"/>
    <w:pPr>
      <w:tabs>
        <w:tab w:val="left" w:pos="2124"/>
      </w:tabs>
      <w:spacing w:after="120" w:line="240" w:lineRule="auto"/>
    </w:pPr>
    <w:rPr>
      <w:rFonts w:eastAsia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4D6E20"/>
    <w:pPr>
      <w:keepNext/>
      <w:keepLines/>
      <w:spacing w:before="2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semiHidden/>
    <w:qFormat/>
    <w:rsid w:val="0073399E"/>
    <w:pPr>
      <w:keepNext/>
      <w:keepLines/>
      <w:spacing w:before="140"/>
      <w:outlineLvl w:val="1"/>
    </w:pPr>
    <w:rPr>
      <w:rFonts w:ascii="DispatchComp Bold" w:eastAsiaTheme="majorEastAsia" w:hAnsi="DispatchComp Bold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semiHidden/>
    <w:qFormat/>
    <w:rsid w:val="0073399E"/>
    <w:pPr>
      <w:keepNext/>
      <w:keepLines/>
      <w:tabs>
        <w:tab w:val="clear" w:pos="2124"/>
      </w:tabs>
      <w:spacing w:before="120"/>
      <w:ind w:right="284"/>
      <w:outlineLvl w:val="2"/>
    </w:pPr>
    <w:rPr>
      <w:rFonts w:ascii="DispatchComp Bold" w:eastAsiaTheme="majorEastAsia" w:hAnsi="DispatchComp Bold" w:cstheme="majorBidi"/>
      <w:bCs/>
      <w:szCs w:val="24"/>
    </w:rPr>
  </w:style>
  <w:style w:type="paragraph" w:styleId="Rubrik4">
    <w:name w:val="heading 4"/>
    <w:basedOn w:val="Normal"/>
    <w:next w:val="Normal"/>
    <w:link w:val="Rubrik4Char"/>
    <w:semiHidden/>
    <w:qFormat/>
    <w:rsid w:val="0073399E"/>
    <w:pPr>
      <w:keepNext/>
      <w:keepLines/>
      <w:spacing w:before="120" w:after="60"/>
      <w:outlineLvl w:val="3"/>
    </w:pPr>
    <w:rPr>
      <w:rFonts w:ascii="DispatchComp Bold" w:eastAsiaTheme="majorEastAsia" w:hAnsi="DispatchComp Bold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semiHidden/>
    <w:qFormat/>
    <w:rsid w:val="0073399E"/>
    <w:pPr>
      <w:keepNext/>
      <w:keepLines/>
      <w:spacing w:before="120" w:after="60"/>
      <w:outlineLvl w:val="4"/>
    </w:pPr>
    <w:rPr>
      <w:rFonts w:ascii="DispatchComp Bold" w:eastAsiaTheme="majorEastAsia" w:hAnsi="DispatchComp Bold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73399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15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3399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3399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3399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D6632"/>
    <w:rPr>
      <w:rFonts w:asciiTheme="majorHAnsi" w:eastAsiaTheme="majorEastAsia" w:hAnsiTheme="majorHAnsi" w:cstheme="majorBidi"/>
      <w:b/>
      <w:bCs/>
      <w:sz w:val="24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656E38"/>
    <w:rPr>
      <w:rFonts w:ascii="DispatchComp Bold" w:eastAsiaTheme="majorEastAsia" w:hAnsi="DispatchComp Bold" w:cstheme="majorBidi"/>
      <w:b/>
      <w:bCs/>
      <w:sz w:val="28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656E38"/>
    <w:rPr>
      <w:rFonts w:ascii="DispatchComp Bold" w:eastAsiaTheme="majorEastAsia" w:hAnsi="DispatchComp Bold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656E38"/>
    <w:rPr>
      <w:rFonts w:ascii="DispatchComp Bold" w:eastAsiaTheme="majorEastAsia" w:hAnsi="DispatchComp Bold" w:cstheme="majorBidi"/>
      <w:b/>
      <w:bCs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656E38"/>
    <w:rPr>
      <w:rFonts w:ascii="DispatchComp Bold" w:eastAsiaTheme="majorEastAsia" w:hAnsi="DispatchComp Bold" w:cstheme="majorBidi"/>
      <w:i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3399E"/>
    <w:rPr>
      <w:rFonts w:asciiTheme="majorHAnsi" w:eastAsiaTheme="majorEastAsia" w:hAnsiTheme="majorHAnsi" w:cstheme="majorBidi"/>
      <w:i/>
      <w:iCs/>
      <w:color w:val="003151" w:themeColor="accent1" w:themeShade="7F"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39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39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39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3399E"/>
    <w:pPr>
      <w:pBdr>
        <w:bottom w:val="single" w:sz="8" w:space="4" w:color="0064A3" w:themeColor="accent1"/>
      </w:pBdr>
      <w:spacing w:after="300"/>
      <w:contextualSpacing/>
    </w:pPr>
    <w:rPr>
      <w:rFonts w:asciiTheme="majorHAnsi" w:eastAsiaTheme="majorEastAsia" w:hAnsiTheme="majorHAnsi" w:cstheme="majorBidi"/>
      <w:color w:val="004A7A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3399E"/>
    <w:rPr>
      <w:rFonts w:asciiTheme="majorHAnsi" w:eastAsiaTheme="majorEastAsia" w:hAnsiTheme="majorHAnsi" w:cstheme="majorBidi"/>
      <w:color w:val="004A7A" w:themeColor="text2" w:themeShade="BF"/>
      <w:spacing w:val="5"/>
      <w:kern w:val="28"/>
      <w:sz w:val="52"/>
      <w:szCs w:val="5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3399E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4A3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3399E"/>
    <w:rPr>
      <w:rFonts w:asciiTheme="majorHAnsi" w:eastAsiaTheme="majorEastAsia" w:hAnsiTheme="majorHAnsi" w:cstheme="majorBidi"/>
      <w:i/>
      <w:iCs/>
      <w:color w:val="0064A3" w:themeColor="accent1"/>
      <w:spacing w:val="15"/>
      <w:sz w:val="24"/>
      <w:szCs w:val="20"/>
      <w:lang w:eastAsia="sv-SE"/>
    </w:rPr>
  </w:style>
  <w:style w:type="character" w:styleId="Stark">
    <w:name w:val="Strong"/>
    <w:uiPriority w:val="22"/>
    <w:semiHidden/>
    <w:unhideWhenUsed/>
    <w:qFormat/>
    <w:rsid w:val="0073399E"/>
    <w:rPr>
      <w:b/>
      <w:bCs/>
    </w:rPr>
  </w:style>
  <w:style w:type="character" w:styleId="Betoning">
    <w:name w:val="Emphasis"/>
    <w:uiPriority w:val="20"/>
    <w:semiHidden/>
    <w:unhideWhenUsed/>
    <w:qFormat/>
    <w:rsid w:val="0073399E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73399E"/>
  </w:style>
  <w:style w:type="paragraph" w:styleId="Liststycke">
    <w:name w:val="List Paragraph"/>
    <w:basedOn w:val="Normal"/>
    <w:uiPriority w:val="34"/>
    <w:unhideWhenUsed/>
    <w:rsid w:val="00656E38"/>
    <w:pPr>
      <w:numPr>
        <w:numId w:val="4"/>
      </w:numPr>
      <w:spacing w:line="276" w:lineRule="auto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3399E"/>
    <w:pPr>
      <w:spacing w:line="276" w:lineRule="auto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3399E"/>
    <w:rPr>
      <w:rFonts w:eastAsia="Times New Roman" w:cs="Times New Roman"/>
      <w:i/>
      <w:iCs/>
      <w:color w:val="000000" w:themeColor="text1"/>
      <w:sz w:val="24"/>
      <w:szCs w:val="20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3399E"/>
    <w:pPr>
      <w:pBdr>
        <w:bottom w:val="single" w:sz="4" w:space="4" w:color="0064A3" w:themeColor="accent1"/>
      </w:pBdr>
      <w:spacing w:before="200" w:after="280" w:line="276" w:lineRule="auto"/>
      <w:ind w:left="936" w:right="936"/>
    </w:pPr>
    <w:rPr>
      <w:b/>
      <w:bCs/>
      <w:i/>
      <w:iCs/>
      <w:color w:val="0064A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3399E"/>
    <w:rPr>
      <w:rFonts w:eastAsia="Times New Roman" w:cs="Times New Roman"/>
      <w:b/>
      <w:bCs/>
      <w:i/>
      <w:iCs/>
      <w:color w:val="0064A3" w:themeColor="accent1"/>
      <w:sz w:val="24"/>
      <w:szCs w:val="20"/>
      <w:lang w:eastAsia="sv-SE"/>
    </w:rPr>
  </w:style>
  <w:style w:type="character" w:styleId="Diskretbetoning">
    <w:name w:val="Subtle Emphasis"/>
    <w:uiPriority w:val="19"/>
    <w:semiHidden/>
    <w:unhideWhenUsed/>
    <w:qFormat/>
    <w:rsid w:val="0073399E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73399E"/>
    <w:rPr>
      <w:b/>
      <w:bCs/>
      <w:i/>
      <w:iCs/>
      <w:color w:val="0064A3" w:themeColor="accent1"/>
    </w:rPr>
  </w:style>
  <w:style w:type="character" w:styleId="Diskretreferens">
    <w:name w:val="Subtle Reference"/>
    <w:uiPriority w:val="31"/>
    <w:semiHidden/>
    <w:unhideWhenUsed/>
    <w:qFormat/>
    <w:rsid w:val="0073399E"/>
    <w:rPr>
      <w:smallCaps/>
      <w:color w:val="CD0E11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73399E"/>
    <w:rPr>
      <w:b/>
      <w:bCs/>
      <w:smallCaps/>
      <w:color w:val="CD0E11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73399E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3399E"/>
    <w:pPr>
      <w:outlineLvl w:val="9"/>
    </w:pPr>
  </w:style>
  <w:style w:type="paragraph" w:styleId="Innehll1">
    <w:name w:val="toc 1"/>
    <w:basedOn w:val="Normal"/>
    <w:next w:val="Normal"/>
    <w:autoRedefine/>
    <w:uiPriority w:val="39"/>
    <w:semiHidden/>
    <w:rsid w:val="0073399E"/>
    <w:pPr>
      <w:tabs>
        <w:tab w:val="right" w:leader="underscore" w:pos="9072"/>
      </w:tabs>
      <w:spacing w:after="100"/>
      <w:ind w:right="567"/>
    </w:pPr>
    <w:rPr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3399E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3399E"/>
    <w:rPr>
      <w:rFonts w:ascii="DINOT" w:eastAsia="Times New Roman" w:hAnsi="DINOT" w:cs="Times New Roman"/>
      <w:sz w:val="24"/>
      <w:szCs w:val="20"/>
      <w:lang w:eastAsia="sv-SE"/>
    </w:rPr>
  </w:style>
  <w:style w:type="paragraph" w:styleId="Innehll2">
    <w:name w:val="toc 2"/>
    <w:basedOn w:val="Normal"/>
    <w:next w:val="Normal"/>
    <w:autoRedefine/>
    <w:uiPriority w:val="39"/>
    <w:semiHidden/>
    <w:rsid w:val="0073399E"/>
    <w:pPr>
      <w:tabs>
        <w:tab w:val="right" w:leader="underscore" w:pos="9072"/>
      </w:tabs>
      <w:spacing w:after="100"/>
      <w:ind w:left="23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73399E"/>
    <w:pPr>
      <w:tabs>
        <w:tab w:val="right" w:leader="underscore" w:pos="9072"/>
      </w:tabs>
      <w:spacing w:after="100"/>
      <w:ind w:left="482" w:right="567"/>
    </w:pPr>
    <w:rPr>
      <w:sz w:val="22"/>
    </w:rPr>
  </w:style>
  <w:style w:type="character" w:styleId="Hyperlnk">
    <w:name w:val="Hyperlink"/>
    <w:basedOn w:val="Standardstycketeckensnitt"/>
    <w:uiPriority w:val="99"/>
    <w:unhideWhenUsed/>
    <w:rsid w:val="0073399E"/>
    <w:rPr>
      <w:color w:val="005293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9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99E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"/>
    <w:semiHidden/>
    <w:rsid w:val="0073399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656E38"/>
    <w:rPr>
      <w:rFonts w:ascii="DINOT" w:eastAsia="Times New Roman" w:hAnsi="DINO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10"/>
    <w:semiHidden/>
    <w:rsid w:val="0073399E"/>
    <w:pPr>
      <w:tabs>
        <w:tab w:val="clear" w:pos="2124"/>
        <w:tab w:val="left" w:pos="2694"/>
        <w:tab w:val="left" w:pos="4820"/>
        <w:tab w:val="left" w:pos="6946"/>
      </w:tabs>
      <w:spacing w:after="0"/>
      <w:ind w:left="-336" w:right="-479"/>
    </w:pPr>
    <w:rPr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0"/>
    <w:semiHidden/>
    <w:rsid w:val="00656E38"/>
    <w:rPr>
      <w:rFonts w:ascii="DINOT" w:eastAsia="Times New Roman" w:hAnsi="DINOT" w:cs="Times New Roman"/>
      <w:sz w:val="14"/>
      <w:szCs w:val="16"/>
      <w:lang w:eastAsia="sv-SE"/>
    </w:rPr>
  </w:style>
  <w:style w:type="character" w:styleId="Sidnummer">
    <w:name w:val="page number"/>
    <w:basedOn w:val="Standardstycketeckensnitt"/>
    <w:uiPriority w:val="9"/>
    <w:semiHidden/>
    <w:rsid w:val="0073399E"/>
  </w:style>
  <w:style w:type="table" w:styleId="Tabellrutnt">
    <w:name w:val="Table Grid"/>
    <w:basedOn w:val="Normaltabell"/>
    <w:uiPriority w:val="59"/>
    <w:rsid w:val="0073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73399E"/>
    <w:pPr>
      <w:spacing w:after="0" w:line="240" w:lineRule="auto"/>
    </w:pPr>
    <w:rPr>
      <w:rFonts w:eastAsiaTheme="minorEastAsia"/>
      <w:color w:val="004A7A" w:themeColor="accent1" w:themeShade="BF"/>
      <w:lang w:eastAsia="sv-SE"/>
    </w:rPr>
    <w:tblPr>
      <w:tblStyleRowBandSize w:val="1"/>
      <w:tblStyleColBandSize w:val="1"/>
      <w:tblBorders>
        <w:top w:val="single" w:sz="8" w:space="0" w:color="0064A3" w:themeColor="accent1"/>
        <w:bottom w:val="single" w:sz="8" w:space="0" w:color="0064A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4A3" w:themeColor="accent1"/>
          <w:left w:val="nil"/>
          <w:bottom w:val="single" w:sz="8" w:space="0" w:color="0064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4A3" w:themeColor="accent1"/>
          <w:left w:val="nil"/>
          <w:bottom w:val="single" w:sz="8" w:space="0" w:color="0064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D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DDFF" w:themeFill="accent1" w:themeFillTint="3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3399E"/>
    <w:pPr>
      <w:spacing w:after="0"/>
    </w:pPr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3399E"/>
    <w:rPr>
      <w:rFonts w:ascii="Lucida Grande" w:eastAsia="Times New Roman" w:hAnsi="Lucida Grande" w:cs="Lucida Grande"/>
      <w:sz w:val="24"/>
      <w:szCs w:val="20"/>
      <w:lang w:eastAsia="sv-SE"/>
    </w:rPr>
  </w:style>
  <w:style w:type="paragraph" w:styleId="Numreradlista">
    <w:name w:val="List Number"/>
    <w:basedOn w:val="Normal"/>
    <w:uiPriority w:val="4"/>
    <w:qFormat/>
    <w:rsid w:val="00CD27FE"/>
    <w:pPr>
      <w:numPr>
        <w:numId w:val="6"/>
      </w:numPr>
      <w:tabs>
        <w:tab w:val="clear" w:pos="360"/>
        <w:tab w:val="clear" w:pos="2124"/>
        <w:tab w:val="num" w:pos="993"/>
      </w:tabs>
      <w:ind w:left="992" w:hanging="425"/>
    </w:pPr>
  </w:style>
  <w:style w:type="paragraph" w:styleId="Punktlista">
    <w:name w:val="List Bullet"/>
    <w:basedOn w:val="Liststycke"/>
    <w:uiPriority w:val="3"/>
    <w:qFormat/>
    <w:rsid w:val="00CD27FE"/>
    <w:pPr>
      <w:tabs>
        <w:tab w:val="clear" w:pos="2124"/>
        <w:tab w:val="left" w:pos="993"/>
      </w:tabs>
      <w:ind w:left="992" w:hanging="425"/>
      <w:contextualSpacing w:val="0"/>
    </w:pPr>
  </w:style>
  <w:style w:type="paragraph" w:customStyle="1" w:styleId="NormalKursiv">
    <w:name w:val="Normal Kursiv"/>
    <w:basedOn w:val="Normal"/>
    <w:qFormat/>
    <w:rsid w:val="00B76674"/>
    <w:pPr>
      <w:spacing w:after="0"/>
    </w:pPr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65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ika.mayer@egnahemsbolaget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_endast%20logo.dotx" TargetMode="External"/></Relationships>
</file>

<file path=word/theme/theme1.xml><?xml version="1.0" encoding="utf-8"?>
<a:theme xmlns:a="http://schemas.openxmlformats.org/drawingml/2006/main" name="Office-tema">
  <a:themeElements>
    <a:clrScheme name="Egnahem">
      <a:dk1>
        <a:sysClr val="windowText" lastClr="000000"/>
      </a:dk1>
      <a:lt1>
        <a:sysClr val="window" lastClr="FFFFFF"/>
      </a:lt1>
      <a:dk2>
        <a:srgbClr val="0064A3"/>
      </a:dk2>
      <a:lt2>
        <a:srgbClr val="EEECE1"/>
      </a:lt2>
      <a:accent1>
        <a:srgbClr val="0064A3"/>
      </a:accent1>
      <a:accent2>
        <a:srgbClr val="CD0E11"/>
      </a:accent2>
      <a:accent3>
        <a:srgbClr val="B9CE00"/>
      </a:accent3>
      <a:accent4>
        <a:srgbClr val="00983E"/>
      </a:accent4>
      <a:accent5>
        <a:srgbClr val="F18700"/>
      </a:accent5>
      <a:accent6>
        <a:srgbClr val="930A00"/>
      </a:accent6>
      <a:hlink>
        <a:srgbClr val="005293"/>
      </a:hlink>
      <a:folHlink>
        <a:srgbClr val="800080"/>
      </a:folHlink>
    </a:clrScheme>
    <a:fontScheme name="EgnahemNy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AA163FB9ACC4AAD32E7CD3A5682DF" ma:contentTypeVersion="10" ma:contentTypeDescription="Skapa ett nytt dokument." ma:contentTypeScope="" ma:versionID="0af4be238b504b1161957ad93d920063">
  <xsd:schema xmlns:xsd="http://www.w3.org/2001/XMLSchema" xmlns:xs="http://www.w3.org/2001/XMLSchema" xmlns:p="http://schemas.microsoft.com/office/2006/metadata/properties" xmlns:ns3="585f95ab-b7ba-4395-93a7-17d8a31eab71" xmlns:ns4="9c5f4ed7-864f-4953-b94c-40cea54dec69" targetNamespace="http://schemas.microsoft.com/office/2006/metadata/properties" ma:root="true" ma:fieldsID="70f0856a84c0811042e7c595cd99cf19" ns3:_="" ns4:_="">
    <xsd:import namespace="585f95ab-b7ba-4395-93a7-17d8a31eab71"/>
    <xsd:import namespace="9c5f4ed7-864f-4953-b94c-40cea54dec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f95ab-b7ba-4395-93a7-17d8a31ea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f4ed7-864f-4953-b94c-40cea54de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B08E-61D7-47DB-B94F-E23310F30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A479A-D837-461F-A153-5539F65BF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A514A-5282-4498-B813-F9AA0A5EA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f95ab-b7ba-4395-93a7-17d8a31eab71"/>
    <ds:schemaRef ds:uri="9c5f4ed7-864f-4953-b94c-40cea54de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61483-6A84-41C2-891B-F0F71592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Dokument_endast logo</Template>
  <TotalTime>233</TotalTime>
  <Pages>1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Egnahems AB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Mayer</dc:creator>
  <cp:lastModifiedBy>Annika Mayer</cp:lastModifiedBy>
  <cp:revision>47</cp:revision>
  <cp:lastPrinted>2019-10-25T12:14:00Z</cp:lastPrinted>
  <dcterms:created xsi:type="dcterms:W3CDTF">2019-10-25T07:25:00Z</dcterms:created>
  <dcterms:modified xsi:type="dcterms:W3CDTF">2019-10-25T12:14:00Z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0x0101000C3AA163FB9ACC4AAD32E7CD3A5682DF</vt:lpwstr>
  </property>
</Properties>
</file>