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C64" w:rsidRDefault="007E7C64" w:rsidP="007E7C64">
      <w:pPr>
        <w:shd w:val="clear" w:color="auto" w:fill="FFFFFF"/>
        <w:spacing w:after="0" w:line="336" w:lineRule="atLeast"/>
        <w:jc w:val="right"/>
        <w:rPr>
          <w:rFonts w:ascii="Verdana" w:hAnsi="Verdana"/>
          <w:b/>
          <w:color w:val="222222"/>
          <w:sz w:val="24"/>
          <w:szCs w:val="24"/>
          <w:shd w:val="clear" w:color="auto" w:fill="FFFFFF"/>
        </w:rPr>
      </w:pPr>
      <w:r>
        <w:rPr>
          <w:rFonts w:ascii="Verdana" w:hAnsi="Verdana"/>
          <w:b/>
          <w:noProof/>
          <w:color w:val="222222"/>
          <w:sz w:val="24"/>
          <w:szCs w:val="24"/>
          <w:shd w:val="clear" w:color="auto" w:fill="FFFFFF"/>
          <w:lang w:val="en-SG" w:eastAsia="en-SG"/>
        </w:rPr>
        <w:drawing>
          <wp:inline distT="0" distB="0" distL="0" distR="0">
            <wp:extent cx="1314450" cy="45698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os_Logo_reduc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9481" cy="458734"/>
                    </a:xfrm>
                    <a:prstGeom prst="rect">
                      <a:avLst/>
                    </a:prstGeom>
                  </pic:spPr>
                </pic:pic>
              </a:graphicData>
            </a:graphic>
          </wp:inline>
        </w:drawing>
      </w:r>
    </w:p>
    <w:p w:rsidR="007E7C64" w:rsidRDefault="007E7C64" w:rsidP="00BB482B">
      <w:pPr>
        <w:shd w:val="clear" w:color="auto" w:fill="FFFFFF"/>
        <w:spacing w:after="0" w:line="336" w:lineRule="atLeast"/>
        <w:jc w:val="center"/>
        <w:rPr>
          <w:rFonts w:ascii="Verdana" w:hAnsi="Verdana"/>
          <w:b/>
          <w:color w:val="222222"/>
          <w:sz w:val="24"/>
          <w:szCs w:val="24"/>
          <w:shd w:val="clear" w:color="auto" w:fill="FFFFFF"/>
        </w:rPr>
      </w:pPr>
    </w:p>
    <w:p w:rsidR="00BB482B" w:rsidRPr="007E7C64" w:rsidRDefault="00D22814" w:rsidP="00BB482B">
      <w:pPr>
        <w:shd w:val="clear" w:color="auto" w:fill="FFFFFF"/>
        <w:spacing w:after="0" w:line="336" w:lineRule="atLeast"/>
        <w:jc w:val="center"/>
        <w:rPr>
          <w:rFonts w:ascii="Verdana" w:hAnsi="Verdana"/>
          <w:b/>
          <w:color w:val="222222"/>
          <w:sz w:val="20"/>
          <w:szCs w:val="20"/>
          <w:shd w:val="clear" w:color="auto" w:fill="FFFFFF"/>
        </w:rPr>
      </w:pPr>
      <w:r w:rsidRPr="007E7C64">
        <w:rPr>
          <w:rFonts w:ascii="Verdana" w:hAnsi="Verdana"/>
          <w:b/>
          <w:color w:val="222222"/>
          <w:sz w:val="20"/>
          <w:szCs w:val="20"/>
          <w:shd w:val="clear" w:color="auto" w:fill="FFFFFF"/>
        </w:rPr>
        <w:t>Atos</w:t>
      </w:r>
      <w:r w:rsidR="00322F28" w:rsidRPr="007E7C64">
        <w:rPr>
          <w:rFonts w:ascii="Verdana" w:hAnsi="Verdana"/>
          <w:b/>
          <w:color w:val="222222"/>
          <w:sz w:val="20"/>
          <w:szCs w:val="20"/>
          <w:shd w:val="clear" w:color="auto" w:fill="FFFFFF"/>
        </w:rPr>
        <w:t xml:space="preserve"> in</w:t>
      </w:r>
      <w:r w:rsidRPr="007E7C64">
        <w:rPr>
          <w:rFonts w:ascii="Verdana" w:hAnsi="Verdana"/>
          <w:b/>
          <w:color w:val="222222"/>
          <w:sz w:val="20"/>
          <w:szCs w:val="20"/>
          <w:shd w:val="clear" w:color="auto" w:fill="FFFFFF"/>
        </w:rPr>
        <w:t xml:space="preserve"> Thailand </w:t>
      </w:r>
      <w:r w:rsidR="00BB482B" w:rsidRPr="007E7C64">
        <w:rPr>
          <w:rFonts w:ascii="Verdana" w:hAnsi="Verdana"/>
          <w:b/>
          <w:color w:val="222222"/>
          <w:sz w:val="20"/>
          <w:szCs w:val="20"/>
          <w:shd w:val="clear" w:color="auto" w:fill="FFFFFF"/>
        </w:rPr>
        <w:t>Wins</w:t>
      </w:r>
      <w:r w:rsidRPr="007E7C64">
        <w:rPr>
          <w:rFonts w:ascii="Verdana" w:hAnsi="Verdana"/>
          <w:b/>
          <w:color w:val="222222"/>
          <w:sz w:val="20"/>
          <w:szCs w:val="20"/>
          <w:shd w:val="clear" w:color="auto" w:fill="FFFFFF"/>
        </w:rPr>
        <w:t xml:space="preserve"> </w:t>
      </w:r>
      <w:r w:rsidR="00BB482B" w:rsidRPr="007E7C64">
        <w:rPr>
          <w:rFonts w:ascii="Verdana" w:hAnsi="Verdana"/>
          <w:b/>
          <w:color w:val="222222"/>
          <w:sz w:val="20"/>
          <w:szCs w:val="20"/>
          <w:shd w:val="clear" w:color="auto" w:fill="FFFFFF"/>
        </w:rPr>
        <w:t xml:space="preserve">Prestigious </w:t>
      </w:r>
    </w:p>
    <w:p w:rsidR="00BB482B" w:rsidRPr="007E7C64" w:rsidRDefault="00D22814" w:rsidP="00104768">
      <w:pPr>
        <w:shd w:val="clear" w:color="auto" w:fill="FFFFFF"/>
        <w:spacing w:after="240" w:line="336" w:lineRule="atLeast"/>
        <w:jc w:val="center"/>
        <w:rPr>
          <w:rFonts w:ascii="Verdana" w:hAnsi="Verdana"/>
          <w:b/>
          <w:color w:val="222222"/>
          <w:sz w:val="20"/>
          <w:szCs w:val="20"/>
          <w:shd w:val="clear" w:color="auto" w:fill="FFFFFF"/>
        </w:rPr>
      </w:pPr>
      <w:r w:rsidRPr="007E7C64">
        <w:rPr>
          <w:rFonts w:ascii="Verdana" w:hAnsi="Verdana"/>
          <w:b/>
          <w:color w:val="222222"/>
          <w:sz w:val="20"/>
          <w:szCs w:val="20"/>
          <w:shd w:val="clear" w:color="auto" w:fill="FFFFFF"/>
        </w:rPr>
        <w:t xml:space="preserve">Microsoft </w:t>
      </w:r>
      <w:r w:rsidR="00BB482B" w:rsidRPr="007E7C64">
        <w:rPr>
          <w:rFonts w:ascii="Verdana" w:hAnsi="Verdana"/>
          <w:b/>
          <w:color w:val="222222"/>
          <w:sz w:val="20"/>
          <w:szCs w:val="20"/>
          <w:shd w:val="clear" w:color="auto" w:fill="FFFFFF"/>
        </w:rPr>
        <w:t>Business Analytic</w:t>
      </w:r>
      <w:r w:rsidRPr="007E7C64">
        <w:rPr>
          <w:rFonts w:ascii="Verdana" w:hAnsi="Verdana"/>
          <w:b/>
          <w:color w:val="222222"/>
          <w:sz w:val="20"/>
          <w:szCs w:val="20"/>
          <w:shd w:val="clear" w:color="auto" w:fill="FFFFFF"/>
        </w:rPr>
        <w:t xml:space="preserve"> Partner </w:t>
      </w:r>
      <w:r w:rsidR="00BB482B" w:rsidRPr="007E7C64">
        <w:rPr>
          <w:rFonts w:ascii="Verdana" w:hAnsi="Verdana"/>
          <w:b/>
          <w:color w:val="222222"/>
          <w:sz w:val="20"/>
          <w:szCs w:val="20"/>
          <w:shd w:val="clear" w:color="auto" w:fill="FFFFFF"/>
        </w:rPr>
        <w:t xml:space="preserve">of the Year </w:t>
      </w:r>
      <w:r w:rsidRPr="007E7C64">
        <w:rPr>
          <w:rFonts w:ascii="Verdana" w:hAnsi="Verdana"/>
          <w:b/>
          <w:color w:val="222222"/>
          <w:sz w:val="20"/>
          <w:szCs w:val="20"/>
          <w:shd w:val="clear" w:color="auto" w:fill="FFFFFF"/>
        </w:rPr>
        <w:t>2015</w:t>
      </w:r>
    </w:p>
    <w:p w:rsidR="00BB482B" w:rsidRPr="007E7C64" w:rsidRDefault="00A977A8" w:rsidP="00104768">
      <w:pPr>
        <w:jc w:val="both"/>
        <w:rPr>
          <w:rFonts w:ascii="Verdana" w:hAnsi="Verdana"/>
          <w:sz w:val="20"/>
          <w:szCs w:val="20"/>
        </w:rPr>
      </w:pPr>
      <w:r w:rsidRPr="007E7C64">
        <w:rPr>
          <w:rFonts w:ascii="Verdana" w:hAnsi="Verdana"/>
          <w:b/>
          <w:sz w:val="20"/>
          <w:szCs w:val="20"/>
        </w:rPr>
        <w:t>Thailand</w:t>
      </w:r>
      <w:r w:rsidR="00D41CAF" w:rsidRPr="007E7C64">
        <w:rPr>
          <w:rFonts w:ascii="Verdana" w:hAnsi="Verdana"/>
          <w:b/>
          <w:sz w:val="20"/>
          <w:szCs w:val="20"/>
        </w:rPr>
        <w:t xml:space="preserve">, </w:t>
      </w:r>
      <w:r w:rsidR="007E7C64" w:rsidRPr="007E7C64">
        <w:rPr>
          <w:rFonts w:ascii="Verdana" w:hAnsi="Verdana"/>
          <w:b/>
          <w:sz w:val="20"/>
          <w:szCs w:val="20"/>
        </w:rPr>
        <w:t>2</w:t>
      </w:r>
      <w:r w:rsidR="00121BF7">
        <w:rPr>
          <w:rFonts w:ascii="Verdana" w:hAnsi="Verdana"/>
          <w:b/>
          <w:sz w:val="20"/>
          <w:szCs w:val="20"/>
        </w:rPr>
        <w:t>8</w:t>
      </w:r>
      <w:r w:rsidR="00D41CAF" w:rsidRPr="007E7C64">
        <w:rPr>
          <w:rFonts w:ascii="Verdana" w:hAnsi="Verdana"/>
          <w:b/>
          <w:sz w:val="20"/>
          <w:szCs w:val="20"/>
        </w:rPr>
        <w:t xml:space="preserve"> October 2015</w:t>
      </w:r>
      <w:r w:rsidR="00365705" w:rsidRPr="007E7C64">
        <w:rPr>
          <w:rFonts w:ascii="Verdana" w:hAnsi="Verdana"/>
          <w:b/>
          <w:sz w:val="20"/>
          <w:szCs w:val="20"/>
        </w:rPr>
        <w:t xml:space="preserve"> </w:t>
      </w:r>
      <w:r w:rsidR="00A46DBC" w:rsidRPr="007E7C64">
        <w:rPr>
          <w:rFonts w:ascii="Verdana" w:hAnsi="Verdana"/>
          <w:b/>
          <w:sz w:val="20"/>
          <w:szCs w:val="20"/>
        </w:rPr>
        <w:t>–</w:t>
      </w:r>
      <w:r w:rsidR="00365705" w:rsidRPr="007E7C64">
        <w:rPr>
          <w:rFonts w:ascii="Verdana" w:hAnsi="Verdana"/>
          <w:sz w:val="20"/>
          <w:szCs w:val="20"/>
        </w:rPr>
        <w:t xml:space="preserve"> </w:t>
      </w:r>
      <w:r w:rsidR="00BB482B" w:rsidRPr="007E7C64">
        <w:rPr>
          <w:rFonts w:ascii="Verdana" w:hAnsi="Verdana"/>
          <w:sz w:val="20"/>
          <w:szCs w:val="20"/>
        </w:rPr>
        <w:t>Atos</w:t>
      </w:r>
      <w:r w:rsidR="00322F28" w:rsidRPr="007E7C64">
        <w:rPr>
          <w:rFonts w:ascii="Verdana" w:hAnsi="Verdana"/>
          <w:sz w:val="20"/>
          <w:szCs w:val="20"/>
        </w:rPr>
        <w:t xml:space="preserve">, an international leader in digital services, </w:t>
      </w:r>
      <w:r w:rsidR="00BB482B" w:rsidRPr="007E7C64">
        <w:rPr>
          <w:rFonts w:ascii="Verdana" w:hAnsi="Verdana"/>
          <w:sz w:val="20"/>
          <w:szCs w:val="20"/>
        </w:rPr>
        <w:t>enjoyed success at the recent Microsoft Business Partner Kick Off FY16 &amp; Award Presentation</w:t>
      </w:r>
      <w:r w:rsidR="00322F28" w:rsidRPr="007E7C64">
        <w:rPr>
          <w:rFonts w:ascii="Verdana" w:hAnsi="Verdana"/>
          <w:sz w:val="20"/>
          <w:szCs w:val="20"/>
        </w:rPr>
        <w:t xml:space="preserve"> in Thailand</w:t>
      </w:r>
      <w:r w:rsidR="00BB482B" w:rsidRPr="007E7C64">
        <w:rPr>
          <w:rFonts w:ascii="Verdana" w:hAnsi="Verdana"/>
          <w:sz w:val="20"/>
          <w:szCs w:val="20"/>
        </w:rPr>
        <w:t>, picking up the coveted award of Mic</w:t>
      </w:r>
      <w:r w:rsidR="00116A06" w:rsidRPr="007E7C64">
        <w:rPr>
          <w:rFonts w:ascii="Verdana" w:hAnsi="Verdana"/>
          <w:sz w:val="20"/>
          <w:szCs w:val="20"/>
        </w:rPr>
        <w:t>r</w:t>
      </w:r>
      <w:r w:rsidR="00BB482B" w:rsidRPr="007E7C64">
        <w:rPr>
          <w:rFonts w:ascii="Verdana" w:hAnsi="Verdana"/>
          <w:sz w:val="20"/>
          <w:szCs w:val="20"/>
        </w:rPr>
        <w:t xml:space="preserve">osoft Business Analytic Partner of the Year 2015. This award is </w:t>
      </w:r>
      <w:r w:rsidR="0062267F" w:rsidRPr="007E7C64">
        <w:rPr>
          <w:rFonts w:ascii="Verdana" w:hAnsi="Verdana"/>
          <w:sz w:val="20"/>
          <w:szCs w:val="20"/>
        </w:rPr>
        <w:t>testimony</w:t>
      </w:r>
      <w:r w:rsidR="00BB482B" w:rsidRPr="007E7C64">
        <w:rPr>
          <w:rFonts w:ascii="Verdana" w:hAnsi="Verdana"/>
          <w:sz w:val="20"/>
          <w:szCs w:val="20"/>
        </w:rPr>
        <w:t xml:space="preserve"> to the company’s outstanding performance </w:t>
      </w:r>
      <w:r w:rsidR="00FC3228" w:rsidRPr="007E7C64">
        <w:rPr>
          <w:rFonts w:ascii="Verdana" w:hAnsi="Verdana"/>
          <w:sz w:val="20"/>
          <w:szCs w:val="20"/>
        </w:rPr>
        <w:t>in delivering</w:t>
      </w:r>
      <w:r w:rsidR="00BB482B" w:rsidRPr="007E7C64">
        <w:rPr>
          <w:rFonts w:ascii="Verdana" w:hAnsi="Verdana"/>
          <w:sz w:val="20"/>
          <w:szCs w:val="20"/>
        </w:rPr>
        <w:t xml:space="preserve"> business analytics </w:t>
      </w:r>
      <w:r w:rsidR="003D01E4" w:rsidRPr="007E7C64">
        <w:rPr>
          <w:rFonts w:ascii="Verdana" w:hAnsi="Verdana"/>
          <w:sz w:val="20"/>
          <w:szCs w:val="20"/>
        </w:rPr>
        <w:t xml:space="preserve">and intelligence </w:t>
      </w:r>
      <w:r w:rsidR="00BB482B" w:rsidRPr="007E7C64">
        <w:rPr>
          <w:rFonts w:ascii="Verdana" w:hAnsi="Verdana"/>
          <w:sz w:val="20"/>
          <w:szCs w:val="20"/>
        </w:rPr>
        <w:t xml:space="preserve">during the </w:t>
      </w:r>
      <w:r w:rsidR="0062267F" w:rsidRPr="007E7C64">
        <w:rPr>
          <w:rFonts w:ascii="Verdana" w:hAnsi="Verdana"/>
          <w:sz w:val="20"/>
          <w:szCs w:val="20"/>
        </w:rPr>
        <w:t>financial</w:t>
      </w:r>
      <w:r w:rsidR="00BB482B" w:rsidRPr="007E7C64">
        <w:rPr>
          <w:rFonts w:ascii="Verdana" w:hAnsi="Verdana"/>
          <w:sz w:val="20"/>
          <w:szCs w:val="20"/>
        </w:rPr>
        <w:t xml:space="preserve"> year 2014 to 2015.</w:t>
      </w:r>
    </w:p>
    <w:p w:rsidR="00BB482B" w:rsidRPr="007E7C64" w:rsidRDefault="00BB482B" w:rsidP="00104768">
      <w:pPr>
        <w:jc w:val="both"/>
        <w:rPr>
          <w:rFonts w:ascii="Verdana" w:hAnsi="Verdana"/>
          <w:sz w:val="20"/>
          <w:szCs w:val="20"/>
        </w:rPr>
      </w:pPr>
      <w:r w:rsidRPr="007E7C64">
        <w:rPr>
          <w:rFonts w:ascii="Verdana" w:hAnsi="Verdana"/>
          <w:sz w:val="20"/>
          <w:szCs w:val="20"/>
        </w:rPr>
        <w:t>Atos</w:t>
      </w:r>
      <w:r w:rsidR="00322F28" w:rsidRPr="007E7C64">
        <w:rPr>
          <w:rFonts w:ascii="Verdana" w:hAnsi="Verdana"/>
          <w:sz w:val="20"/>
          <w:szCs w:val="20"/>
        </w:rPr>
        <w:t xml:space="preserve"> in</w:t>
      </w:r>
      <w:r w:rsidRPr="007E7C64">
        <w:rPr>
          <w:rFonts w:ascii="Verdana" w:hAnsi="Verdana"/>
          <w:sz w:val="20"/>
          <w:szCs w:val="20"/>
        </w:rPr>
        <w:t xml:space="preserve"> Thailand was singled out through a strict judging criteria that involved successful implementation of business analytics</w:t>
      </w:r>
      <w:r w:rsidR="001F7F43" w:rsidRPr="007E7C64">
        <w:rPr>
          <w:rFonts w:ascii="Verdana" w:hAnsi="Verdana"/>
          <w:sz w:val="20"/>
          <w:szCs w:val="20"/>
        </w:rPr>
        <w:t xml:space="preserve"> (</w:t>
      </w:r>
      <w:bookmarkStart w:id="0" w:name="_GoBack"/>
      <w:bookmarkEnd w:id="0"/>
      <w:r w:rsidR="001F7F43" w:rsidRPr="007E7C64">
        <w:rPr>
          <w:rFonts w:ascii="Verdana" w:hAnsi="Verdana"/>
          <w:sz w:val="20"/>
          <w:szCs w:val="20"/>
        </w:rPr>
        <w:t>BA)</w:t>
      </w:r>
      <w:r w:rsidRPr="007E7C64">
        <w:rPr>
          <w:rFonts w:ascii="Verdana" w:hAnsi="Verdana"/>
          <w:sz w:val="20"/>
          <w:szCs w:val="20"/>
        </w:rPr>
        <w:t xml:space="preserve"> or business intelligence</w:t>
      </w:r>
      <w:r w:rsidR="001F7F43" w:rsidRPr="007E7C64">
        <w:rPr>
          <w:rFonts w:ascii="Verdana" w:hAnsi="Verdana"/>
          <w:sz w:val="20"/>
          <w:szCs w:val="20"/>
        </w:rPr>
        <w:t xml:space="preserve"> (BI)</w:t>
      </w:r>
      <w:r w:rsidRPr="007E7C64">
        <w:rPr>
          <w:rFonts w:ascii="Verdana" w:hAnsi="Verdana"/>
          <w:sz w:val="20"/>
          <w:szCs w:val="20"/>
        </w:rPr>
        <w:t xml:space="preserve"> to its customers; the qualifications of its business intelligence consultants; and its demonstrated capabilities to apply business analytics to future digital economies through the application of </w:t>
      </w:r>
      <w:r w:rsidR="0062267F" w:rsidRPr="007E7C64">
        <w:rPr>
          <w:rFonts w:ascii="Verdana" w:hAnsi="Verdana"/>
          <w:sz w:val="20"/>
          <w:szCs w:val="20"/>
        </w:rPr>
        <w:t>Big Data</w:t>
      </w:r>
      <w:r w:rsidRPr="007E7C64">
        <w:rPr>
          <w:rFonts w:ascii="Verdana" w:hAnsi="Verdana"/>
          <w:sz w:val="20"/>
          <w:szCs w:val="20"/>
        </w:rPr>
        <w:t>.</w:t>
      </w:r>
    </w:p>
    <w:p w:rsidR="00116A06" w:rsidRPr="007E7C64" w:rsidRDefault="00CB3065" w:rsidP="00104768">
      <w:pPr>
        <w:jc w:val="both"/>
        <w:rPr>
          <w:rFonts w:ascii="Verdana" w:hAnsi="Verdana"/>
          <w:sz w:val="20"/>
          <w:szCs w:val="20"/>
        </w:rPr>
      </w:pPr>
      <w:r w:rsidRPr="007E7C64">
        <w:rPr>
          <w:rFonts w:ascii="Verdana" w:hAnsi="Verdana"/>
          <w:sz w:val="20"/>
          <w:szCs w:val="20"/>
        </w:rPr>
        <w:t xml:space="preserve">With a </w:t>
      </w:r>
      <w:r w:rsidR="00293CB7" w:rsidRPr="007E7C64">
        <w:rPr>
          <w:rFonts w:ascii="Verdana" w:hAnsi="Verdana"/>
          <w:sz w:val="20"/>
          <w:szCs w:val="20"/>
        </w:rPr>
        <w:t xml:space="preserve">demand for </w:t>
      </w:r>
      <w:r w:rsidRPr="007E7C64">
        <w:rPr>
          <w:rFonts w:ascii="Verdana" w:hAnsi="Verdana"/>
          <w:sz w:val="20"/>
          <w:szCs w:val="20"/>
        </w:rPr>
        <w:t>BI and BA skilled partners in Thailand, t</w:t>
      </w:r>
      <w:r w:rsidR="00BB482B" w:rsidRPr="007E7C64">
        <w:rPr>
          <w:rFonts w:ascii="Verdana" w:hAnsi="Verdana"/>
          <w:sz w:val="20"/>
          <w:szCs w:val="20"/>
        </w:rPr>
        <w:t>his award confirms Atos</w:t>
      </w:r>
      <w:r w:rsidR="00322F28" w:rsidRPr="007E7C64">
        <w:rPr>
          <w:rFonts w:ascii="Verdana" w:hAnsi="Verdana"/>
          <w:sz w:val="20"/>
          <w:szCs w:val="20"/>
        </w:rPr>
        <w:t>’</w:t>
      </w:r>
      <w:r w:rsidR="00BB482B" w:rsidRPr="007E7C64">
        <w:rPr>
          <w:rFonts w:ascii="Verdana" w:hAnsi="Verdana"/>
          <w:sz w:val="20"/>
          <w:szCs w:val="20"/>
        </w:rPr>
        <w:t xml:space="preserve"> </w:t>
      </w:r>
      <w:r w:rsidR="001F7F43" w:rsidRPr="007E7C64">
        <w:rPr>
          <w:rFonts w:ascii="Verdana" w:hAnsi="Verdana"/>
          <w:sz w:val="20"/>
          <w:szCs w:val="20"/>
        </w:rPr>
        <w:t xml:space="preserve">position as the </w:t>
      </w:r>
      <w:r w:rsidR="00293CB7" w:rsidRPr="007E7C64">
        <w:rPr>
          <w:rFonts w:ascii="Verdana" w:hAnsi="Verdana"/>
          <w:sz w:val="20"/>
          <w:szCs w:val="20"/>
        </w:rPr>
        <w:t>trusted partner</w:t>
      </w:r>
      <w:r w:rsidR="001F7F43" w:rsidRPr="007E7C64">
        <w:rPr>
          <w:rFonts w:ascii="Verdana" w:hAnsi="Verdana"/>
          <w:sz w:val="20"/>
          <w:szCs w:val="20"/>
        </w:rPr>
        <w:t xml:space="preserve"> with not just technical </w:t>
      </w:r>
      <w:r w:rsidR="0062267F" w:rsidRPr="007E7C64">
        <w:rPr>
          <w:rFonts w:ascii="Verdana" w:hAnsi="Verdana"/>
          <w:sz w:val="20"/>
          <w:szCs w:val="20"/>
        </w:rPr>
        <w:t>expertise</w:t>
      </w:r>
      <w:r w:rsidR="001F7F43" w:rsidRPr="007E7C64">
        <w:rPr>
          <w:rFonts w:ascii="Verdana" w:hAnsi="Verdana"/>
          <w:sz w:val="20"/>
          <w:szCs w:val="20"/>
        </w:rPr>
        <w:t xml:space="preserve"> but highly specialized business skills required to successfully design and deliver the right BI and BA </w:t>
      </w:r>
      <w:r w:rsidR="0062267F" w:rsidRPr="007E7C64">
        <w:rPr>
          <w:rFonts w:ascii="Verdana" w:hAnsi="Verdana"/>
          <w:sz w:val="20"/>
          <w:szCs w:val="20"/>
        </w:rPr>
        <w:t>platform</w:t>
      </w:r>
      <w:r w:rsidR="001F7F43" w:rsidRPr="007E7C64">
        <w:rPr>
          <w:rFonts w:ascii="Verdana" w:hAnsi="Verdana"/>
          <w:sz w:val="20"/>
          <w:szCs w:val="20"/>
        </w:rPr>
        <w:t>.</w:t>
      </w:r>
      <w:r w:rsidRPr="007E7C64">
        <w:rPr>
          <w:rFonts w:ascii="Verdana" w:hAnsi="Verdana"/>
          <w:sz w:val="20"/>
          <w:szCs w:val="20"/>
        </w:rPr>
        <w:t xml:space="preserve"> </w:t>
      </w:r>
    </w:p>
    <w:p w:rsidR="007E7C64" w:rsidRPr="007E7C64" w:rsidRDefault="007E7C64" w:rsidP="00104768">
      <w:pPr>
        <w:jc w:val="both"/>
        <w:rPr>
          <w:rFonts w:ascii="Verdana" w:hAnsi="Verdana"/>
          <w:sz w:val="20"/>
          <w:szCs w:val="20"/>
        </w:rPr>
      </w:pPr>
      <w:r w:rsidRPr="007E7C64">
        <w:rPr>
          <w:rFonts w:ascii="Verdana" w:hAnsi="Verdana"/>
          <w:sz w:val="20"/>
          <w:szCs w:val="20"/>
        </w:rPr>
        <w:t>Herbie Leung, APAC CEO said, “We are delighted to receive this accolade, which reaffirms our capabilities in BI, BA and Big Data. With more and more customers utilizing BI and BA in their business growth and strategy, we aim to make a marked growth as the Big Data service expert.”</w:t>
      </w:r>
    </w:p>
    <w:p w:rsidR="007E7C64" w:rsidRPr="007E7C64" w:rsidRDefault="007E7C64" w:rsidP="00104768">
      <w:pPr>
        <w:jc w:val="both"/>
        <w:rPr>
          <w:rFonts w:ascii="Verdana" w:eastAsia="Times New Roman" w:hAnsi="Verdana" w:cs="Times New Roman"/>
          <w:bCs/>
          <w:sz w:val="20"/>
          <w:szCs w:val="20"/>
          <w:lang w:eastAsia="en-SG"/>
        </w:rPr>
      </w:pPr>
      <w:r w:rsidRPr="007E7C64">
        <w:rPr>
          <w:rFonts w:ascii="Verdana" w:hAnsi="Verdana"/>
          <w:sz w:val="20"/>
          <w:szCs w:val="20"/>
        </w:rPr>
        <w:t xml:space="preserve">“Atos is </w:t>
      </w:r>
      <w:r w:rsidR="00DC5172" w:rsidRPr="007E7C64">
        <w:rPr>
          <w:rFonts w:ascii="Verdana" w:hAnsi="Verdana"/>
          <w:sz w:val="20"/>
          <w:szCs w:val="20"/>
        </w:rPr>
        <w:t xml:space="preserve">an early adopter of Microsoft </w:t>
      </w:r>
      <w:r w:rsidR="00B5243C">
        <w:rPr>
          <w:rFonts w:ascii="Verdana" w:eastAsia="Times New Roman" w:hAnsi="Verdana" w:cs="Times New Roman"/>
          <w:sz w:val="20"/>
          <w:szCs w:val="20"/>
          <w:lang w:eastAsia="en-SG"/>
        </w:rPr>
        <w:t xml:space="preserve">based technology innovation. I am proud of our excellent and growing deployment </w:t>
      </w:r>
      <w:r w:rsidR="00892365">
        <w:rPr>
          <w:rFonts w:ascii="Verdana" w:eastAsia="Times New Roman" w:hAnsi="Verdana" w:cs="Times New Roman"/>
          <w:sz w:val="20"/>
          <w:szCs w:val="20"/>
          <w:lang w:eastAsia="en-SG"/>
        </w:rPr>
        <w:t>team</w:t>
      </w:r>
      <w:r w:rsidR="00B5243C">
        <w:rPr>
          <w:rFonts w:ascii="Verdana" w:eastAsia="Times New Roman" w:hAnsi="Verdana" w:cs="Times New Roman"/>
          <w:sz w:val="20"/>
          <w:szCs w:val="20"/>
          <w:lang w:eastAsia="en-SG"/>
        </w:rPr>
        <w:t xml:space="preserve"> in Thailand, dealing with the most innovative Microsoft products. This award is a great motivation for us to continue </w:t>
      </w:r>
      <w:r w:rsidR="00892365">
        <w:rPr>
          <w:rFonts w:ascii="Verdana" w:eastAsia="Times New Roman" w:hAnsi="Verdana" w:cs="Times New Roman"/>
          <w:sz w:val="20"/>
          <w:szCs w:val="20"/>
          <w:lang w:eastAsia="en-SG"/>
        </w:rPr>
        <w:t xml:space="preserve">delivering </w:t>
      </w:r>
      <w:r w:rsidR="00B5243C">
        <w:rPr>
          <w:rFonts w:ascii="Verdana" w:eastAsia="Times New Roman" w:hAnsi="Verdana" w:cs="Times New Roman"/>
          <w:sz w:val="20"/>
          <w:szCs w:val="20"/>
          <w:lang w:eastAsia="en-SG"/>
        </w:rPr>
        <w:t>customer benefits based on Microsoft.</w:t>
      </w:r>
      <w:r w:rsidRPr="007E7C64">
        <w:rPr>
          <w:rFonts w:ascii="Verdana" w:eastAsia="Times New Roman" w:hAnsi="Verdana" w:cs="Times New Roman"/>
          <w:color w:val="000000"/>
          <w:sz w:val="20"/>
          <w:szCs w:val="20"/>
          <w:lang w:val="en-SG" w:eastAsia="en-SG"/>
        </w:rPr>
        <w:t>”</w:t>
      </w:r>
      <w:r w:rsidR="00DC5172" w:rsidRPr="007E7C64">
        <w:rPr>
          <w:rFonts w:ascii="Verdana" w:eastAsia="Times New Roman" w:hAnsi="Verdana" w:cs="Times New Roman"/>
          <w:color w:val="000000"/>
          <w:sz w:val="20"/>
          <w:szCs w:val="20"/>
          <w:lang w:val="en-SG" w:eastAsia="en-SG"/>
        </w:rPr>
        <w:t xml:space="preserve"> says </w:t>
      </w:r>
      <w:r w:rsidR="00DC5172" w:rsidRPr="007E7C64">
        <w:rPr>
          <w:rFonts w:ascii="Verdana" w:eastAsia="Times New Roman" w:hAnsi="Verdana" w:cs="Times New Roman"/>
          <w:bCs/>
          <w:sz w:val="20"/>
          <w:szCs w:val="20"/>
          <w:lang w:eastAsia="en-SG"/>
        </w:rPr>
        <w:t>Dr. Alfrid Kussmaul, Vice President and Head of Global Microsoft Practice at Atos</w:t>
      </w:r>
      <w:r w:rsidRPr="007E7C64">
        <w:rPr>
          <w:rFonts w:ascii="Verdana" w:eastAsia="Times New Roman" w:hAnsi="Verdana" w:cs="Times New Roman"/>
          <w:bCs/>
          <w:sz w:val="20"/>
          <w:szCs w:val="20"/>
          <w:lang w:eastAsia="en-SG"/>
        </w:rPr>
        <w:t>.</w:t>
      </w:r>
    </w:p>
    <w:p w:rsidR="007E7C64" w:rsidRPr="007E7C64" w:rsidRDefault="008F7CA8" w:rsidP="007E7C64">
      <w:pPr>
        <w:spacing w:after="0"/>
        <w:jc w:val="both"/>
        <w:rPr>
          <w:rFonts w:ascii="Verdana" w:hAnsi="Verdana"/>
          <w:b/>
          <w:sz w:val="18"/>
          <w:szCs w:val="18"/>
          <w:lang w:eastAsia="en-MY"/>
        </w:rPr>
      </w:pPr>
      <w:r w:rsidRPr="007E7C64">
        <w:rPr>
          <w:rFonts w:ascii="Verdana" w:hAnsi="Verdana" w:cs="Helvetica"/>
          <w:b/>
          <w:color w:val="000000"/>
          <w:sz w:val="18"/>
          <w:szCs w:val="18"/>
          <w:lang w:eastAsia="en-MY"/>
        </w:rPr>
        <w:t>About Atos</w:t>
      </w:r>
    </w:p>
    <w:p w:rsidR="008F7CA8" w:rsidRPr="007E7C64" w:rsidRDefault="008F7CA8" w:rsidP="007E7C64">
      <w:pPr>
        <w:spacing w:after="0"/>
        <w:jc w:val="both"/>
        <w:rPr>
          <w:rFonts w:ascii="Verdana" w:hAnsi="Verdana"/>
          <w:sz w:val="18"/>
          <w:szCs w:val="18"/>
          <w:lang w:eastAsia="en-MY"/>
        </w:rPr>
      </w:pPr>
      <w:r w:rsidRPr="007E7C64">
        <w:rPr>
          <w:rFonts w:ascii="Verdana" w:hAnsi="Verdana"/>
          <w:sz w:val="18"/>
          <w:szCs w:val="18"/>
          <w:lang w:eastAsia="en-MY"/>
        </w:rPr>
        <w:t>Atos SE (Societas Europaea) is a leader in digital services with 2014 pro forma annual revenue of circa € 11 billion and 93,000 employees in 72 countries. Serving a global client base, the Group provides Consulting &amp; Systems Integration services, Managed Services &amp; BPO, Cloud operations, Big Data &amp; Cyber-security solutions, as well as transactional services through Worldline, the European leader in the payments and transactional services industry. With its deep technology expertise and industry knowledge, the Group works with clients across different business sectors: Defense, Financial Services, Health, Manufacturing, Media, Utilities, Public sector, Retail, Telecommunications, and Transportation. Atos is focused on business technology that powers progress and helps organizations to create their firm of the future. The Group is the Worldwide Information Technology Partner for the Olympic &amp; Paralympic Games and is listed on the Euronext Paris market. Atos operates under the brands Atos, Atos Consulting, Atos Worldgrid, Bull, Canopy, and Worldline.</w:t>
      </w:r>
    </w:p>
    <w:p w:rsidR="00C0675D" w:rsidRPr="00121BF7" w:rsidRDefault="00C0675D" w:rsidP="007E7C64">
      <w:pPr>
        <w:spacing w:after="0" w:line="240" w:lineRule="auto"/>
        <w:jc w:val="both"/>
        <w:rPr>
          <w:rFonts w:ascii="Verdana" w:hAnsi="Verdana"/>
          <w:b/>
          <w:sz w:val="18"/>
          <w:szCs w:val="18"/>
          <w:lang w:val="en-SG"/>
        </w:rPr>
      </w:pPr>
    </w:p>
    <w:p w:rsidR="002B5BAC" w:rsidRPr="007E7C64" w:rsidRDefault="00D41CAF" w:rsidP="007E7C64">
      <w:pPr>
        <w:spacing w:after="0" w:line="240" w:lineRule="auto"/>
        <w:jc w:val="both"/>
        <w:rPr>
          <w:rFonts w:ascii="Verdana" w:hAnsi="Verdana"/>
          <w:b/>
          <w:sz w:val="18"/>
          <w:szCs w:val="18"/>
          <w:lang w:val="es-ES"/>
        </w:rPr>
      </w:pPr>
      <w:r w:rsidRPr="007E7C64">
        <w:rPr>
          <w:rFonts w:ascii="Verdana" w:hAnsi="Verdana"/>
          <w:b/>
          <w:sz w:val="18"/>
          <w:szCs w:val="18"/>
          <w:lang w:val="es-ES"/>
        </w:rPr>
        <w:t xml:space="preserve">Media </w:t>
      </w:r>
      <w:proofErr w:type="spellStart"/>
      <w:r w:rsidRPr="007E7C64">
        <w:rPr>
          <w:rFonts w:ascii="Verdana" w:hAnsi="Verdana"/>
          <w:b/>
          <w:sz w:val="18"/>
          <w:szCs w:val="18"/>
          <w:lang w:val="es-ES"/>
        </w:rPr>
        <w:t>contact</w:t>
      </w:r>
      <w:proofErr w:type="spellEnd"/>
      <w:r w:rsidRPr="007E7C64">
        <w:rPr>
          <w:rFonts w:ascii="Verdana" w:hAnsi="Verdana"/>
          <w:b/>
          <w:sz w:val="18"/>
          <w:szCs w:val="18"/>
          <w:lang w:val="es-ES"/>
        </w:rPr>
        <w:t>:</w:t>
      </w:r>
    </w:p>
    <w:p w:rsidR="002B5BAC" w:rsidRPr="007E7C64" w:rsidRDefault="00D41CAF" w:rsidP="007E7C64">
      <w:pPr>
        <w:spacing w:after="0" w:line="240" w:lineRule="auto"/>
        <w:jc w:val="both"/>
        <w:rPr>
          <w:rFonts w:ascii="Verdana" w:hAnsi="Verdana"/>
          <w:sz w:val="18"/>
          <w:szCs w:val="18"/>
          <w:lang w:val="es-ES"/>
        </w:rPr>
      </w:pPr>
      <w:r w:rsidRPr="007E7C64">
        <w:rPr>
          <w:rFonts w:ascii="Verdana" w:hAnsi="Verdana"/>
          <w:sz w:val="18"/>
          <w:szCs w:val="18"/>
          <w:lang w:val="es-ES"/>
        </w:rPr>
        <w:t>Rhoda Dinesen</w:t>
      </w:r>
    </w:p>
    <w:p w:rsidR="002B5BAC" w:rsidRPr="007E7C64" w:rsidRDefault="00D41CAF" w:rsidP="007E7C64">
      <w:pPr>
        <w:spacing w:after="0" w:line="240" w:lineRule="auto"/>
        <w:jc w:val="both"/>
        <w:rPr>
          <w:rFonts w:ascii="Verdana" w:hAnsi="Verdana"/>
          <w:sz w:val="18"/>
          <w:szCs w:val="18"/>
          <w:lang w:val="es-ES"/>
        </w:rPr>
      </w:pPr>
      <w:r w:rsidRPr="007E7C64">
        <w:rPr>
          <w:rFonts w:ascii="Verdana" w:hAnsi="Verdana"/>
          <w:sz w:val="18"/>
          <w:szCs w:val="18"/>
          <w:lang w:val="es-ES"/>
        </w:rPr>
        <w:t>M: 91681146</w:t>
      </w:r>
    </w:p>
    <w:p w:rsidR="002B5BAC" w:rsidRDefault="002B5BAC" w:rsidP="007E7C64">
      <w:pPr>
        <w:spacing w:after="0" w:line="240" w:lineRule="auto"/>
        <w:jc w:val="both"/>
        <w:rPr>
          <w:rFonts w:ascii="Verdana" w:hAnsi="Verdana"/>
          <w:sz w:val="18"/>
          <w:szCs w:val="18"/>
          <w:lang w:val="es-ES"/>
        </w:rPr>
      </w:pPr>
      <w:r w:rsidRPr="007E7C64">
        <w:rPr>
          <w:rFonts w:ascii="Verdana" w:hAnsi="Verdana"/>
          <w:sz w:val="18"/>
          <w:szCs w:val="18"/>
          <w:lang w:val="es-ES"/>
        </w:rPr>
        <w:t xml:space="preserve">E: </w:t>
      </w:r>
      <w:hyperlink r:id="rId8" w:history="1">
        <w:r w:rsidR="007B54AB" w:rsidRPr="009948DC">
          <w:rPr>
            <w:rStyle w:val="Hyperlink"/>
            <w:rFonts w:ascii="Verdana" w:hAnsi="Verdana"/>
            <w:sz w:val="18"/>
            <w:szCs w:val="18"/>
            <w:lang w:val="es-ES"/>
          </w:rPr>
          <w:t>rhoda.dinesen@atos.net</w:t>
        </w:r>
      </w:hyperlink>
    </w:p>
    <w:p w:rsidR="007B54AB" w:rsidRPr="007E7C64" w:rsidRDefault="007B54AB" w:rsidP="007E7C64">
      <w:pPr>
        <w:spacing w:after="0" w:line="240" w:lineRule="auto"/>
        <w:jc w:val="both"/>
        <w:rPr>
          <w:rFonts w:ascii="Verdana" w:hAnsi="Verdana"/>
          <w:sz w:val="18"/>
          <w:szCs w:val="18"/>
          <w:lang w:val="es-ES"/>
        </w:rPr>
      </w:pPr>
    </w:p>
    <w:sectPr w:rsidR="007B54AB" w:rsidRPr="007E7C64" w:rsidSect="00F168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altName w:val=" Arial"/>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D588E"/>
    <w:multiLevelType w:val="multilevel"/>
    <w:tmpl w:val="351C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022DD"/>
    <w:multiLevelType w:val="multilevel"/>
    <w:tmpl w:val="80FC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D252CE"/>
    <w:multiLevelType w:val="hybridMultilevel"/>
    <w:tmpl w:val="EAE04D80"/>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Arial"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Arial"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Arial" w:hint="default"/>
      </w:rPr>
    </w:lvl>
    <w:lvl w:ilvl="8" w:tplc="44090005" w:tentative="1">
      <w:start w:val="1"/>
      <w:numFmt w:val="bullet"/>
      <w:lvlText w:val=""/>
      <w:lvlJc w:val="left"/>
      <w:pPr>
        <w:ind w:left="6480" w:hanging="360"/>
      </w:pPr>
      <w:rPr>
        <w:rFonts w:ascii="Wingdings" w:hAnsi="Wingdings" w:hint="default"/>
      </w:rPr>
    </w:lvl>
  </w:abstractNum>
  <w:abstractNum w:abstractNumId="3">
    <w:nsid w:val="265C63C1"/>
    <w:multiLevelType w:val="multilevel"/>
    <w:tmpl w:val="64A6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9D7006"/>
    <w:multiLevelType w:val="hybridMultilevel"/>
    <w:tmpl w:val="588EA546"/>
    <w:lvl w:ilvl="0" w:tplc="2EB06274">
      <w:numFmt w:val="bullet"/>
      <w:lvlText w:val="-"/>
      <w:lvlJc w:val="left"/>
      <w:pPr>
        <w:ind w:left="720" w:hanging="360"/>
      </w:pPr>
      <w:rPr>
        <w:rFonts w:ascii="Verdana" w:eastAsia="Times New Roman" w:hAnsi="Verdana" w:cs="Times New Roman" w:hint="default"/>
      </w:rPr>
    </w:lvl>
    <w:lvl w:ilvl="1" w:tplc="44090003" w:tentative="1">
      <w:start w:val="1"/>
      <w:numFmt w:val="bullet"/>
      <w:lvlText w:val="o"/>
      <w:lvlJc w:val="left"/>
      <w:pPr>
        <w:ind w:left="1440" w:hanging="360"/>
      </w:pPr>
      <w:rPr>
        <w:rFonts w:ascii="Courier New" w:hAnsi="Courier New" w:cs="Arial"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Arial"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Arial" w:hint="default"/>
      </w:rPr>
    </w:lvl>
    <w:lvl w:ilvl="8" w:tplc="44090005" w:tentative="1">
      <w:start w:val="1"/>
      <w:numFmt w:val="bullet"/>
      <w:lvlText w:val=""/>
      <w:lvlJc w:val="left"/>
      <w:pPr>
        <w:ind w:left="6480" w:hanging="360"/>
      </w:pPr>
      <w:rPr>
        <w:rFonts w:ascii="Wingdings" w:hAnsi="Wingdings" w:hint="default"/>
      </w:rPr>
    </w:lvl>
  </w:abstractNum>
  <w:abstractNum w:abstractNumId="5">
    <w:nsid w:val="3F5E2D13"/>
    <w:multiLevelType w:val="multilevel"/>
    <w:tmpl w:val="CE58C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C30216"/>
    <w:multiLevelType w:val="multilevel"/>
    <w:tmpl w:val="6F023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A665CC"/>
    <w:multiLevelType w:val="multilevel"/>
    <w:tmpl w:val="0A36F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5477C6"/>
    <w:multiLevelType w:val="hybridMultilevel"/>
    <w:tmpl w:val="30EE6346"/>
    <w:lvl w:ilvl="0" w:tplc="FF980982">
      <w:numFmt w:val="bullet"/>
      <w:lvlText w:val="-"/>
      <w:lvlJc w:val="left"/>
      <w:pPr>
        <w:ind w:left="1080" w:hanging="360"/>
      </w:pPr>
      <w:rPr>
        <w:rFonts w:ascii="Calibri" w:eastAsia="Times New Roman" w:hAnsi="Calibri"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7"/>
  </w:num>
  <w:num w:numId="6">
    <w:abstractNumId w:val="6"/>
  </w:num>
  <w:num w:numId="7">
    <w:abstractNumId w:val="0"/>
  </w:num>
  <w:num w:numId="8">
    <w:abstractNumId w:val="3"/>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nia Marzuki">
    <w15:presenceInfo w15:providerId="Windows Live" w15:userId="c5b25e59501ec1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CA8"/>
    <w:rsid w:val="000005A8"/>
    <w:rsid w:val="000040E2"/>
    <w:rsid w:val="00006457"/>
    <w:rsid w:val="00006792"/>
    <w:rsid w:val="00010CFE"/>
    <w:rsid w:val="0001376E"/>
    <w:rsid w:val="000138B2"/>
    <w:rsid w:val="00015B1A"/>
    <w:rsid w:val="000168F4"/>
    <w:rsid w:val="00020174"/>
    <w:rsid w:val="000222E9"/>
    <w:rsid w:val="00022E53"/>
    <w:rsid w:val="000236A8"/>
    <w:rsid w:val="00024189"/>
    <w:rsid w:val="0002774C"/>
    <w:rsid w:val="0003095B"/>
    <w:rsid w:val="00031C53"/>
    <w:rsid w:val="0003579C"/>
    <w:rsid w:val="0003789F"/>
    <w:rsid w:val="00040364"/>
    <w:rsid w:val="00044A58"/>
    <w:rsid w:val="0004502F"/>
    <w:rsid w:val="00050F02"/>
    <w:rsid w:val="000510B5"/>
    <w:rsid w:val="000542F7"/>
    <w:rsid w:val="0005586C"/>
    <w:rsid w:val="000573AC"/>
    <w:rsid w:val="000609FC"/>
    <w:rsid w:val="0006168F"/>
    <w:rsid w:val="00064E51"/>
    <w:rsid w:val="00067C7C"/>
    <w:rsid w:val="00071FDA"/>
    <w:rsid w:val="00071FEE"/>
    <w:rsid w:val="00072A61"/>
    <w:rsid w:val="000737F5"/>
    <w:rsid w:val="00075811"/>
    <w:rsid w:val="00076D2C"/>
    <w:rsid w:val="00081FEE"/>
    <w:rsid w:val="00082EA1"/>
    <w:rsid w:val="0008468B"/>
    <w:rsid w:val="0008582A"/>
    <w:rsid w:val="000869A9"/>
    <w:rsid w:val="00087437"/>
    <w:rsid w:val="000911A0"/>
    <w:rsid w:val="00096A22"/>
    <w:rsid w:val="00097FAE"/>
    <w:rsid w:val="000A3F0E"/>
    <w:rsid w:val="000A52FD"/>
    <w:rsid w:val="000A60B0"/>
    <w:rsid w:val="000B052F"/>
    <w:rsid w:val="000B3565"/>
    <w:rsid w:val="000B598A"/>
    <w:rsid w:val="000C067F"/>
    <w:rsid w:val="000C0A93"/>
    <w:rsid w:val="000C0F8E"/>
    <w:rsid w:val="000C1955"/>
    <w:rsid w:val="000C2123"/>
    <w:rsid w:val="000C57F2"/>
    <w:rsid w:val="000C6C26"/>
    <w:rsid w:val="000C70AB"/>
    <w:rsid w:val="000D181F"/>
    <w:rsid w:val="000D2318"/>
    <w:rsid w:val="000D3D31"/>
    <w:rsid w:val="000E0C75"/>
    <w:rsid w:val="000E135E"/>
    <w:rsid w:val="000E3059"/>
    <w:rsid w:val="000E6759"/>
    <w:rsid w:val="000F0497"/>
    <w:rsid w:val="000F07AB"/>
    <w:rsid w:val="000F0E32"/>
    <w:rsid w:val="000F11DB"/>
    <w:rsid w:val="000F2901"/>
    <w:rsid w:val="000F2BCC"/>
    <w:rsid w:val="000F38AE"/>
    <w:rsid w:val="000F7C93"/>
    <w:rsid w:val="00102640"/>
    <w:rsid w:val="00102A97"/>
    <w:rsid w:val="00103E4E"/>
    <w:rsid w:val="00104768"/>
    <w:rsid w:val="00104AD7"/>
    <w:rsid w:val="001054CC"/>
    <w:rsid w:val="0010671A"/>
    <w:rsid w:val="0010712B"/>
    <w:rsid w:val="001071D4"/>
    <w:rsid w:val="001079EF"/>
    <w:rsid w:val="00107EAD"/>
    <w:rsid w:val="00110162"/>
    <w:rsid w:val="00111211"/>
    <w:rsid w:val="001117EA"/>
    <w:rsid w:val="00112936"/>
    <w:rsid w:val="001149AC"/>
    <w:rsid w:val="00114FBE"/>
    <w:rsid w:val="00115693"/>
    <w:rsid w:val="00116A06"/>
    <w:rsid w:val="00121BF7"/>
    <w:rsid w:val="00122197"/>
    <w:rsid w:val="00124924"/>
    <w:rsid w:val="001258F9"/>
    <w:rsid w:val="0012764E"/>
    <w:rsid w:val="001326C2"/>
    <w:rsid w:val="001333C8"/>
    <w:rsid w:val="00135E36"/>
    <w:rsid w:val="00143BCB"/>
    <w:rsid w:val="00144228"/>
    <w:rsid w:val="00145356"/>
    <w:rsid w:val="001453C9"/>
    <w:rsid w:val="0014562B"/>
    <w:rsid w:val="0014741F"/>
    <w:rsid w:val="00147954"/>
    <w:rsid w:val="001505F5"/>
    <w:rsid w:val="00150D67"/>
    <w:rsid w:val="0015216F"/>
    <w:rsid w:val="00152CBF"/>
    <w:rsid w:val="00154C47"/>
    <w:rsid w:val="00154F71"/>
    <w:rsid w:val="00157F27"/>
    <w:rsid w:val="001623B8"/>
    <w:rsid w:val="001624AF"/>
    <w:rsid w:val="00163280"/>
    <w:rsid w:val="00165690"/>
    <w:rsid w:val="00165EF7"/>
    <w:rsid w:val="00166B86"/>
    <w:rsid w:val="00167F78"/>
    <w:rsid w:val="00171933"/>
    <w:rsid w:val="00171F07"/>
    <w:rsid w:val="00174EDB"/>
    <w:rsid w:val="00174F59"/>
    <w:rsid w:val="00175C9B"/>
    <w:rsid w:val="00175E7B"/>
    <w:rsid w:val="00177B2A"/>
    <w:rsid w:val="00180138"/>
    <w:rsid w:val="00180150"/>
    <w:rsid w:val="00181860"/>
    <w:rsid w:val="00184EEB"/>
    <w:rsid w:val="00185B48"/>
    <w:rsid w:val="00186D5A"/>
    <w:rsid w:val="00186FF5"/>
    <w:rsid w:val="00195977"/>
    <w:rsid w:val="00195B27"/>
    <w:rsid w:val="00195E59"/>
    <w:rsid w:val="0019605B"/>
    <w:rsid w:val="00196150"/>
    <w:rsid w:val="00196CE0"/>
    <w:rsid w:val="001972E6"/>
    <w:rsid w:val="001A1407"/>
    <w:rsid w:val="001A31DE"/>
    <w:rsid w:val="001A36AC"/>
    <w:rsid w:val="001A4B73"/>
    <w:rsid w:val="001A6649"/>
    <w:rsid w:val="001A664A"/>
    <w:rsid w:val="001A7421"/>
    <w:rsid w:val="001B1F03"/>
    <w:rsid w:val="001B70D1"/>
    <w:rsid w:val="001C01B2"/>
    <w:rsid w:val="001C2073"/>
    <w:rsid w:val="001C3CD3"/>
    <w:rsid w:val="001D0C21"/>
    <w:rsid w:val="001D1305"/>
    <w:rsid w:val="001D159A"/>
    <w:rsid w:val="001D262F"/>
    <w:rsid w:val="001D34A1"/>
    <w:rsid w:val="001D47EC"/>
    <w:rsid w:val="001D5DC6"/>
    <w:rsid w:val="001D76CA"/>
    <w:rsid w:val="001E1D26"/>
    <w:rsid w:val="001E1EF9"/>
    <w:rsid w:val="001E1FE4"/>
    <w:rsid w:val="001E470A"/>
    <w:rsid w:val="001E67B6"/>
    <w:rsid w:val="001F2AD7"/>
    <w:rsid w:val="001F2F5C"/>
    <w:rsid w:val="001F3703"/>
    <w:rsid w:val="001F4C6C"/>
    <w:rsid w:val="001F639C"/>
    <w:rsid w:val="001F7F43"/>
    <w:rsid w:val="00200054"/>
    <w:rsid w:val="002000AA"/>
    <w:rsid w:val="00200187"/>
    <w:rsid w:val="002027CB"/>
    <w:rsid w:val="00203219"/>
    <w:rsid w:val="00203528"/>
    <w:rsid w:val="00205A41"/>
    <w:rsid w:val="00206246"/>
    <w:rsid w:val="002068E4"/>
    <w:rsid w:val="00206CFE"/>
    <w:rsid w:val="00207D14"/>
    <w:rsid w:val="00210195"/>
    <w:rsid w:val="00210B99"/>
    <w:rsid w:val="00211EB3"/>
    <w:rsid w:val="00212093"/>
    <w:rsid w:val="002127FD"/>
    <w:rsid w:val="002130E9"/>
    <w:rsid w:val="002135AC"/>
    <w:rsid w:val="00214F6B"/>
    <w:rsid w:val="002159F0"/>
    <w:rsid w:val="00216A8A"/>
    <w:rsid w:val="002224FF"/>
    <w:rsid w:val="00223148"/>
    <w:rsid w:val="002237FA"/>
    <w:rsid w:val="00224F6A"/>
    <w:rsid w:val="00226BED"/>
    <w:rsid w:val="002318B8"/>
    <w:rsid w:val="00232904"/>
    <w:rsid w:val="002361F7"/>
    <w:rsid w:val="00236BD5"/>
    <w:rsid w:val="00237CFB"/>
    <w:rsid w:val="002426FE"/>
    <w:rsid w:val="00243843"/>
    <w:rsid w:val="0024410D"/>
    <w:rsid w:val="0024460D"/>
    <w:rsid w:val="002452E1"/>
    <w:rsid w:val="00245E23"/>
    <w:rsid w:val="00251879"/>
    <w:rsid w:val="00251D30"/>
    <w:rsid w:val="00255689"/>
    <w:rsid w:val="002570AA"/>
    <w:rsid w:val="002609D5"/>
    <w:rsid w:val="002628EC"/>
    <w:rsid w:val="002646AA"/>
    <w:rsid w:val="002647D5"/>
    <w:rsid w:val="0026526C"/>
    <w:rsid w:val="00265649"/>
    <w:rsid w:val="0026628E"/>
    <w:rsid w:val="0026688C"/>
    <w:rsid w:val="00266A14"/>
    <w:rsid w:val="00267254"/>
    <w:rsid w:val="0027073B"/>
    <w:rsid w:val="00272B16"/>
    <w:rsid w:val="0027310F"/>
    <w:rsid w:val="00273F45"/>
    <w:rsid w:val="00276332"/>
    <w:rsid w:val="0027699E"/>
    <w:rsid w:val="00280349"/>
    <w:rsid w:val="0028232D"/>
    <w:rsid w:val="00282FAC"/>
    <w:rsid w:val="00284F32"/>
    <w:rsid w:val="00290451"/>
    <w:rsid w:val="002912C4"/>
    <w:rsid w:val="00292F49"/>
    <w:rsid w:val="002930D1"/>
    <w:rsid w:val="002932E6"/>
    <w:rsid w:val="00293CB7"/>
    <w:rsid w:val="002949B0"/>
    <w:rsid w:val="002966DD"/>
    <w:rsid w:val="00297EF5"/>
    <w:rsid w:val="002A164E"/>
    <w:rsid w:val="002A1A03"/>
    <w:rsid w:val="002A52CB"/>
    <w:rsid w:val="002A553F"/>
    <w:rsid w:val="002A68AE"/>
    <w:rsid w:val="002A68E7"/>
    <w:rsid w:val="002B14B7"/>
    <w:rsid w:val="002B1FB4"/>
    <w:rsid w:val="002B5BAC"/>
    <w:rsid w:val="002B6C9F"/>
    <w:rsid w:val="002C01E3"/>
    <w:rsid w:val="002C154A"/>
    <w:rsid w:val="002C15DA"/>
    <w:rsid w:val="002C4D25"/>
    <w:rsid w:val="002C5D4A"/>
    <w:rsid w:val="002C5F15"/>
    <w:rsid w:val="002C7069"/>
    <w:rsid w:val="002D0BA1"/>
    <w:rsid w:val="002D1869"/>
    <w:rsid w:val="002D188D"/>
    <w:rsid w:val="002D18D0"/>
    <w:rsid w:val="002D1CC8"/>
    <w:rsid w:val="002D4761"/>
    <w:rsid w:val="002D4F22"/>
    <w:rsid w:val="002D7559"/>
    <w:rsid w:val="002E07BD"/>
    <w:rsid w:val="002E2915"/>
    <w:rsid w:val="002E29BD"/>
    <w:rsid w:val="002E2DFD"/>
    <w:rsid w:val="002E3A46"/>
    <w:rsid w:val="002E4BB6"/>
    <w:rsid w:val="002E507F"/>
    <w:rsid w:val="002F06C7"/>
    <w:rsid w:val="002F17C9"/>
    <w:rsid w:val="002F1B99"/>
    <w:rsid w:val="002F2ECE"/>
    <w:rsid w:val="002F3D5A"/>
    <w:rsid w:val="002F43C5"/>
    <w:rsid w:val="002F49FD"/>
    <w:rsid w:val="002F7FBA"/>
    <w:rsid w:val="00301220"/>
    <w:rsid w:val="003019A2"/>
    <w:rsid w:val="00302065"/>
    <w:rsid w:val="00302C28"/>
    <w:rsid w:val="00305FFA"/>
    <w:rsid w:val="00307345"/>
    <w:rsid w:val="00307DDA"/>
    <w:rsid w:val="00312F3B"/>
    <w:rsid w:val="003158AC"/>
    <w:rsid w:val="00316BD1"/>
    <w:rsid w:val="00320925"/>
    <w:rsid w:val="00322F28"/>
    <w:rsid w:val="003256E8"/>
    <w:rsid w:val="00326DE6"/>
    <w:rsid w:val="00326E7B"/>
    <w:rsid w:val="00327534"/>
    <w:rsid w:val="00327B29"/>
    <w:rsid w:val="003301BF"/>
    <w:rsid w:val="00330BEB"/>
    <w:rsid w:val="00332465"/>
    <w:rsid w:val="0033455E"/>
    <w:rsid w:val="00334A49"/>
    <w:rsid w:val="00336A21"/>
    <w:rsid w:val="003413AD"/>
    <w:rsid w:val="00342BF5"/>
    <w:rsid w:val="00344A37"/>
    <w:rsid w:val="0034523D"/>
    <w:rsid w:val="0034772E"/>
    <w:rsid w:val="00347E03"/>
    <w:rsid w:val="003517B6"/>
    <w:rsid w:val="00351AA5"/>
    <w:rsid w:val="00352AEE"/>
    <w:rsid w:val="00352ED0"/>
    <w:rsid w:val="00353831"/>
    <w:rsid w:val="00354690"/>
    <w:rsid w:val="00355B6A"/>
    <w:rsid w:val="003576C0"/>
    <w:rsid w:val="00360000"/>
    <w:rsid w:val="003614DF"/>
    <w:rsid w:val="00361DFC"/>
    <w:rsid w:val="00361FCD"/>
    <w:rsid w:val="003626D2"/>
    <w:rsid w:val="00362851"/>
    <w:rsid w:val="00363FDE"/>
    <w:rsid w:val="00365705"/>
    <w:rsid w:val="00365ECB"/>
    <w:rsid w:val="003666EB"/>
    <w:rsid w:val="003673C6"/>
    <w:rsid w:val="00370291"/>
    <w:rsid w:val="00372BBB"/>
    <w:rsid w:val="00372FE3"/>
    <w:rsid w:val="0037494C"/>
    <w:rsid w:val="00375700"/>
    <w:rsid w:val="0037631E"/>
    <w:rsid w:val="003774DC"/>
    <w:rsid w:val="00380EF4"/>
    <w:rsid w:val="00381679"/>
    <w:rsid w:val="003844C1"/>
    <w:rsid w:val="00385688"/>
    <w:rsid w:val="00385BD6"/>
    <w:rsid w:val="003868BC"/>
    <w:rsid w:val="00387C4D"/>
    <w:rsid w:val="00391127"/>
    <w:rsid w:val="003915A6"/>
    <w:rsid w:val="00391B4B"/>
    <w:rsid w:val="003926A1"/>
    <w:rsid w:val="00394564"/>
    <w:rsid w:val="00394BCF"/>
    <w:rsid w:val="00396092"/>
    <w:rsid w:val="00396EF3"/>
    <w:rsid w:val="003A0D12"/>
    <w:rsid w:val="003A2D3B"/>
    <w:rsid w:val="003A30FC"/>
    <w:rsid w:val="003A3325"/>
    <w:rsid w:val="003A470F"/>
    <w:rsid w:val="003A5409"/>
    <w:rsid w:val="003A5C55"/>
    <w:rsid w:val="003A72B8"/>
    <w:rsid w:val="003B2A36"/>
    <w:rsid w:val="003B2AD2"/>
    <w:rsid w:val="003B38A8"/>
    <w:rsid w:val="003B486A"/>
    <w:rsid w:val="003B68AB"/>
    <w:rsid w:val="003B6D3A"/>
    <w:rsid w:val="003C2CC9"/>
    <w:rsid w:val="003C33FF"/>
    <w:rsid w:val="003C3564"/>
    <w:rsid w:val="003C4FC4"/>
    <w:rsid w:val="003C5B44"/>
    <w:rsid w:val="003D01E4"/>
    <w:rsid w:val="003D0834"/>
    <w:rsid w:val="003D0866"/>
    <w:rsid w:val="003D10AE"/>
    <w:rsid w:val="003D15C5"/>
    <w:rsid w:val="003D1C78"/>
    <w:rsid w:val="003D4AD6"/>
    <w:rsid w:val="003D5CD0"/>
    <w:rsid w:val="003D60F1"/>
    <w:rsid w:val="003D725F"/>
    <w:rsid w:val="003D7B4B"/>
    <w:rsid w:val="003E033D"/>
    <w:rsid w:val="003E383F"/>
    <w:rsid w:val="003F0226"/>
    <w:rsid w:val="003F02EB"/>
    <w:rsid w:val="003F326E"/>
    <w:rsid w:val="003F4503"/>
    <w:rsid w:val="003F593A"/>
    <w:rsid w:val="003F5BAB"/>
    <w:rsid w:val="003F6E14"/>
    <w:rsid w:val="003F70FA"/>
    <w:rsid w:val="00400520"/>
    <w:rsid w:val="004005EF"/>
    <w:rsid w:val="004043F3"/>
    <w:rsid w:val="004061E6"/>
    <w:rsid w:val="00415103"/>
    <w:rsid w:val="0041603C"/>
    <w:rsid w:val="00416D9A"/>
    <w:rsid w:val="00420A15"/>
    <w:rsid w:val="004216BB"/>
    <w:rsid w:val="00422824"/>
    <w:rsid w:val="00423912"/>
    <w:rsid w:val="004246DB"/>
    <w:rsid w:val="00424C6D"/>
    <w:rsid w:val="004253B1"/>
    <w:rsid w:val="004265B7"/>
    <w:rsid w:val="00432070"/>
    <w:rsid w:val="0043211A"/>
    <w:rsid w:val="004325D9"/>
    <w:rsid w:val="00433235"/>
    <w:rsid w:val="0043349E"/>
    <w:rsid w:val="004338E6"/>
    <w:rsid w:val="00433EB7"/>
    <w:rsid w:val="004375D2"/>
    <w:rsid w:val="004379C3"/>
    <w:rsid w:val="0044222F"/>
    <w:rsid w:val="004422BF"/>
    <w:rsid w:val="004431DC"/>
    <w:rsid w:val="00443874"/>
    <w:rsid w:val="004474EB"/>
    <w:rsid w:val="00447C18"/>
    <w:rsid w:val="004529EB"/>
    <w:rsid w:val="00453107"/>
    <w:rsid w:val="00454F0A"/>
    <w:rsid w:val="0045524E"/>
    <w:rsid w:val="00462CDB"/>
    <w:rsid w:val="00462E38"/>
    <w:rsid w:val="00463BDB"/>
    <w:rsid w:val="0046417B"/>
    <w:rsid w:val="004644B0"/>
    <w:rsid w:val="0046496F"/>
    <w:rsid w:val="00464B6B"/>
    <w:rsid w:val="004712E3"/>
    <w:rsid w:val="004713A0"/>
    <w:rsid w:val="004724D2"/>
    <w:rsid w:val="00473068"/>
    <w:rsid w:val="0047553F"/>
    <w:rsid w:val="00475ABD"/>
    <w:rsid w:val="004817DA"/>
    <w:rsid w:val="0048274F"/>
    <w:rsid w:val="00482CF1"/>
    <w:rsid w:val="00484720"/>
    <w:rsid w:val="00485E09"/>
    <w:rsid w:val="00490728"/>
    <w:rsid w:val="00492198"/>
    <w:rsid w:val="00493E2C"/>
    <w:rsid w:val="0049453B"/>
    <w:rsid w:val="00495046"/>
    <w:rsid w:val="0049586A"/>
    <w:rsid w:val="004958EE"/>
    <w:rsid w:val="004958F2"/>
    <w:rsid w:val="00495B89"/>
    <w:rsid w:val="004972AC"/>
    <w:rsid w:val="004A430C"/>
    <w:rsid w:val="004A4989"/>
    <w:rsid w:val="004A5E26"/>
    <w:rsid w:val="004A7214"/>
    <w:rsid w:val="004B188C"/>
    <w:rsid w:val="004B226E"/>
    <w:rsid w:val="004B25A8"/>
    <w:rsid w:val="004B274F"/>
    <w:rsid w:val="004B5257"/>
    <w:rsid w:val="004C135D"/>
    <w:rsid w:val="004C20AC"/>
    <w:rsid w:val="004C3184"/>
    <w:rsid w:val="004C3332"/>
    <w:rsid w:val="004D0CE9"/>
    <w:rsid w:val="004D1A72"/>
    <w:rsid w:val="004D2840"/>
    <w:rsid w:val="004D2E2B"/>
    <w:rsid w:val="004D4433"/>
    <w:rsid w:val="004D56FC"/>
    <w:rsid w:val="004D5715"/>
    <w:rsid w:val="004D5F27"/>
    <w:rsid w:val="004D60F5"/>
    <w:rsid w:val="004E0719"/>
    <w:rsid w:val="004E0D77"/>
    <w:rsid w:val="004E1151"/>
    <w:rsid w:val="004E3151"/>
    <w:rsid w:val="004E58DF"/>
    <w:rsid w:val="004E60DC"/>
    <w:rsid w:val="004E692E"/>
    <w:rsid w:val="004E7377"/>
    <w:rsid w:val="004E79D8"/>
    <w:rsid w:val="004E7A8B"/>
    <w:rsid w:val="004E7F34"/>
    <w:rsid w:val="004F0471"/>
    <w:rsid w:val="004F072F"/>
    <w:rsid w:val="004F0AAE"/>
    <w:rsid w:val="004F1F44"/>
    <w:rsid w:val="004F211B"/>
    <w:rsid w:val="004F591B"/>
    <w:rsid w:val="004F6909"/>
    <w:rsid w:val="004F734C"/>
    <w:rsid w:val="004F7869"/>
    <w:rsid w:val="00500150"/>
    <w:rsid w:val="00500D26"/>
    <w:rsid w:val="00501712"/>
    <w:rsid w:val="00502258"/>
    <w:rsid w:val="0050568B"/>
    <w:rsid w:val="00505788"/>
    <w:rsid w:val="00506FBD"/>
    <w:rsid w:val="00510C7E"/>
    <w:rsid w:val="00512318"/>
    <w:rsid w:val="00512E6B"/>
    <w:rsid w:val="005135D0"/>
    <w:rsid w:val="005136DA"/>
    <w:rsid w:val="0051373C"/>
    <w:rsid w:val="0051514A"/>
    <w:rsid w:val="00515170"/>
    <w:rsid w:val="005208AB"/>
    <w:rsid w:val="00521B88"/>
    <w:rsid w:val="00521F23"/>
    <w:rsid w:val="005231F8"/>
    <w:rsid w:val="00523274"/>
    <w:rsid w:val="00527388"/>
    <w:rsid w:val="005273B6"/>
    <w:rsid w:val="00531477"/>
    <w:rsid w:val="0053168C"/>
    <w:rsid w:val="00531A88"/>
    <w:rsid w:val="00533802"/>
    <w:rsid w:val="00533FF0"/>
    <w:rsid w:val="005357DE"/>
    <w:rsid w:val="00540427"/>
    <w:rsid w:val="00541550"/>
    <w:rsid w:val="0054230E"/>
    <w:rsid w:val="0054285E"/>
    <w:rsid w:val="005445B2"/>
    <w:rsid w:val="00544A67"/>
    <w:rsid w:val="00544B50"/>
    <w:rsid w:val="0055573E"/>
    <w:rsid w:val="005571FF"/>
    <w:rsid w:val="00557452"/>
    <w:rsid w:val="0056201E"/>
    <w:rsid w:val="005631B3"/>
    <w:rsid w:val="0056519F"/>
    <w:rsid w:val="00565E21"/>
    <w:rsid w:val="00566946"/>
    <w:rsid w:val="0056781D"/>
    <w:rsid w:val="005700B6"/>
    <w:rsid w:val="0057077B"/>
    <w:rsid w:val="00570E20"/>
    <w:rsid w:val="005756BD"/>
    <w:rsid w:val="00587048"/>
    <w:rsid w:val="005906A3"/>
    <w:rsid w:val="00592346"/>
    <w:rsid w:val="00595320"/>
    <w:rsid w:val="00595AAF"/>
    <w:rsid w:val="00596278"/>
    <w:rsid w:val="0059790F"/>
    <w:rsid w:val="005A3250"/>
    <w:rsid w:val="005A4620"/>
    <w:rsid w:val="005A4BCC"/>
    <w:rsid w:val="005A73BD"/>
    <w:rsid w:val="005B1A30"/>
    <w:rsid w:val="005B26D9"/>
    <w:rsid w:val="005B2DC2"/>
    <w:rsid w:val="005B3E18"/>
    <w:rsid w:val="005B4D9F"/>
    <w:rsid w:val="005B51AC"/>
    <w:rsid w:val="005B6369"/>
    <w:rsid w:val="005B75FD"/>
    <w:rsid w:val="005C3C80"/>
    <w:rsid w:val="005C5214"/>
    <w:rsid w:val="005C5FE4"/>
    <w:rsid w:val="005C77B1"/>
    <w:rsid w:val="005C7CF7"/>
    <w:rsid w:val="005D09A6"/>
    <w:rsid w:val="005D3DF9"/>
    <w:rsid w:val="005D3FC4"/>
    <w:rsid w:val="005E24E7"/>
    <w:rsid w:val="005E2540"/>
    <w:rsid w:val="005E4428"/>
    <w:rsid w:val="005E46CA"/>
    <w:rsid w:val="005E48A3"/>
    <w:rsid w:val="005E6AB2"/>
    <w:rsid w:val="005F0105"/>
    <w:rsid w:val="005F0DB9"/>
    <w:rsid w:val="005F1459"/>
    <w:rsid w:val="005F1D06"/>
    <w:rsid w:val="005F635E"/>
    <w:rsid w:val="00600DF6"/>
    <w:rsid w:val="00601EA1"/>
    <w:rsid w:val="0060205E"/>
    <w:rsid w:val="00602517"/>
    <w:rsid w:val="00602914"/>
    <w:rsid w:val="00603190"/>
    <w:rsid w:val="006033B5"/>
    <w:rsid w:val="00603479"/>
    <w:rsid w:val="00605F33"/>
    <w:rsid w:val="006112E0"/>
    <w:rsid w:val="006166F0"/>
    <w:rsid w:val="0062267F"/>
    <w:rsid w:val="006234BE"/>
    <w:rsid w:val="00624A4F"/>
    <w:rsid w:val="00624C1D"/>
    <w:rsid w:val="0062504F"/>
    <w:rsid w:val="00625144"/>
    <w:rsid w:val="00625703"/>
    <w:rsid w:val="006259CF"/>
    <w:rsid w:val="00625DE5"/>
    <w:rsid w:val="0062614E"/>
    <w:rsid w:val="00627097"/>
    <w:rsid w:val="006310A7"/>
    <w:rsid w:val="00635897"/>
    <w:rsid w:val="006401D4"/>
    <w:rsid w:val="006419B2"/>
    <w:rsid w:val="00646984"/>
    <w:rsid w:val="0065252D"/>
    <w:rsid w:val="00652894"/>
    <w:rsid w:val="00654180"/>
    <w:rsid w:val="00655EB5"/>
    <w:rsid w:val="00660058"/>
    <w:rsid w:val="006603E9"/>
    <w:rsid w:val="0066416C"/>
    <w:rsid w:val="006656DB"/>
    <w:rsid w:val="00666C28"/>
    <w:rsid w:val="00667B3B"/>
    <w:rsid w:val="00670097"/>
    <w:rsid w:val="00670B0C"/>
    <w:rsid w:val="00670D89"/>
    <w:rsid w:val="00676C40"/>
    <w:rsid w:val="00680F3B"/>
    <w:rsid w:val="00683999"/>
    <w:rsid w:val="00685B87"/>
    <w:rsid w:val="00686B58"/>
    <w:rsid w:val="00686DA8"/>
    <w:rsid w:val="00691193"/>
    <w:rsid w:val="00692A07"/>
    <w:rsid w:val="00693D2D"/>
    <w:rsid w:val="006943CF"/>
    <w:rsid w:val="00694F8E"/>
    <w:rsid w:val="00695627"/>
    <w:rsid w:val="006968A4"/>
    <w:rsid w:val="00696A4E"/>
    <w:rsid w:val="006A028B"/>
    <w:rsid w:val="006A1985"/>
    <w:rsid w:val="006A30A4"/>
    <w:rsid w:val="006A40D9"/>
    <w:rsid w:val="006A606A"/>
    <w:rsid w:val="006B22A5"/>
    <w:rsid w:val="006B480B"/>
    <w:rsid w:val="006B491F"/>
    <w:rsid w:val="006C02A6"/>
    <w:rsid w:val="006C0EC1"/>
    <w:rsid w:val="006C5024"/>
    <w:rsid w:val="006C541B"/>
    <w:rsid w:val="006C6034"/>
    <w:rsid w:val="006C6A05"/>
    <w:rsid w:val="006C6E12"/>
    <w:rsid w:val="006C7D23"/>
    <w:rsid w:val="006D1E6B"/>
    <w:rsid w:val="006D469C"/>
    <w:rsid w:val="006D4E60"/>
    <w:rsid w:val="006D5182"/>
    <w:rsid w:val="006D797C"/>
    <w:rsid w:val="006E1794"/>
    <w:rsid w:val="006E2207"/>
    <w:rsid w:val="006E23AB"/>
    <w:rsid w:val="006E405E"/>
    <w:rsid w:val="006E4D67"/>
    <w:rsid w:val="006E51C0"/>
    <w:rsid w:val="006E530C"/>
    <w:rsid w:val="006E64A4"/>
    <w:rsid w:val="006F0ABA"/>
    <w:rsid w:val="006F213C"/>
    <w:rsid w:val="006F252D"/>
    <w:rsid w:val="006F2805"/>
    <w:rsid w:val="006F4035"/>
    <w:rsid w:val="006F41B5"/>
    <w:rsid w:val="006F646E"/>
    <w:rsid w:val="006F703C"/>
    <w:rsid w:val="006F728F"/>
    <w:rsid w:val="00700110"/>
    <w:rsid w:val="007007C2"/>
    <w:rsid w:val="00700FB0"/>
    <w:rsid w:val="007033AB"/>
    <w:rsid w:val="007061D4"/>
    <w:rsid w:val="00706F1F"/>
    <w:rsid w:val="00710546"/>
    <w:rsid w:val="007134A2"/>
    <w:rsid w:val="007138C1"/>
    <w:rsid w:val="00713BA3"/>
    <w:rsid w:val="00714491"/>
    <w:rsid w:val="00717E13"/>
    <w:rsid w:val="007222BD"/>
    <w:rsid w:val="00723FF9"/>
    <w:rsid w:val="00727553"/>
    <w:rsid w:val="007317A9"/>
    <w:rsid w:val="00734B0B"/>
    <w:rsid w:val="007378F7"/>
    <w:rsid w:val="007411BF"/>
    <w:rsid w:val="00741384"/>
    <w:rsid w:val="007417B4"/>
    <w:rsid w:val="00743093"/>
    <w:rsid w:val="007433A9"/>
    <w:rsid w:val="0074651C"/>
    <w:rsid w:val="00750A18"/>
    <w:rsid w:val="00751597"/>
    <w:rsid w:val="00752CB6"/>
    <w:rsid w:val="00752EA6"/>
    <w:rsid w:val="00753566"/>
    <w:rsid w:val="00754349"/>
    <w:rsid w:val="00754FBB"/>
    <w:rsid w:val="00754FD2"/>
    <w:rsid w:val="00756AAF"/>
    <w:rsid w:val="00756EDF"/>
    <w:rsid w:val="00757008"/>
    <w:rsid w:val="00757D08"/>
    <w:rsid w:val="00757E7D"/>
    <w:rsid w:val="00760685"/>
    <w:rsid w:val="00762EC9"/>
    <w:rsid w:val="00765D87"/>
    <w:rsid w:val="007669BB"/>
    <w:rsid w:val="007701B7"/>
    <w:rsid w:val="007724C0"/>
    <w:rsid w:val="00772E64"/>
    <w:rsid w:val="007748A4"/>
    <w:rsid w:val="00774AB1"/>
    <w:rsid w:val="00774C9E"/>
    <w:rsid w:val="00775006"/>
    <w:rsid w:val="0077555F"/>
    <w:rsid w:val="00776B92"/>
    <w:rsid w:val="00777D39"/>
    <w:rsid w:val="00777FFE"/>
    <w:rsid w:val="007835BE"/>
    <w:rsid w:val="00790320"/>
    <w:rsid w:val="007919C5"/>
    <w:rsid w:val="00793F7E"/>
    <w:rsid w:val="007A1807"/>
    <w:rsid w:val="007A1DF2"/>
    <w:rsid w:val="007A5059"/>
    <w:rsid w:val="007A5DDC"/>
    <w:rsid w:val="007A6633"/>
    <w:rsid w:val="007A7DB4"/>
    <w:rsid w:val="007B06A3"/>
    <w:rsid w:val="007B0C06"/>
    <w:rsid w:val="007B49AD"/>
    <w:rsid w:val="007B5216"/>
    <w:rsid w:val="007B54AB"/>
    <w:rsid w:val="007B6800"/>
    <w:rsid w:val="007B7E2A"/>
    <w:rsid w:val="007C0191"/>
    <w:rsid w:val="007C24EA"/>
    <w:rsid w:val="007C3C4E"/>
    <w:rsid w:val="007C500E"/>
    <w:rsid w:val="007C574D"/>
    <w:rsid w:val="007C7F09"/>
    <w:rsid w:val="007D1307"/>
    <w:rsid w:val="007D15F9"/>
    <w:rsid w:val="007D3586"/>
    <w:rsid w:val="007D50B9"/>
    <w:rsid w:val="007E2553"/>
    <w:rsid w:val="007E257D"/>
    <w:rsid w:val="007E2A0E"/>
    <w:rsid w:val="007E32E7"/>
    <w:rsid w:val="007E382E"/>
    <w:rsid w:val="007E3DED"/>
    <w:rsid w:val="007E41BA"/>
    <w:rsid w:val="007E52E5"/>
    <w:rsid w:val="007E7C64"/>
    <w:rsid w:val="007F203E"/>
    <w:rsid w:val="007F3738"/>
    <w:rsid w:val="007F4D81"/>
    <w:rsid w:val="007F6F60"/>
    <w:rsid w:val="0080138D"/>
    <w:rsid w:val="00801DE9"/>
    <w:rsid w:val="00803059"/>
    <w:rsid w:val="00804944"/>
    <w:rsid w:val="008060EB"/>
    <w:rsid w:val="0080749E"/>
    <w:rsid w:val="00810833"/>
    <w:rsid w:val="00811ED7"/>
    <w:rsid w:val="00812B51"/>
    <w:rsid w:val="00812E9F"/>
    <w:rsid w:val="00813E06"/>
    <w:rsid w:val="0081402E"/>
    <w:rsid w:val="00814188"/>
    <w:rsid w:val="00814E91"/>
    <w:rsid w:val="00815031"/>
    <w:rsid w:val="00817416"/>
    <w:rsid w:val="0081794B"/>
    <w:rsid w:val="00817C50"/>
    <w:rsid w:val="0082074D"/>
    <w:rsid w:val="00821A21"/>
    <w:rsid w:val="00821C65"/>
    <w:rsid w:val="00821E74"/>
    <w:rsid w:val="00822186"/>
    <w:rsid w:val="00822DE3"/>
    <w:rsid w:val="00823E16"/>
    <w:rsid w:val="00825199"/>
    <w:rsid w:val="00825B55"/>
    <w:rsid w:val="00825C0B"/>
    <w:rsid w:val="008271D0"/>
    <w:rsid w:val="00834117"/>
    <w:rsid w:val="008437D8"/>
    <w:rsid w:val="00844591"/>
    <w:rsid w:val="008452A7"/>
    <w:rsid w:val="00847A12"/>
    <w:rsid w:val="00850683"/>
    <w:rsid w:val="00851BE1"/>
    <w:rsid w:val="00852499"/>
    <w:rsid w:val="008532E0"/>
    <w:rsid w:val="00853A5B"/>
    <w:rsid w:val="00854916"/>
    <w:rsid w:val="00857264"/>
    <w:rsid w:val="00862B1D"/>
    <w:rsid w:val="00863028"/>
    <w:rsid w:val="00863977"/>
    <w:rsid w:val="008667A9"/>
    <w:rsid w:val="00866E10"/>
    <w:rsid w:val="008710AD"/>
    <w:rsid w:val="00871BF0"/>
    <w:rsid w:val="00871CD1"/>
    <w:rsid w:val="00872552"/>
    <w:rsid w:val="00872E66"/>
    <w:rsid w:val="008732DA"/>
    <w:rsid w:val="008735CF"/>
    <w:rsid w:val="00876059"/>
    <w:rsid w:val="00876FB3"/>
    <w:rsid w:val="00877975"/>
    <w:rsid w:val="00881C2F"/>
    <w:rsid w:val="0088313B"/>
    <w:rsid w:val="0088526F"/>
    <w:rsid w:val="0088762D"/>
    <w:rsid w:val="00887AE1"/>
    <w:rsid w:val="00887F9F"/>
    <w:rsid w:val="00892365"/>
    <w:rsid w:val="00893B4B"/>
    <w:rsid w:val="00895435"/>
    <w:rsid w:val="00897686"/>
    <w:rsid w:val="00897823"/>
    <w:rsid w:val="008A2045"/>
    <w:rsid w:val="008A7A6B"/>
    <w:rsid w:val="008B0E0A"/>
    <w:rsid w:val="008B452C"/>
    <w:rsid w:val="008B4B41"/>
    <w:rsid w:val="008B7A0F"/>
    <w:rsid w:val="008C093D"/>
    <w:rsid w:val="008C123C"/>
    <w:rsid w:val="008C14E2"/>
    <w:rsid w:val="008C5032"/>
    <w:rsid w:val="008D0D82"/>
    <w:rsid w:val="008D1485"/>
    <w:rsid w:val="008D2709"/>
    <w:rsid w:val="008D3B3F"/>
    <w:rsid w:val="008D3C4F"/>
    <w:rsid w:val="008D615D"/>
    <w:rsid w:val="008D6E93"/>
    <w:rsid w:val="008D6EAF"/>
    <w:rsid w:val="008E2A9E"/>
    <w:rsid w:val="008E30BB"/>
    <w:rsid w:val="008E49C1"/>
    <w:rsid w:val="008E4CE0"/>
    <w:rsid w:val="008E6A61"/>
    <w:rsid w:val="008E7532"/>
    <w:rsid w:val="008F0EB4"/>
    <w:rsid w:val="008F12F4"/>
    <w:rsid w:val="008F37C2"/>
    <w:rsid w:val="008F3ABF"/>
    <w:rsid w:val="008F7CA8"/>
    <w:rsid w:val="0090142C"/>
    <w:rsid w:val="009039A5"/>
    <w:rsid w:val="00903CED"/>
    <w:rsid w:val="00905A42"/>
    <w:rsid w:val="00906D59"/>
    <w:rsid w:val="00906F73"/>
    <w:rsid w:val="00907F22"/>
    <w:rsid w:val="009132DD"/>
    <w:rsid w:val="00915232"/>
    <w:rsid w:val="009154C8"/>
    <w:rsid w:val="009172D9"/>
    <w:rsid w:val="0091798A"/>
    <w:rsid w:val="0092008A"/>
    <w:rsid w:val="00920286"/>
    <w:rsid w:val="00921916"/>
    <w:rsid w:val="00921AA2"/>
    <w:rsid w:val="009225FF"/>
    <w:rsid w:val="00925C09"/>
    <w:rsid w:val="009269AA"/>
    <w:rsid w:val="00926C22"/>
    <w:rsid w:val="009303A8"/>
    <w:rsid w:val="009313A8"/>
    <w:rsid w:val="009341B3"/>
    <w:rsid w:val="00936FCF"/>
    <w:rsid w:val="00937664"/>
    <w:rsid w:val="00940A5C"/>
    <w:rsid w:val="00942643"/>
    <w:rsid w:val="00943964"/>
    <w:rsid w:val="009454C7"/>
    <w:rsid w:val="009504FC"/>
    <w:rsid w:val="00951247"/>
    <w:rsid w:val="00952873"/>
    <w:rsid w:val="00954DB0"/>
    <w:rsid w:val="00955E44"/>
    <w:rsid w:val="009625F3"/>
    <w:rsid w:val="0096354B"/>
    <w:rsid w:val="00971C88"/>
    <w:rsid w:val="0097272C"/>
    <w:rsid w:val="00974C1E"/>
    <w:rsid w:val="00977367"/>
    <w:rsid w:val="00977BC0"/>
    <w:rsid w:val="00981475"/>
    <w:rsid w:val="00981A08"/>
    <w:rsid w:val="0098274B"/>
    <w:rsid w:val="00984A5F"/>
    <w:rsid w:val="00984D34"/>
    <w:rsid w:val="00984EF3"/>
    <w:rsid w:val="00985F1D"/>
    <w:rsid w:val="0098663D"/>
    <w:rsid w:val="00987785"/>
    <w:rsid w:val="009915C5"/>
    <w:rsid w:val="009967E0"/>
    <w:rsid w:val="00997EE5"/>
    <w:rsid w:val="009A170B"/>
    <w:rsid w:val="009A18BC"/>
    <w:rsid w:val="009A3874"/>
    <w:rsid w:val="009A4BAE"/>
    <w:rsid w:val="009B0696"/>
    <w:rsid w:val="009B0EC5"/>
    <w:rsid w:val="009B1B86"/>
    <w:rsid w:val="009B4543"/>
    <w:rsid w:val="009B5944"/>
    <w:rsid w:val="009B7B10"/>
    <w:rsid w:val="009C39A6"/>
    <w:rsid w:val="009C4107"/>
    <w:rsid w:val="009C5CBC"/>
    <w:rsid w:val="009C60EC"/>
    <w:rsid w:val="009D03DA"/>
    <w:rsid w:val="009D0DB1"/>
    <w:rsid w:val="009D577A"/>
    <w:rsid w:val="009D6319"/>
    <w:rsid w:val="009D6FFA"/>
    <w:rsid w:val="009D77F4"/>
    <w:rsid w:val="009E02F5"/>
    <w:rsid w:val="009E0BE0"/>
    <w:rsid w:val="009E4BFF"/>
    <w:rsid w:val="009E63D5"/>
    <w:rsid w:val="009F288C"/>
    <w:rsid w:val="009F3B07"/>
    <w:rsid w:val="009F4EF2"/>
    <w:rsid w:val="00A00CCD"/>
    <w:rsid w:val="00A042C4"/>
    <w:rsid w:val="00A04F1B"/>
    <w:rsid w:val="00A054D9"/>
    <w:rsid w:val="00A055B9"/>
    <w:rsid w:val="00A05D5B"/>
    <w:rsid w:val="00A066D6"/>
    <w:rsid w:val="00A0689A"/>
    <w:rsid w:val="00A10905"/>
    <w:rsid w:val="00A111F4"/>
    <w:rsid w:val="00A13C7F"/>
    <w:rsid w:val="00A1414C"/>
    <w:rsid w:val="00A149D6"/>
    <w:rsid w:val="00A15F7F"/>
    <w:rsid w:val="00A173B2"/>
    <w:rsid w:val="00A17471"/>
    <w:rsid w:val="00A1782D"/>
    <w:rsid w:val="00A22D84"/>
    <w:rsid w:val="00A24384"/>
    <w:rsid w:val="00A30DC5"/>
    <w:rsid w:val="00A31738"/>
    <w:rsid w:val="00A36710"/>
    <w:rsid w:val="00A36B0B"/>
    <w:rsid w:val="00A40E9F"/>
    <w:rsid w:val="00A43037"/>
    <w:rsid w:val="00A433B7"/>
    <w:rsid w:val="00A43821"/>
    <w:rsid w:val="00A43916"/>
    <w:rsid w:val="00A43EF2"/>
    <w:rsid w:val="00A446EA"/>
    <w:rsid w:val="00A453CB"/>
    <w:rsid w:val="00A455D8"/>
    <w:rsid w:val="00A46045"/>
    <w:rsid w:val="00A46DBC"/>
    <w:rsid w:val="00A555DB"/>
    <w:rsid w:val="00A57327"/>
    <w:rsid w:val="00A5781A"/>
    <w:rsid w:val="00A60928"/>
    <w:rsid w:val="00A61227"/>
    <w:rsid w:val="00A70724"/>
    <w:rsid w:val="00A70BF8"/>
    <w:rsid w:val="00A70F2B"/>
    <w:rsid w:val="00A71206"/>
    <w:rsid w:val="00A73095"/>
    <w:rsid w:val="00A73B52"/>
    <w:rsid w:val="00A75AAD"/>
    <w:rsid w:val="00A765AE"/>
    <w:rsid w:val="00A7784B"/>
    <w:rsid w:val="00A81641"/>
    <w:rsid w:val="00A81BBC"/>
    <w:rsid w:val="00A81E0D"/>
    <w:rsid w:val="00A849C9"/>
    <w:rsid w:val="00A85778"/>
    <w:rsid w:val="00A93162"/>
    <w:rsid w:val="00A93718"/>
    <w:rsid w:val="00A93A02"/>
    <w:rsid w:val="00A95D1E"/>
    <w:rsid w:val="00A977A8"/>
    <w:rsid w:val="00AA033C"/>
    <w:rsid w:val="00AA1FCF"/>
    <w:rsid w:val="00AA23E4"/>
    <w:rsid w:val="00AA3B30"/>
    <w:rsid w:val="00AA53B8"/>
    <w:rsid w:val="00AA6826"/>
    <w:rsid w:val="00AA6C57"/>
    <w:rsid w:val="00AB12C2"/>
    <w:rsid w:val="00AB220D"/>
    <w:rsid w:val="00AB33F2"/>
    <w:rsid w:val="00AB3A96"/>
    <w:rsid w:val="00AB69A8"/>
    <w:rsid w:val="00AC0C51"/>
    <w:rsid w:val="00AC12F9"/>
    <w:rsid w:val="00AC37CA"/>
    <w:rsid w:val="00AC7C8B"/>
    <w:rsid w:val="00AD0DA2"/>
    <w:rsid w:val="00AD1032"/>
    <w:rsid w:val="00AD1611"/>
    <w:rsid w:val="00AD1FF8"/>
    <w:rsid w:val="00AD3584"/>
    <w:rsid w:val="00AD41B1"/>
    <w:rsid w:val="00AD4560"/>
    <w:rsid w:val="00AE044D"/>
    <w:rsid w:val="00AE0E12"/>
    <w:rsid w:val="00AE76D6"/>
    <w:rsid w:val="00AE7D17"/>
    <w:rsid w:val="00AF1689"/>
    <w:rsid w:val="00AF1DE4"/>
    <w:rsid w:val="00AF243B"/>
    <w:rsid w:val="00AF3735"/>
    <w:rsid w:val="00AF7D49"/>
    <w:rsid w:val="00B001EB"/>
    <w:rsid w:val="00B00E6D"/>
    <w:rsid w:val="00B02259"/>
    <w:rsid w:val="00B034C7"/>
    <w:rsid w:val="00B03504"/>
    <w:rsid w:val="00B05D17"/>
    <w:rsid w:val="00B06FD1"/>
    <w:rsid w:val="00B10C26"/>
    <w:rsid w:val="00B11199"/>
    <w:rsid w:val="00B1338B"/>
    <w:rsid w:val="00B133F2"/>
    <w:rsid w:val="00B13CB4"/>
    <w:rsid w:val="00B14B88"/>
    <w:rsid w:val="00B14EC1"/>
    <w:rsid w:val="00B2113F"/>
    <w:rsid w:val="00B211EE"/>
    <w:rsid w:val="00B22F9C"/>
    <w:rsid w:val="00B236EC"/>
    <w:rsid w:val="00B26C16"/>
    <w:rsid w:val="00B271F5"/>
    <w:rsid w:val="00B328D6"/>
    <w:rsid w:val="00B366C3"/>
    <w:rsid w:val="00B37C67"/>
    <w:rsid w:val="00B41293"/>
    <w:rsid w:val="00B420D9"/>
    <w:rsid w:val="00B42729"/>
    <w:rsid w:val="00B47C66"/>
    <w:rsid w:val="00B5021F"/>
    <w:rsid w:val="00B5243C"/>
    <w:rsid w:val="00B54366"/>
    <w:rsid w:val="00B56430"/>
    <w:rsid w:val="00B60339"/>
    <w:rsid w:val="00B61AD6"/>
    <w:rsid w:val="00B632F1"/>
    <w:rsid w:val="00B63DBE"/>
    <w:rsid w:val="00B63E08"/>
    <w:rsid w:val="00B6520F"/>
    <w:rsid w:val="00B65A7A"/>
    <w:rsid w:val="00B67D0D"/>
    <w:rsid w:val="00B70F27"/>
    <w:rsid w:val="00B7153D"/>
    <w:rsid w:val="00B74737"/>
    <w:rsid w:val="00B748F2"/>
    <w:rsid w:val="00B8149A"/>
    <w:rsid w:val="00B8252D"/>
    <w:rsid w:val="00B84A62"/>
    <w:rsid w:val="00B86DEF"/>
    <w:rsid w:val="00B872EF"/>
    <w:rsid w:val="00B87D9C"/>
    <w:rsid w:val="00B87E19"/>
    <w:rsid w:val="00B90871"/>
    <w:rsid w:val="00B92066"/>
    <w:rsid w:val="00B9276A"/>
    <w:rsid w:val="00B92C41"/>
    <w:rsid w:val="00B95319"/>
    <w:rsid w:val="00B97548"/>
    <w:rsid w:val="00BA0FC7"/>
    <w:rsid w:val="00BA260D"/>
    <w:rsid w:val="00BA2C9A"/>
    <w:rsid w:val="00BA2ED6"/>
    <w:rsid w:val="00BA54A8"/>
    <w:rsid w:val="00BA70CA"/>
    <w:rsid w:val="00BB05AC"/>
    <w:rsid w:val="00BB0B19"/>
    <w:rsid w:val="00BB396C"/>
    <w:rsid w:val="00BB4498"/>
    <w:rsid w:val="00BB482B"/>
    <w:rsid w:val="00BB62A9"/>
    <w:rsid w:val="00BC0FF5"/>
    <w:rsid w:val="00BC20D5"/>
    <w:rsid w:val="00BC3BC7"/>
    <w:rsid w:val="00BC49E6"/>
    <w:rsid w:val="00BD0B85"/>
    <w:rsid w:val="00BD1005"/>
    <w:rsid w:val="00BD10C8"/>
    <w:rsid w:val="00BD22A7"/>
    <w:rsid w:val="00BD33DC"/>
    <w:rsid w:val="00BD4BE4"/>
    <w:rsid w:val="00BD593C"/>
    <w:rsid w:val="00BE0824"/>
    <w:rsid w:val="00BE13BD"/>
    <w:rsid w:val="00BF4FA9"/>
    <w:rsid w:val="00BF7163"/>
    <w:rsid w:val="00C01524"/>
    <w:rsid w:val="00C029C6"/>
    <w:rsid w:val="00C02A5E"/>
    <w:rsid w:val="00C02A9E"/>
    <w:rsid w:val="00C037C3"/>
    <w:rsid w:val="00C04A02"/>
    <w:rsid w:val="00C05C34"/>
    <w:rsid w:val="00C06651"/>
    <w:rsid w:val="00C0675D"/>
    <w:rsid w:val="00C10273"/>
    <w:rsid w:val="00C1054B"/>
    <w:rsid w:val="00C10AE2"/>
    <w:rsid w:val="00C10D3D"/>
    <w:rsid w:val="00C11B94"/>
    <w:rsid w:val="00C1225A"/>
    <w:rsid w:val="00C17C7D"/>
    <w:rsid w:val="00C17D3D"/>
    <w:rsid w:val="00C17E6B"/>
    <w:rsid w:val="00C20EC9"/>
    <w:rsid w:val="00C212CA"/>
    <w:rsid w:val="00C2165A"/>
    <w:rsid w:val="00C24683"/>
    <w:rsid w:val="00C249B5"/>
    <w:rsid w:val="00C32D50"/>
    <w:rsid w:val="00C341E0"/>
    <w:rsid w:val="00C35F27"/>
    <w:rsid w:val="00C433E5"/>
    <w:rsid w:val="00C43BDF"/>
    <w:rsid w:val="00C45632"/>
    <w:rsid w:val="00C46733"/>
    <w:rsid w:val="00C46F95"/>
    <w:rsid w:val="00C515F5"/>
    <w:rsid w:val="00C51B54"/>
    <w:rsid w:val="00C529E0"/>
    <w:rsid w:val="00C532EA"/>
    <w:rsid w:val="00C5446B"/>
    <w:rsid w:val="00C54AEC"/>
    <w:rsid w:val="00C565B6"/>
    <w:rsid w:val="00C56757"/>
    <w:rsid w:val="00C57D5B"/>
    <w:rsid w:val="00C638F2"/>
    <w:rsid w:val="00C6409C"/>
    <w:rsid w:val="00C66162"/>
    <w:rsid w:val="00C716BA"/>
    <w:rsid w:val="00C72E1F"/>
    <w:rsid w:val="00C73414"/>
    <w:rsid w:val="00C73EFF"/>
    <w:rsid w:val="00C74DDC"/>
    <w:rsid w:val="00C75380"/>
    <w:rsid w:val="00C75C3C"/>
    <w:rsid w:val="00C76F26"/>
    <w:rsid w:val="00C77995"/>
    <w:rsid w:val="00C80A71"/>
    <w:rsid w:val="00C80F43"/>
    <w:rsid w:val="00C83D26"/>
    <w:rsid w:val="00C83DFB"/>
    <w:rsid w:val="00C84D8C"/>
    <w:rsid w:val="00C86310"/>
    <w:rsid w:val="00C87192"/>
    <w:rsid w:val="00C9265F"/>
    <w:rsid w:val="00C92674"/>
    <w:rsid w:val="00C9283A"/>
    <w:rsid w:val="00C92FE4"/>
    <w:rsid w:val="00C9314E"/>
    <w:rsid w:val="00C93FED"/>
    <w:rsid w:val="00C96D34"/>
    <w:rsid w:val="00C97546"/>
    <w:rsid w:val="00CA44DE"/>
    <w:rsid w:val="00CA4D86"/>
    <w:rsid w:val="00CA4F09"/>
    <w:rsid w:val="00CA62B5"/>
    <w:rsid w:val="00CA6C92"/>
    <w:rsid w:val="00CA70E9"/>
    <w:rsid w:val="00CA76D6"/>
    <w:rsid w:val="00CB06F7"/>
    <w:rsid w:val="00CB1A27"/>
    <w:rsid w:val="00CB3065"/>
    <w:rsid w:val="00CB39A1"/>
    <w:rsid w:val="00CB4CF4"/>
    <w:rsid w:val="00CB5F46"/>
    <w:rsid w:val="00CB6BAC"/>
    <w:rsid w:val="00CC2A8A"/>
    <w:rsid w:val="00CC35F3"/>
    <w:rsid w:val="00CC425A"/>
    <w:rsid w:val="00CC4766"/>
    <w:rsid w:val="00CC5200"/>
    <w:rsid w:val="00CC54C3"/>
    <w:rsid w:val="00CC572B"/>
    <w:rsid w:val="00CC6A8B"/>
    <w:rsid w:val="00CC6B47"/>
    <w:rsid w:val="00CC7033"/>
    <w:rsid w:val="00CD1651"/>
    <w:rsid w:val="00CD1A6A"/>
    <w:rsid w:val="00CD65C7"/>
    <w:rsid w:val="00CD6A6E"/>
    <w:rsid w:val="00CD6D6D"/>
    <w:rsid w:val="00CD6E11"/>
    <w:rsid w:val="00CD7139"/>
    <w:rsid w:val="00CD7E01"/>
    <w:rsid w:val="00CE0778"/>
    <w:rsid w:val="00CE4121"/>
    <w:rsid w:val="00CE43AA"/>
    <w:rsid w:val="00CE4AF6"/>
    <w:rsid w:val="00CE5BE0"/>
    <w:rsid w:val="00CF1B56"/>
    <w:rsid w:val="00CF1B85"/>
    <w:rsid w:val="00CF3147"/>
    <w:rsid w:val="00CF4965"/>
    <w:rsid w:val="00CF4B52"/>
    <w:rsid w:val="00D008FF"/>
    <w:rsid w:val="00D01A5E"/>
    <w:rsid w:val="00D02083"/>
    <w:rsid w:val="00D03E95"/>
    <w:rsid w:val="00D04575"/>
    <w:rsid w:val="00D04D88"/>
    <w:rsid w:val="00D04FC5"/>
    <w:rsid w:val="00D055ED"/>
    <w:rsid w:val="00D05D97"/>
    <w:rsid w:val="00D068A5"/>
    <w:rsid w:val="00D079C4"/>
    <w:rsid w:val="00D156B7"/>
    <w:rsid w:val="00D159D9"/>
    <w:rsid w:val="00D15BD5"/>
    <w:rsid w:val="00D21B60"/>
    <w:rsid w:val="00D22814"/>
    <w:rsid w:val="00D249D7"/>
    <w:rsid w:val="00D24C17"/>
    <w:rsid w:val="00D26126"/>
    <w:rsid w:val="00D26622"/>
    <w:rsid w:val="00D27FEA"/>
    <w:rsid w:val="00D341FC"/>
    <w:rsid w:val="00D35749"/>
    <w:rsid w:val="00D3752E"/>
    <w:rsid w:val="00D4157B"/>
    <w:rsid w:val="00D41B14"/>
    <w:rsid w:val="00D41CAF"/>
    <w:rsid w:val="00D42E24"/>
    <w:rsid w:val="00D44910"/>
    <w:rsid w:val="00D459FC"/>
    <w:rsid w:val="00D47A1A"/>
    <w:rsid w:val="00D56314"/>
    <w:rsid w:val="00D576B0"/>
    <w:rsid w:val="00D63AC8"/>
    <w:rsid w:val="00D64946"/>
    <w:rsid w:val="00D66266"/>
    <w:rsid w:val="00D7022A"/>
    <w:rsid w:val="00D75C46"/>
    <w:rsid w:val="00D76646"/>
    <w:rsid w:val="00D77491"/>
    <w:rsid w:val="00D837AD"/>
    <w:rsid w:val="00D84116"/>
    <w:rsid w:val="00D8487B"/>
    <w:rsid w:val="00D87F40"/>
    <w:rsid w:val="00D92206"/>
    <w:rsid w:val="00D935ED"/>
    <w:rsid w:val="00D93DA9"/>
    <w:rsid w:val="00D947E3"/>
    <w:rsid w:val="00D95ED4"/>
    <w:rsid w:val="00D9765D"/>
    <w:rsid w:val="00DA0290"/>
    <w:rsid w:val="00DA1951"/>
    <w:rsid w:val="00DA3330"/>
    <w:rsid w:val="00DA4A20"/>
    <w:rsid w:val="00DA7D81"/>
    <w:rsid w:val="00DB007E"/>
    <w:rsid w:val="00DB0718"/>
    <w:rsid w:val="00DB5DD1"/>
    <w:rsid w:val="00DB6398"/>
    <w:rsid w:val="00DC0D05"/>
    <w:rsid w:val="00DC2D92"/>
    <w:rsid w:val="00DC39E9"/>
    <w:rsid w:val="00DC5172"/>
    <w:rsid w:val="00DC7A27"/>
    <w:rsid w:val="00DD019D"/>
    <w:rsid w:val="00DD1803"/>
    <w:rsid w:val="00DD2A5D"/>
    <w:rsid w:val="00DD3E02"/>
    <w:rsid w:val="00DD404E"/>
    <w:rsid w:val="00DE0284"/>
    <w:rsid w:val="00DE0CB6"/>
    <w:rsid w:val="00DE170C"/>
    <w:rsid w:val="00DE1EA9"/>
    <w:rsid w:val="00DE20EF"/>
    <w:rsid w:val="00DE2E51"/>
    <w:rsid w:val="00DE451C"/>
    <w:rsid w:val="00DE5145"/>
    <w:rsid w:val="00DE5341"/>
    <w:rsid w:val="00DF0178"/>
    <w:rsid w:val="00DF0BAF"/>
    <w:rsid w:val="00DF20D7"/>
    <w:rsid w:val="00DF433C"/>
    <w:rsid w:val="00DF47B7"/>
    <w:rsid w:val="00DF6C01"/>
    <w:rsid w:val="00DF75DC"/>
    <w:rsid w:val="00DF763B"/>
    <w:rsid w:val="00DF7FE7"/>
    <w:rsid w:val="00E00300"/>
    <w:rsid w:val="00E00698"/>
    <w:rsid w:val="00E0077B"/>
    <w:rsid w:val="00E03914"/>
    <w:rsid w:val="00E04AF4"/>
    <w:rsid w:val="00E053B1"/>
    <w:rsid w:val="00E06A69"/>
    <w:rsid w:val="00E075B1"/>
    <w:rsid w:val="00E10605"/>
    <w:rsid w:val="00E12601"/>
    <w:rsid w:val="00E14225"/>
    <w:rsid w:val="00E153EF"/>
    <w:rsid w:val="00E15704"/>
    <w:rsid w:val="00E16D92"/>
    <w:rsid w:val="00E17058"/>
    <w:rsid w:val="00E170E7"/>
    <w:rsid w:val="00E22500"/>
    <w:rsid w:val="00E22EA2"/>
    <w:rsid w:val="00E22FCB"/>
    <w:rsid w:val="00E23792"/>
    <w:rsid w:val="00E23C03"/>
    <w:rsid w:val="00E23CCF"/>
    <w:rsid w:val="00E35C64"/>
    <w:rsid w:val="00E40B35"/>
    <w:rsid w:val="00E44A55"/>
    <w:rsid w:val="00E44BCA"/>
    <w:rsid w:val="00E46767"/>
    <w:rsid w:val="00E54180"/>
    <w:rsid w:val="00E543CC"/>
    <w:rsid w:val="00E5474C"/>
    <w:rsid w:val="00E54E07"/>
    <w:rsid w:val="00E54F0A"/>
    <w:rsid w:val="00E579FC"/>
    <w:rsid w:val="00E600D1"/>
    <w:rsid w:val="00E604D7"/>
    <w:rsid w:val="00E60CB7"/>
    <w:rsid w:val="00E61B31"/>
    <w:rsid w:val="00E61F57"/>
    <w:rsid w:val="00E647A2"/>
    <w:rsid w:val="00E66602"/>
    <w:rsid w:val="00E7118F"/>
    <w:rsid w:val="00E72E10"/>
    <w:rsid w:val="00E73AAC"/>
    <w:rsid w:val="00E73E27"/>
    <w:rsid w:val="00E805F0"/>
    <w:rsid w:val="00E80602"/>
    <w:rsid w:val="00E80C9A"/>
    <w:rsid w:val="00E830A6"/>
    <w:rsid w:val="00E840FA"/>
    <w:rsid w:val="00E86034"/>
    <w:rsid w:val="00E874A7"/>
    <w:rsid w:val="00E8764B"/>
    <w:rsid w:val="00E9039C"/>
    <w:rsid w:val="00E9164B"/>
    <w:rsid w:val="00E94145"/>
    <w:rsid w:val="00E94C0B"/>
    <w:rsid w:val="00E95B07"/>
    <w:rsid w:val="00E96931"/>
    <w:rsid w:val="00E97F40"/>
    <w:rsid w:val="00EA110B"/>
    <w:rsid w:val="00EA12A0"/>
    <w:rsid w:val="00EA34EB"/>
    <w:rsid w:val="00EA704C"/>
    <w:rsid w:val="00EA74EF"/>
    <w:rsid w:val="00EA75F1"/>
    <w:rsid w:val="00EA7E1E"/>
    <w:rsid w:val="00EB0F6F"/>
    <w:rsid w:val="00EB326E"/>
    <w:rsid w:val="00EB3452"/>
    <w:rsid w:val="00EB34CC"/>
    <w:rsid w:val="00EB3A2A"/>
    <w:rsid w:val="00EB3FDF"/>
    <w:rsid w:val="00EB405A"/>
    <w:rsid w:val="00EB43DC"/>
    <w:rsid w:val="00EB62C5"/>
    <w:rsid w:val="00EB65E8"/>
    <w:rsid w:val="00EB6639"/>
    <w:rsid w:val="00EB7ECF"/>
    <w:rsid w:val="00EC32E2"/>
    <w:rsid w:val="00EC496B"/>
    <w:rsid w:val="00EC6A62"/>
    <w:rsid w:val="00EC7B04"/>
    <w:rsid w:val="00ED35F5"/>
    <w:rsid w:val="00ED4387"/>
    <w:rsid w:val="00ED4D96"/>
    <w:rsid w:val="00ED581E"/>
    <w:rsid w:val="00ED5876"/>
    <w:rsid w:val="00EE3017"/>
    <w:rsid w:val="00EE3449"/>
    <w:rsid w:val="00EE5213"/>
    <w:rsid w:val="00EE71E7"/>
    <w:rsid w:val="00EF072F"/>
    <w:rsid w:val="00EF1B9D"/>
    <w:rsid w:val="00EF43B2"/>
    <w:rsid w:val="00EF6CAD"/>
    <w:rsid w:val="00F0070F"/>
    <w:rsid w:val="00F00AA9"/>
    <w:rsid w:val="00F010B7"/>
    <w:rsid w:val="00F01584"/>
    <w:rsid w:val="00F01BA4"/>
    <w:rsid w:val="00F0271E"/>
    <w:rsid w:val="00F047CC"/>
    <w:rsid w:val="00F04C9D"/>
    <w:rsid w:val="00F04EE6"/>
    <w:rsid w:val="00F04EEF"/>
    <w:rsid w:val="00F1131F"/>
    <w:rsid w:val="00F13C5A"/>
    <w:rsid w:val="00F14CD3"/>
    <w:rsid w:val="00F16092"/>
    <w:rsid w:val="00F1681E"/>
    <w:rsid w:val="00F16BEC"/>
    <w:rsid w:val="00F179E9"/>
    <w:rsid w:val="00F214AD"/>
    <w:rsid w:val="00F233EC"/>
    <w:rsid w:val="00F23871"/>
    <w:rsid w:val="00F25C30"/>
    <w:rsid w:val="00F26E83"/>
    <w:rsid w:val="00F2793B"/>
    <w:rsid w:val="00F3067D"/>
    <w:rsid w:val="00F30D8A"/>
    <w:rsid w:val="00F31B98"/>
    <w:rsid w:val="00F31C98"/>
    <w:rsid w:val="00F32B5F"/>
    <w:rsid w:val="00F33DB0"/>
    <w:rsid w:val="00F342B4"/>
    <w:rsid w:val="00F3577F"/>
    <w:rsid w:val="00F37427"/>
    <w:rsid w:val="00F43D2D"/>
    <w:rsid w:val="00F441DF"/>
    <w:rsid w:val="00F446B8"/>
    <w:rsid w:val="00F44A42"/>
    <w:rsid w:val="00F44D82"/>
    <w:rsid w:val="00F46BEE"/>
    <w:rsid w:val="00F505D9"/>
    <w:rsid w:val="00F5316D"/>
    <w:rsid w:val="00F54F83"/>
    <w:rsid w:val="00F571BE"/>
    <w:rsid w:val="00F6144C"/>
    <w:rsid w:val="00F622B8"/>
    <w:rsid w:val="00F633D3"/>
    <w:rsid w:val="00F64790"/>
    <w:rsid w:val="00F649D0"/>
    <w:rsid w:val="00F64DE4"/>
    <w:rsid w:val="00F66041"/>
    <w:rsid w:val="00F70ECF"/>
    <w:rsid w:val="00F715BD"/>
    <w:rsid w:val="00F75B8E"/>
    <w:rsid w:val="00F816C6"/>
    <w:rsid w:val="00F82120"/>
    <w:rsid w:val="00F82F24"/>
    <w:rsid w:val="00F857AA"/>
    <w:rsid w:val="00F90026"/>
    <w:rsid w:val="00F908BA"/>
    <w:rsid w:val="00F92555"/>
    <w:rsid w:val="00F936F8"/>
    <w:rsid w:val="00F96367"/>
    <w:rsid w:val="00FA0E68"/>
    <w:rsid w:val="00FA3A27"/>
    <w:rsid w:val="00FA4075"/>
    <w:rsid w:val="00FA61A6"/>
    <w:rsid w:val="00FB048F"/>
    <w:rsid w:val="00FB09FE"/>
    <w:rsid w:val="00FB1600"/>
    <w:rsid w:val="00FB1F8D"/>
    <w:rsid w:val="00FB37C1"/>
    <w:rsid w:val="00FB55F0"/>
    <w:rsid w:val="00FB648E"/>
    <w:rsid w:val="00FC030E"/>
    <w:rsid w:val="00FC3228"/>
    <w:rsid w:val="00FC3E1A"/>
    <w:rsid w:val="00FC40ED"/>
    <w:rsid w:val="00FC469D"/>
    <w:rsid w:val="00FC4EB9"/>
    <w:rsid w:val="00FC592A"/>
    <w:rsid w:val="00FD0B9D"/>
    <w:rsid w:val="00FD0ECA"/>
    <w:rsid w:val="00FD1A26"/>
    <w:rsid w:val="00FD2430"/>
    <w:rsid w:val="00FD429E"/>
    <w:rsid w:val="00FD481A"/>
    <w:rsid w:val="00FD5BFD"/>
    <w:rsid w:val="00FD70FD"/>
    <w:rsid w:val="00FE2EAD"/>
    <w:rsid w:val="00FE370A"/>
    <w:rsid w:val="00FE68DF"/>
    <w:rsid w:val="00FE6B13"/>
    <w:rsid w:val="00FE6C84"/>
    <w:rsid w:val="00FE7EC5"/>
    <w:rsid w:val="00FF01A7"/>
    <w:rsid w:val="00FF1786"/>
    <w:rsid w:val="00FF1ECC"/>
    <w:rsid w:val="00FF21C8"/>
    <w:rsid w:val="00FF2A72"/>
    <w:rsid w:val="00FF3D9A"/>
    <w:rsid w:val="00FF6862"/>
  </w:rsids>
  <m:mathPr>
    <m:mathFont m:val="Cambria Math"/>
    <m:brkBin m:val="before"/>
    <m:brkBinSub m:val="--"/>
    <m:smallFrac/>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3">
    <w:name w:val="heading 3"/>
    <w:basedOn w:val="Normal"/>
    <w:link w:val="Heading3Char"/>
    <w:uiPriority w:val="9"/>
    <w:qFormat/>
    <w:rsid w:val="008F7CA8"/>
    <w:pPr>
      <w:spacing w:before="100" w:beforeAutospacing="1" w:after="100" w:afterAutospacing="1" w:line="240" w:lineRule="auto"/>
      <w:outlineLvl w:val="2"/>
    </w:pPr>
    <w:rPr>
      <w:rFonts w:ascii="Times New Roman" w:eastAsia="Times New Roman" w:hAnsi="Times New Roman" w:cs="Times New Roman"/>
      <w:b/>
      <w:bCs/>
      <w:sz w:val="27"/>
      <w:szCs w:val="27"/>
      <w:lang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F7CA8"/>
    <w:rPr>
      <w:rFonts w:ascii="Times New Roman" w:eastAsia="Times New Roman" w:hAnsi="Times New Roman" w:cs="Times New Roman"/>
      <w:b/>
      <w:bCs/>
      <w:sz w:val="27"/>
      <w:szCs w:val="27"/>
      <w:lang w:eastAsia="en-MY"/>
    </w:rPr>
  </w:style>
  <w:style w:type="paragraph" w:styleId="NormalWeb">
    <w:name w:val="Normal (Web)"/>
    <w:basedOn w:val="Normal"/>
    <w:uiPriority w:val="99"/>
    <w:semiHidden/>
    <w:unhideWhenUsed/>
    <w:rsid w:val="008F7CA8"/>
    <w:pPr>
      <w:spacing w:before="100" w:beforeAutospacing="1" w:after="100" w:afterAutospacing="1" w:line="240" w:lineRule="auto"/>
    </w:pPr>
    <w:rPr>
      <w:rFonts w:ascii="Times New Roman" w:eastAsia="Times New Roman" w:hAnsi="Times New Roman" w:cs="Times New Roman"/>
      <w:sz w:val="24"/>
      <w:szCs w:val="24"/>
      <w:lang w:eastAsia="en-MY"/>
    </w:rPr>
  </w:style>
  <w:style w:type="paragraph" w:styleId="ListParagraph">
    <w:name w:val="List Paragraph"/>
    <w:basedOn w:val="Normal"/>
    <w:uiPriority w:val="34"/>
    <w:qFormat/>
    <w:rsid w:val="00351AA5"/>
    <w:pPr>
      <w:ind w:left="720"/>
      <w:contextualSpacing/>
    </w:pPr>
  </w:style>
  <w:style w:type="paragraph" w:styleId="BalloonText">
    <w:name w:val="Balloon Text"/>
    <w:basedOn w:val="Normal"/>
    <w:link w:val="BalloonTextChar"/>
    <w:uiPriority w:val="99"/>
    <w:semiHidden/>
    <w:unhideWhenUsed/>
    <w:rsid w:val="00B211E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11EE"/>
    <w:rPr>
      <w:rFonts w:ascii="Lucida Grande" w:hAnsi="Lucida Grande" w:cs="Lucida Grande"/>
      <w:sz w:val="18"/>
      <w:szCs w:val="18"/>
    </w:rPr>
  </w:style>
  <w:style w:type="character" w:styleId="CommentReference">
    <w:name w:val="annotation reference"/>
    <w:basedOn w:val="DefaultParagraphFont"/>
    <w:rsid w:val="00BA2C9A"/>
    <w:rPr>
      <w:sz w:val="16"/>
      <w:szCs w:val="16"/>
    </w:rPr>
  </w:style>
  <w:style w:type="paragraph" w:styleId="CommentText">
    <w:name w:val="annotation text"/>
    <w:basedOn w:val="Normal"/>
    <w:link w:val="CommentTextChar"/>
    <w:rsid w:val="00BA2C9A"/>
    <w:pPr>
      <w:spacing w:line="240" w:lineRule="auto"/>
    </w:pPr>
    <w:rPr>
      <w:sz w:val="20"/>
      <w:szCs w:val="20"/>
    </w:rPr>
  </w:style>
  <w:style w:type="character" w:customStyle="1" w:styleId="CommentTextChar">
    <w:name w:val="Comment Text Char"/>
    <w:basedOn w:val="DefaultParagraphFont"/>
    <w:link w:val="CommentText"/>
    <w:rsid w:val="00BA2C9A"/>
    <w:rPr>
      <w:sz w:val="20"/>
      <w:szCs w:val="20"/>
    </w:rPr>
  </w:style>
  <w:style w:type="paragraph" w:styleId="CommentSubject">
    <w:name w:val="annotation subject"/>
    <w:basedOn w:val="CommentText"/>
    <w:next w:val="CommentText"/>
    <w:link w:val="CommentSubjectChar"/>
    <w:rsid w:val="00BA2C9A"/>
    <w:rPr>
      <w:b/>
      <w:bCs/>
    </w:rPr>
  </w:style>
  <w:style w:type="character" w:customStyle="1" w:styleId="CommentSubjectChar">
    <w:name w:val="Comment Subject Char"/>
    <w:basedOn w:val="CommentTextChar"/>
    <w:link w:val="CommentSubject"/>
    <w:rsid w:val="00BA2C9A"/>
    <w:rPr>
      <w:b/>
      <w:bCs/>
      <w:sz w:val="20"/>
      <w:szCs w:val="20"/>
    </w:rPr>
  </w:style>
  <w:style w:type="character" w:styleId="Strong">
    <w:name w:val="Strong"/>
    <w:basedOn w:val="DefaultParagraphFont"/>
    <w:uiPriority w:val="22"/>
    <w:qFormat/>
    <w:rsid w:val="00104768"/>
    <w:rPr>
      <w:b/>
      <w:bCs/>
    </w:rPr>
  </w:style>
  <w:style w:type="character" w:styleId="Hyperlink">
    <w:name w:val="Hyperlink"/>
    <w:basedOn w:val="DefaultParagraphFont"/>
    <w:unhideWhenUsed/>
    <w:rsid w:val="007B54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3">
    <w:name w:val="heading 3"/>
    <w:basedOn w:val="Normal"/>
    <w:link w:val="Heading3Char"/>
    <w:uiPriority w:val="9"/>
    <w:qFormat/>
    <w:rsid w:val="008F7CA8"/>
    <w:pPr>
      <w:spacing w:before="100" w:beforeAutospacing="1" w:after="100" w:afterAutospacing="1" w:line="240" w:lineRule="auto"/>
      <w:outlineLvl w:val="2"/>
    </w:pPr>
    <w:rPr>
      <w:rFonts w:ascii="Times New Roman" w:eastAsia="Times New Roman" w:hAnsi="Times New Roman" w:cs="Times New Roman"/>
      <w:b/>
      <w:bCs/>
      <w:sz w:val="27"/>
      <w:szCs w:val="27"/>
      <w:lang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F7CA8"/>
    <w:rPr>
      <w:rFonts w:ascii="Times New Roman" w:eastAsia="Times New Roman" w:hAnsi="Times New Roman" w:cs="Times New Roman"/>
      <w:b/>
      <w:bCs/>
      <w:sz w:val="27"/>
      <w:szCs w:val="27"/>
      <w:lang w:eastAsia="en-MY"/>
    </w:rPr>
  </w:style>
  <w:style w:type="paragraph" w:styleId="NormalWeb">
    <w:name w:val="Normal (Web)"/>
    <w:basedOn w:val="Normal"/>
    <w:uiPriority w:val="99"/>
    <w:semiHidden/>
    <w:unhideWhenUsed/>
    <w:rsid w:val="008F7CA8"/>
    <w:pPr>
      <w:spacing w:before="100" w:beforeAutospacing="1" w:after="100" w:afterAutospacing="1" w:line="240" w:lineRule="auto"/>
    </w:pPr>
    <w:rPr>
      <w:rFonts w:ascii="Times New Roman" w:eastAsia="Times New Roman" w:hAnsi="Times New Roman" w:cs="Times New Roman"/>
      <w:sz w:val="24"/>
      <w:szCs w:val="24"/>
      <w:lang w:eastAsia="en-MY"/>
    </w:rPr>
  </w:style>
  <w:style w:type="paragraph" w:styleId="ListParagraph">
    <w:name w:val="List Paragraph"/>
    <w:basedOn w:val="Normal"/>
    <w:uiPriority w:val="34"/>
    <w:qFormat/>
    <w:rsid w:val="00351AA5"/>
    <w:pPr>
      <w:ind w:left="720"/>
      <w:contextualSpacing/>
    </w:pPr>
  </w:style>
  <w:style w:type="paragraph" w:styleId="BalloonText">
    <w:name w:val="Balloon Text"/>
    <w:basedOn w:val="Normal"/>
    <w:link w:val="BalloonTextChar"/>
    <w:uiPriority w:val="99"/>
    <w:semiHidden/>
    <w:unhideWhenUsed/>
    <w:rsid w:val="00B211E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11EE"/>
    <w:rPr>
      <w:rFonts w:ascii="Lucida Grande" w:hAnsi="Lucida Grande" w:cs="Lucida Grande"/>
      <w:sz w:val="18"/>
      <w:szCs w:val="18"/>
    </w:rPr>
  </w:style>
  <w:style w:type="character" w:styleId="CommentReference">
    <w:name w:val="annotation reference"/>
    <w:basedOn w:val="DefaultParagraphFont"/>
    <w:rsid w:val="00BA2C9A"/>
    <w:rPr>
      <w:sz w:val="16"/>
      <w:szCs w:val="16"/>
    </w:rPr>
  </w:style>
  <w:style w:type="paragraph" w:styleId="CommentText">
    <w:name w:val="annotation text"/>
    <w:basedOn w:val="Normal"/>
    <w:link w:val="CommentTextChar"/>
    <w:rsid w:val="00BA2C9A"/>
    <w:pPr>
      <w:spacing w:line="240" w:lineRule="auto"/>
    </w:pPr>
    <w:rPr>
      <w:sz w:val="20"/>
      <w:szCs w:val="20"/>
    </w:rPr>
  </w:style>
  <w:style w:type="character" w:customStyle="1" w:styleId="CommentTextChar">
    <w:name w:val="Comment Text Char"/>
    <w:basedOn w:val="DefaultParagraphFont"/>
    <w:link w:val="CommentText"/>
    <w:rsid w:val="00BA2C9A"/>
    <w:rPr>
      <w:sz w:val="20"/>
      <w:szCs w:val="20"/>
    </w:rPr>
  </w:style>
  <w:style w:type="paragraph" w:styleId="CommentSubject">
    <w:name w:val="annotation subject"/>
    <w:basedOn w:val="CommentText"/>
    <w:next w:val="CommentText"/>
    <w:link w:val="CommentSubjectChar"/>
    <w:rsid w:val="00BA2C9A"/>
    <w:rPr>
      <w:b/>
      <w:bCs/>
    </w:rPr>
  </w:style>
  <w:style w:type="character" w:customStyle="1" w:styleId="CommentSubjectChar">
    <w:name w:val="Comment Subject Char"/>
    <w:basedOn w:val="CommentTextChar"/>
    <w:link w:val="CommentSubject"/>
    <w:rsid w:val="00BA2C9A"/>
    <w:rPr>
      <w:b/>
      <w:bCs/>
      <w:sz w:val="20"/>
      <w:szCs w:val="20"/>
    </w:rPr>
  </w:style>
  <w:style w:type="character" w:styleId="Strong">
    <w:name w:val="Strong"/>
    <w:basedOn w:val="DefaultParagraphFont"/>
    <w:uiPriority w:val="22"/>
    <w:qFormat/>
    <w:rsid w:val="00104768"/>
    <w:rPr>
      <w:b/>
      <w:bCs/>
    </w:rPr>
  </w:style>
  <w:style w:type="character" w:styleId="Hyperlink">
    <w:name w:val="Hyperlink"/>
    <w:basedOn w:val="DefaultParagraphFont"/>
    <w:unhideWhenUsed/>
    <w:rsid w:val="007B54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4418">
      <w:bodyDiv w:val="1"/>
      <w:marLeft w:val="0"/>
      <w:marRight w:val="0"/>
      <w:marTop w:val="0"/>
      <w:marBottom w:val="0"/>
      <w:divBdr>
        <w:top w:val="none" w:sz="0" w:space="0" w:color="auto"/>
        <w:left w:val="none" w:sz="0" w:space="0" w:color="auto"/>
        <w:bottom w:val="none" w:sz="0" w:space="0" w:color="auto"/>
        <w:right w:val="none" w:sz="0" w:space="0" w:color="auto"/>
      </w:divBdr>
      <w:divsChild>
        <w:div w:id="412895227">
          <w:marLeft w:val="0"/>
          <w:marRight w:val="0"/>
          <w:marTop w:val="0"/>
          <w:marBottom w:val="0"/>
          <w:divBdr>
            <w:top w:val="none" w:sz="0" w:space="0" w:color="auto"/>
            <w:left w:val="none" w:sz="0" w:space="0" w:color="auto"/>
            <w:bottom w:val="none" w:sz="0" w:space="0" w:color="auto"/>
            <w:right w:val="none" w:sz="0" w:space="0" w:color="auto"/>
          </w:divBdr>
        </w:div>
      </w:divsChild>
    </w:div>
    <w:div w:id="663439961">
      <w:bodyDiv w:val="1"/>
      <w:marLeft w:val="0"/>
      <w:marRight w:val="0"/>
      <w:marTop w:val="0"/>
      <w:marBottom w:val="0"/>
      <w:divBdr>
        <w:top w:val="none" w:sz="0" w:space="0" w:color="auto"/>
        <w:left w:val="none" w:sz="0" w:space="0" w:color="auto"/>
        <w:bottom w:val="none" w:sz="0" w:space="0" w:color="auto"/>
        <w:right w:val="none" w:sz="0" w:space="0" w:color="auto"/>
      </w:divBdr>
      <w:divsChild>
        <w:div w:id="916785133">
          <w:marLeft w:val="0"/>
          <w:marRight w:val="0"/>
          <w:marTop w:val="0"/>
          <w:marBottom w:val="0"/>
          <w:divBdr>
            <w:top w:val="none" w:sz="0" w:space="0" w:color="auto"/>
            <w:left w:val="none" w:sz="0" w:space="0" w:color="auto"/>
            <w:bottom w:val="none" w:sz="0" w:space="0" w:color="auto"/>
            <w:right w:val="none" w:sz="0" w:space="0" w:color="auto"/>
          </w:divBdr>
        </w:div>
      </w:divsChild>
    </w:div>
    <w:div w:id="940533943">
      <w:bodyDiv w:val="1"/>
      <w:marLeft w:val="0"/>
      <w:marRight w:val="0"/>
      <w:marTop w:val="0"/>
      <w:marBottom w:val="0"/>
      <w:divBdr>
        <w:top w:val="none" w:sz="0" w:space="0" w:color="auto"/>
        <w:left w:val="none" w:sz="0" w:space="0" w:color="auto"/>
        <w:bottom w:val="none" w:sz="0" w:space="0" w:color="auto"/>
        <w:right w:val="none" w:sz="0" w:space="0" w:color="auto"/>
      </w:divBdr>
    </w:div>
    <w:div w:id="1202592410">
      <w:bodyDiv w:val="1"/>
      <w:marLeft w:val="0"/>
      <w:marRight w:val="0"/>
      <w:marTop w:val="0"/>
      <w:marBottom w:val="0"/>
      <w:divBdr>
        <w:top w:val="none" w:sz="0" w:space="0" w:color="auto"/>
        <w:left w:val="none" w:sz="0" w:space="0" w:color="auto"/>
        <w:bottom w:val="none" w:sz="0" w:space="0" w:color="auto"/>
        <w:right w:val="none" w:sz="0" w:space="0" w:color="auto"/>
      </w:divBdr>
    </w:div>
    <w:div w:id="1301032852">
      <w:bodyDiv w:val="1"/>
      <w:marLeft w:val="0"/>
      <w:marRight w:val="0"/>
      <w:marTop w:val="0"/>
      <w:marBottom w:val="0"/>
      <w:divBdr>
        <w:top w:val="none" w:sz="0" w:space="0" w:color="auto"/>
        <w:left w:val="none" w:sz="0" w:space="0" w:color="auto"/>
        <w:bottom w:val="none" w:sz="0" w:space="0" w:color="auto"/>
        <w:right w:val="none" w:sz="0" w:space="0" w:color="auto"/>
      </w:divBdr>
    </w:div>
    <w:div w:id="1531339506">
      <w:bodyDiv w:val="1"/>
      <w:marLeft w:val="0"/>
      <w:marRight w:val="0"/>
      <w:marTop w:val="0"/>
      <w:marBottom w:val="0"/>
      <w:divBdr>
        <w:top w:val="none" w:sz="0" w:space="0" w:color="auto"/>
        <w:left w:val="none" w:sz="0" w:space="0" w:color="auto"/>
        <w:bottom w:val="none" w:sz="0" w:space="0" w:color="auto"/>
        <w:right w:val="none" w:sz="0" w:space="0" w:color="auto"/>
      </w:divBdr>
    </w:div>
    <w:div w:id="1660619293">
      <w:bodyDiv w:val="1"/>
      <w:marLeft w:val="0"/>
      <w:marRight w:val="0"/>
      <w:marTop w:val="0"/>
      <w:marBottom w:val="0"/>
      <w:divBdr>
        <w:top w:val="none" w:sz="0" w:space="0" w:color="auto"/>
        <w:left w:val="none" w:sz="0" w:space="0" w:color="auto"/>
        <w:bottom w:val="none" w:sz="0" w:space="0" w:color="auto"/>
        <w:right w:val="none" w:sz="0" w:space="0" w:color="auto"/>
      </w:divBdr>
    </w:div>
    <w:div w:id="201086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oda.dinesen@atos.net"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2524F-6DEE-47B1-9B24-588102EC8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Atos</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Hardicar, Jennifer</dc:creator>
  <cp:lastModifiedBy>Dinesen, Rhoda</cp:lastModifiedBy>
  <cp:revision>2</cp:revision>
  <dcterms:created xsi:type="dcterms:W3CDTF">2015-10-27T06:28:00Z</dcterms:created>
  <dcterms:modified xsi:type="dcterms:W3CDTF">2015-10-27T06:28:00Z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1076959399</vt:i4>
  </property>
  <property fmtid="{D5CDD505-2E9C-101B-9397-08002B2CF9AE}" pid="3" name="_NewReviewCycle">
    <vt:lpwstr/>
  </property>
  <property fmtid="{D5CDD505-2E9C-101B-9397-08002B2CF9AE}" pid="4" name="_EmailSubject">
    <vt:lpwstr>press release to upload</vt:lpwstr>
  </property>
  <property fmtid="{D5CDD505-2E9C-101B-9397-08002B2CF9AE}" pid="5" name="_AuthorEmail">
    <vt:lpwstr>rhoda.dinesen@atos.net</vt:lpwstr>
  </property>
  <property fmtid="{D5CDD505-2E9C-101B-9397-08002B2CF9AE}" pid="6" name="_AuthorEmailDisplayName">
    <vt:lpwstr>Dinesen, Rhoda</vt:lpwstr>
  </property>
  <property fmtid="{D5CDD505-2E9C-101B-9397-08002B2CF9AE}" pid="7" name="_PreviousAdHocReviewCycleID">
    <vt:i4>819928582</vt:i4>
  </property>
</Properties>
</file>