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E" w:rsidRPr="00616119" w:rsidRDefault="00FD09BE" w:rsidP="007C0BD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616119">
        <w:rPr>
          <w:rFonts w:ascii="Arial" w:hAnsi="Arial" w:cs="Arial"/>
          <w:b/>
          <w:bCs/>
          <w:sz w:val="32"/>
          <w:szCs w:val="32"/>
          <w:lang w:val="hu-HU"/>
        </w:rPr>
        <w:t>A Frankfurti Autószalonon mutatkozik be az exkluzív, új Ford Ranger Black Edition pickup</w:t>
      </w:r>
    </w:p>
    <w:p w:rsidR="00E95916" w:rsidRPr="00616119" w:rsidRDefault="00E95916" w:rsidP="007C0BD7">
      <w:pPr>
        <w:ind w:right="-240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FD09BE" w:rsidRPr="00616119" w:rsidRDefault="00FD09BE" w:rsidP="0057113E">
      <w:pPr>
        <w:numPr>
          <w:ilvl w:val="0"/>
          <w:numId w:val="12"/>
        </w:numPr>
        <w:ind w:left="360" w:right="-240"/>
        <w:rPr>
          <w:rFonts w:ascii="Arial" w:hAnsi="Arial" w:cs="Arial"/>
          <w:bCs/>
          <w:sz w:val="22"/>
          <w:szCs w:val="22"/>
          <w:lang w:val="hu-HU"/>
        </w:rPr>
      </w:pPr>
      <w:r w:rsidRPr="00616119">
        <w:rPr>
          <w:rFonts w:ascii="Arial" w:hAnsi="Arial" w:cs="Arial"/>
          <w:bCs/>
          <w:sz w:val="22"/>
          <w:szCs w:val="22"/>
          <w:lang w:val="hu-HU"/>
        </w:rPr>
        <w:t>Az új Ford Ranger Black Edition pickup a Frankfurti Autószalonon lesz először látható</w:t>
      </w:r>
    </w:p>
    <w:p w:rsidR="00E95916" w:rsidRPr="00616119" w:rsidRDefault="00E95916" w:rsidP="0057113E">
      <w:pPr>
        <w:ind w:right="-240"/>
        <w:rPr>
          <w:rFonts w:ascii="Arial" w:hAnsi="Arial" w:cs="Arial"/>
          <w:bCs/>
          <w:sz w:val="22"/>
          <w:szCs w:val="22"/>
          <w:lang w:val="hu-HU"/>
        </w:rPr>
      </w:pPr>
    </w:p>
    <w:p w:rsidR="00FD09BE" w:rsidRPr="00616119" w:rsidRDefault="00FD09BE" w:rsidP="0057113E">
      <w:pPr>
        <w:numPr>
          <w:ilvl w:val="0"/>
          <w:numId w:val="12"/>
        </w:numPr>
        <w:ind w:left="360" w:right="-240"/>
        <w:rPr>
          <w:rFonts w:ascii="Arial" w:hAnsi="Arial" w:cs="Arial"/>
          <w:bCs/>
          <w:sz w:val="22"/>
          <w:szCs w:val="22"/>
          <w:lang w:val="hu-HU"/>
        </w:rPr>
      </w:pPr>
      <w:r w:rsidRPr="00616119">
        <w:rPr>
          <w:rFonts w:ascii="Arial" w:hAnsi="Arial" w:cs="Arial"/>
          <w:bCs/>
          <w:sz w:val="22"/>
          <w:szCs w:val="22"/>
          <w:lang w:val="hu-HU"/>
        </w:rPr>
        <w:t>A látványos, fekete fényezésű változat csak 2500 példányban készül</w:t>
      </w:r>
    </w:p>
    <w:p w:rsidR="00E95916" w:rsidRPr="00616119" w:rsidRDefault="00E95916" w:rsidP="0057113E">
      <w:pPr>
        <w:ind w:right="-240"/>
        <w:rPr>
          <w:rFonts w:ascii="Arial" w:hAnsi="Arial" w:cs="Arial"/>
          <w:bCs/>
          <w:sz w:val="22"/>
          <w:szCs w:val="22"/>
          <w:lang w:val="hu-HU"/>
        </w:rPr>
      </w:pPr>
    </w:p>
    <w:p w:rsidR="00FD09BE" w:rsidRPr="00616119" w:rsidRDefault="00FD09BE" w:rsidP="0057113E">
      <w:pPr>
        <w:numPr>
          <w:ilvl w:val="0"/>
          <w:numId w:val="12"/>
        </w:numPr>
        <w:ind w:left="360" w:right="-240"/>
        <w:rPr>
          <w:rFonts w:ascii="Arial" w:hAnsi="Arial" w:cs="Arial"/>
          <w:bCs/>
          <w:sz w:val="22"/>
          <w:szCs w:val="22"/>
          <w:lang w:val="hu-HU"/>
        </w:rPr>
      </w:pPr>
      <w:r w:rsidRPr="00616119">
        <w:rPr>
          <w:rFonts w:ascii="Arial" w:hAnsi="Arial" w:cs="Arial"/>
          <w:bCs/>
          <w:sz w:val="22"/>
          <w:szCs w:val="22"/>
          <w:lang w:val="hu-HU"/>
        </w:rPr>
        <w:t xml:space="preserve">A Ford Ranger az európai piac legnagyobb darabszámban értékesített pickupja; a modell eladásai az elmúlt </w:t>
      </w:r>
      <w:r w:rsidR="00616119" w:rsidRPr="00616119">
        <w:rPr>
          <w:rFonts w:ascii="Arial" w:hAnsi="Arial" w:cs="Arial"/>
          <w:bCs/>
          <w:sz w:val="22"/>
          <w:szCs w:val="22"/>
          <w:lang w:val="hu-HU"/>
        </w:rPr>
        <w:t xml:space="preserve">egy </w:t>
      </w:r>
      <w:r w:rsidRPr="00616119">
        <w:rPr>
          <w:rFonts w:ascii="Arial" w:hAnsi="Arial" w:cs="Arial"/>
          <w:bCs/>
          <w:sz w:val="22"/>
          <w:szCs w:val="22"/>
          <w:lang w:val="hu-HU"/>
        </w:rPr>
        <w:t>évben 12,1 százalékkal nőttek</w:t>
      </w:r>
    </w:p>
    <w:p w:rsidR="00E95916" w:rsidRPr="00616119" w:rsidRDefault="00E95916" w:rsidP="007C0BD7">
      <w:pPr>
        <w:ind w:right="-240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2920DB" w:rsidRPr="00616119" w:rsidRDefault="00E67FDE" w:rsidP="002920DB">
      <w:pPr>
        <w:tabs>
          <w:tab w:val="left" w:pos="4680"/>
        </w:tabs>
        <w:rPr>
          <w:lang w:val="hu-HU"/>
        </w:rPr>
      </w:pPr>
      <w:r w:rsidRPr="00616119">
        <w:rPr>
          <w:noProof/>
          <w:lang w:val="hu-HU" w:eastAsia="hu-HU"/>
        </w:rPr>
        <w:drawing>
          <wp:inline distT="0" distB="0" distL="0" distR="0" wp14:anchorId="6577A60E" wp14:editId="3A2A4A71">
            <wp:extent cx="2943225" cy="1954394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799" cy="195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119">
        <w:rPr>
          <w:noProof/>
          <w:lang w:val="hu-HU" w:eastAsia="hu-HU"/>
        </w:rPr>
        <w:drawing>
          <wp:inline distT="0" distB="0" distL="0" distR="0" wp14:anchorId="0376A559" wp14:editId="79B20811">
            <wp:extent cx="2924128" cy="1952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2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DB" w:rsidRPr="00616119" w:rsidRDefault="002920DB" w:rsidP="0063295E">
      <w:pPr>
        <w:rPr>
          <w:lang w:val="hu-HU"/>
        </w:rPr>
      </w:pPr>
    </w:p>
    <w:p w:rsidR="0063295E" w:rsidRPr="00616119" w:rsidRDefault="0063295E" w:rsidP="0063295E">
      <w:pPr>
        <w:rPr>
          <w:rFonts w:ascii="Arial" w:hAnsi="Arial" w:cs="Arial"/>
          <w:sz w:val="22"/>
          <w:szCs w:val="22"/>
          <w:lang w:val="hu-HU"/>
        </w:rPr>
      </w:pPr>
    </w:p>
    <w:p w:rsidR="00FD09BE" w:rsidRPr="00616119" w:rsidRDefault="00780DA0" w:rsidP="00AD0080">
      <w:pPr>
        <w:ind w:right="-24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2017. szeptember 8</w:t>
      </w:r>
      <w:r w:rsidR="00FD09BE" w:rsidRPr="00616119">
        <w:rPr>
          <w:rFonts w:ascii="Arial" w:hAnsi="Arial" w:cs="Arial"/>
          <w:b/>
          <w:sz w:val="22"/>
          <w:szCs w:val="22"/>
          <w:lang w:val="hu-HU"/>
        </w:rPr>
        <w:t>.</w:t>
      </w:r>
      <w:r w:rsidR="0063295E" w:rsidRPr="00616119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616119">
        <w:rPr>
          <w:rFonts w:ascii="Arial" w:hAnsi="Arial" w:cs="Arial"/>
          <w:sz w:val="22"/>
          <w:szCs w:val="22"/>
          <w:lang w:val="hu-HU"/>
        </w:rPr>
        <w:t>–</w:t>
      </w:r>
      <w:r w:rsidR="00FD09BE" w:rsidRPr="00616119">
        <w:rPr>
          <w:rFonts w:ascii="Arial" w:hAnsi="Arial" w:cs="Arial"/>
          <w:sz w:val="22"/>
          <w:szCs w:val="22"/>
          <w:lang w:val="hu-HU"/>
        </w:rPr>
        <w:t xml:space="preserve"> A Ford a Frankfurti Autószalonon mutatja be az exkluzív Ranger Black Edition modellt, így a vásárlók </w:t>
      </w:r>
      <w:r w:rsidR="00367F11" w:rsidRPr="00616119">
        <w:rPr>
          <w:rFonts w:ascii="Arial" w:hAnsi="Arial" w:cs="Arial"/>
          <w:sz w:val="22"/>
          <w:szCs w:val="22"/>
          <w:lang w:val="hu-HU"/>
        </w:rPr>
        <w:t>most</w:t>
      </w:r>
      <w:r w:rsidR="00FD09BE" w:rsidRPr="00616119">
        <w:rPr>
          <w:rFonts w:ascii="Arial" w:hAnsi="Arial" w:cs="Arial"/>
          <w:sz w:val="22"/>
          <w:szCs w:val="22"/>
          <w:lang w:val="hu-HU"/>
        </w:rPr>
        <w:t xml:space="preserve"> egy új és lenyűgöző kivitelben is megszerezhetik </w:t>
      </w:r>
      <w:r w:rsidR="00FD09BE" w:rsidRPr="00616119">
        <w:rPr>
          <w:rFonts w:ascii="Arial" w:hAnsi="Arial" w:cs="Arial"/>
          <w:bCs/>
          <w:sz w:val="22"/>
          <w:szCs w:val="22"/>
          <w:lang w:val="hu-HU"/>
        </w:rPr>
        <w:t>az európai piac legnagyobb darabszámban értékesített pickupját.</w:t>
      </w:r>
    </w:p>
    <w:p w:rsidR="00CC61E2" w:rsidRPr="00616119" w:rsidRDefault="00CC61E2" w:rsidP="00AD0080">
      <w:pPr>
        <w:ind w:right="-240"/>
        <w:rPr>
          <w:rFonts w:ascii="Arial" w:hAnsi="Arial" w:cs="Arial"/>
          <w:sz w:val="22"/>
          <w:szCs w:val="22"/>
          <w:lang w:val="hu-HU"/>
        </w:rPr>
      </w:pPr>
    </w:p>
    <w:p w:rsidR="00FD09BE" w:rsidRPr="00616119" w:rsidRDefault="00FD09BE" w:rsidP="006203F4">
      <w:pPr>
        <w:ind w:right="-240"/>
        <w:rPr>
          <w:rFonts w:ascii="Arial" w:hAnsi="Arial" w:cs="Arial"/>
          <w:sz w:val="22"/>
          <w:szCs w:val="22"/>
          <w:lang w:val="hu-HU"/>
        </w:rPr>
      </w:pPr>
      <w:r w:rsidRPr="00616119">
        <w:rPr>
          <w:rFonts w:ascii="Arial" w:hAnsi="Arial" w:cs="Arial"/>
          <w:sz w:val="22"/>
          <w:szCs w:val="22"/>
          <w:lang w:val="hu-HU"/>
        </w:rPr>
        <w:t xml:space="preserve">A Black Edition modellt a népszerű Limited sorozatból alakították ki a Ford dizájnerei, méghozzá úgy, hogy száműzték a krómozott elemeket, és </w:t>
      </w:r>
      <w:r w:rsidR="00367F11" w:rsidRPr="00616119">
        <w:rPr>
          <w:rFonts w:ascii="Arial" w:hAnsi="Arial" w:cs="Arial"/>
          <w:sz w:val="22"/>
          <w:szCs w:val="22"/>
          <w:lang w:val="hu-HU"/>
        </w:rPr>
        <w:t xml:space="preserve">az Absolute Black fényezésű karosszériát fekete hűtőráccsal, könnyűfém keréktárcsákkal, bukócsővel és egyéb tartozékokkal egészítették ki. A kizárólag duplafülkés változatban kínált, mindössze 2500 </w:t>
      </w:r>
      <w:r w:rsidR="00616119" w:rsidRPr="00616119">
        <w:rPr>
          <w:rFonts w:ascii="Arial" w:hAnsi="Arial" w:cs="Arial"/>
          <w:sz w:val="22"/>
          <w:szCs w:val="22"/>
          <w:lang w:val="hu-HU"/>
        </w:rPr>
        <w:t>példányban</w:t>
      </w:r>
      <w:r w:rsidR="00367F11" w:rsidRPr="00616119">
        <w:rPr>
          <w:rFonts w:ascii="Arial" w:hAnsi="Arial" w:cs="Arial"/>
          <w:sz w:val="22"/>
          <w:szCs w:val="22"/>
          <w:lang w:val="hu-HU"/>
        </w:rPr>
        <w:t xml:space="preserve"> készülő autó mostantól rendelhető meg a Ford márkakereskedésekben.</w:t>
      </w:r>
    </w:p>
    <w:p w:rsidR="00B3304E" w:rsidRPr="00616119" w:rsidRDefault="00B3304E" w:rsidP="00B3304E">
      <w:pPr>
        <w:ind w:right="-240"/>
        <w:rPr>
          <w:rFonts w:ascii="Arial" w:hAnsi="Arial" w:cs="Arial"/>
          <w:sz w:val="22"/>
          <w:szCs w:val="22"/>
          <w:lang w:val="hu-HU"/>
        </w:rPr>
      </w:pPr>
    </w:p>
    <w:p w:rsidR="00367F11" w:rsidRPr="00616119" w:rsidRDefault="00367F11" w:rsidP="001330A6">
      <w:pPr>
        <w:ind w:right="-240"/>
        <w:rPr>
          <w:rFonts w:ascii="Arial" w:hAnsi="Arial" w:cs="Arial"/>
          <w:sz w:val="22"/>
          <w:szCs w:val="22"/>
          <w:lang w:val="hu-HU"/>
        </w:rPr>
      </w:pPr>
      <w:r w:rsidRPr="00616119">
        <w:rPr>
          <w:rFonts w:ascii="Arial" w:hAnsi="Arial" w:cs="Arial"/>
          <w:sz w:val="22"/>
          <w:szCs w:val="22"/>
          <w:lang w:val="hu-HU"/>
        </w:rPr>
        <w:t>A Ranger Black Edition gazdag alapfelszereltségében műholdas navigáció, első parkolóradar és tolatókamera is szerepel, valamint 8 colos képernyővel kiegészített Ford SYNC 3 multimédia rendszer, kétzónás, elektronikus vezérlésű klímaberendezés, bőr üléskárpitozás és motorosan behajtható, fűthető külső visszapillantó tükrök.</w:t>
      </w:r>
    </w:p>
    <w:p w:rsidR="00325EE5" w:rsidRPr="00616119" w:rsidRDefault="00325EE5" w:rsidP="001330A6">
      <w:pPr>
        <w:ind w:right="-240"/>
        <w:rPr>
          <w:rFonts w:ascii="Arial" w:hAnsi="Arial" w:cs="Arial"/>
          <w:sz w:val="22"/>
          <w:szCs w:val="22"/>
          <w:lang w:val="hu-HU"/>
        </w:rPr>
      </w:pPr>
    </w:p>
    <w:p w:rsidR="00367F11" w:rsidRPr="00616119" w:rsidRDefault="00367F11" w:rsidP="00325EE5">
      <w:pPr>
        <w:pStyle w:val="BodyA"/>
        <w:widowControl w:val="0"/>
        <w:suppressAutoHyphens/>
        <w:rPr>
          <w:rStyle w:val="PageNumber"/>
          <w:rFonts w:ascii="Arial" w:hAnsi="Arial"/>
          <w:sz w:val="22"/>
          <w:szCs w:val="22"/>
          <w:lang w:val="hu-HU"/>
        </w:rPr>
      </w:pPr>
      <w:r w:rsidRPr="00616119">
        <w:rPr>
          <w:rFonts w:ascii="Arial" w:hAnsi="Arial" w:cs="Arial"/>
          <w:sz w:val="22"/>
          <w:szCs w:val="22"/>
          <w:lang w:val="hu-HU"/>
        </w:rPr>
        <w:t>“A vásárló</w:t>
      </w:r>
      <w:r w:rsidR="00616119" w:rsidRPr="00616119">
        <w:rPr>
          <w:rFonts w:ascii="Arial" w:hAnsi="Arial" w:cs="Arial"/>
          <w:sz w:val="22"/>
          <w:szCs w:val="22"/>
          <w:lang w:val="hu-HU"/>
        </w:rPr>
        <w:t>k</w:t>
      </w:r>
      <w:r w:rsidRPr="00616119">
        <w:rPr>
          <w:rFonts w:ascii="Arial" w:hAnsi="Arial" w:cs="Arial"/>
          <w:sz w:val="22"/>
          <w:szCs w:val="22"/>
          <w:lang w:val="hu-HU"/>
        </w:rPr>
        <w:t xml:space="preserve"> azt szeretik </w:t>
      </w:r>
      <w:r w:rsidR="00616119" w:rsidRPr="00616119">
        <w:rPr>
          <w:rFonts w:ascii="Arial" w:hAnsi="Arial" w:cs="Arial"/>
          <w:sz w:val="22"/>
          <w:szCs w:val="22"/>
          <w:lang w:val="hu-HU"/>
        </w:rPr>
        <w:t>a Rangerben</w:t>
      </w:r>
      <w:r w:rsidRPr="00616119">
        <w:rPr>
          <w:rFonts w:ascii="Arial" w:hAnsi="Arial" w:cs="Arial"/>
          <w:sz w:val="22"/>
          <w:szCs w:val="22"/>
          <w:lang w:val="hu-HU"/>
        </w:rPr>
        <w:t xml:space="preserve">, hogy kemény, bárhová képes eljutni, és hogy nagyon jól néz ki; </w:t>
      </w:r>
      <w:r w:rsidR="000E3031">
        <w:rPr>
          <w:rFonts w:ascii="Arial" w:hAnsi="Arial" w:cs="Arial"/>
          <w:sz w:val="22"/>
          <w:szCs w:val="22"/>
          <w:lang w:val="hu-HU"/>
        </w:rPr>
        <w:t>rendkívül sokoldalú és teherbíró. B</w:t>
      </w:r>
      <w:r w:rsidRPr="00616119">
        <w:rPr>
          <w:rFonts w:ascii="Arial" w:hAnsi="Arial" w:cs="Arial"/>
          <w:sz w:val="22"/>
          <w:szCs w:val="22"/>
          <w:lang w:val="hu-HU"/>
        </w:rPr>
        <w:t>iztos</w:t>
      </w:r>
      <w:r w:rsidR="000E3031">
        <w:rPr>
          <w:rFonts w:ascii="Arial" w:hAnsi="Arial" w:cs="Arial"/>
          <w:sz w:val="22"/>
          <w:szCs w:val="22"/>
          <w:lang w:val="hu-HU"/>
        </w:rPr>
        <w:t>ak vagyunk benne</w:t>
      </w:r>
      <w:r w:rsidRPr="00616119">
        <w:rPr>
          <w:rFonts w:ascii="Arial" w:hAnsi="Arial" w:cs="Arial"/>
          <w:sz w:val="22"/>
          <w:szCs w:val="22"/>
          <w:lang w:val="hu-HU"/>
        </w:rPr>
        <w:t xml:space="preserve">, hogy ez a korlátozott példányszámú sorozat heteken belül </w:t>
      </w:r>
      <w:r w:rsidR="000E3031">
        <w:rPr>
          <w:rFonts w:ascii="Arial" w:hAnsi="Arial" w:cs="Arial"/>
          <w:sz w:val="22"/>
          <w:szCs w:val="22"/>
          <w:lang w:val="hu-HU"/>
        </w:rPr>
        <w:t>gazdára talál majd.</w:t>
      </w:r>
      <w:r w:rsidRPr="00616119">
        <w:rPr>
          <w:rFonts w:ascii="Arial" w:hAnsi="Arial" w:cs="Arial"/>
          <w:sz w:val="22"/>
          <w:szCs w:val="22"/>
          <w:lang w:val="hu-HU"/>
        </w:rPr>
        <w:t>”</w:t>
      </w:r>
      <w:r w:rsidR="000E3031">
        <w:rPr>
          <w:rFonts w:ascii="Arial" w:hAnsi="Arial" w:cs="Arial"/>
          <w:sz w:val="22"/>
          <w:szCs w:val="22"/>
          <w:lang w:val="hu-HU"/>
        </w:rPr>
        <w:t xml:space="preserve"> -</w:t>
      </w:r>
      <w:r w:rsidRPr="00616119">
        <w:rPr>
          <w:rFonts w:ascii="Arial" w:hAnsi="Arial" w:cs="Arial"/>
          <w:sz w:val="22"/>
          <w:szCs w:val="22"/>
          <w:lang w:val="hu-HU"/>
        </w:rPr>
        <w:t xml:space="preserve"> vélekedett</w:t>
      </w:r>
      <w:r w:rsidR="000E3031">
        <w:rPr>
          <w:rFonts w:ascii="Arial" w:hAnsi="Arial" w:cs="Arial"/>
          <w:sz w:val="22"/>
          <w:szCs w:val="22"/>
          <w:lang w:val="hu-HU"/>
        </w:rPr>
        <w:t xml:space="preserve"> Szamosi </w:t>
      </w:r>
      <w:proofErr w:type="gramStart"/>
      <w:r w:rsidR="000E3031">
        <w:rPr>
          <w:rFonts w:ascii="Arial" w:hAnsi="Arial" w:cs="Arial"/>
          <w:sz w:val="22"/>
          <w:szCs w:val="22"/>
          <w:lang w:val="hu-HU"/>
        </w:rPr>
        <w:t xml:space="preserve">Viktor </w:t>
      </w:r>
      <w:r w:rsidRPr="00616119">
        <w:rPr>
          <w:rFonts w:ascii="Arial" w:hAnsi="Arial" w:cs="Arial"/>
          <w:sz w:val="22"/>
          <w:szCs w:val="22"/>
          <w:lang w:val="hu-HU"/>
        </w:rPr>
        <w:t>,</w:t>
      </w:r>
      <w:proofErr w:type="gramEnd"/>
      <w:r w:rsidRPr="00616119">
        <w:rPr>
          <w:rFonts w:ascii="Arial" w:hAnsi="Arial" w:cs="Arial"/>
          <w:sz w:val="22"/>
          <w:szCs w:val="22"/>
          <w:lang w:val="hu-HU"/>
        </w:rPr>
        <w:t xml:space="preserve"> a Ford </w:t>
      </w:r>
      <w:r w:rsidR="000E3031">
        <w:rPr>
          <w:rFonts w:ascii="Arial" w:hAnsi="Arial" w:cs="Arial"/>
          <w:sz w:val="22"/>
          <w:szCs w:val="22"/>
          <w:lang w:val="hu-HU"/>
        </w:rPr>
        <w:t>Magyarország ügyvezető igazgatója.</w:t>
      </w:r>
    </w:p>
    <w:p w:rsidR="00325EE5" w:rsidRPr="00616119" w:rsidRDefault="00325EE5" w:rsidP="001330A6">
      <w:pPr>
        <w:ind w:right="-240"/>
        <w:rPr>
          <w:rFonts w:ascii="Arial" w:hAnsi="Arial" w:cs="Arial"/>
          <w:sz w:val="22"/>
          <w:szCs w:val="22"/>
          <w:lang w:val="hu-HU"/>
        </w:rPr>
      </w:pPr>
    </w:p>
    <w:p w:rsidR="0083295D" w:rsidRDefault="00367F11" w:rsidP="0029492A">
      <w:pPr>
        <w:pStyle w:val="BodyText2"/>
        <w:tabs>
          <w:tab w:val="left" w:pos="1920"/>
        </w:tabs>
        <w:spacing w:line="240" w:lineRule="auto"/>
        <w:rPr>
          <w:rStyle w:val="PageNumber"/>
          <w:rFonts w:ascii="Arial" w:hAnsi="Arial"/>
          <w:sz w:val="22"/>
          <w:szCs w:val="22"/>
          <w:lang w:val="hu-HU"/>
        </w:rPr>
      </w:pPr>
      <w:r w:rsidRPr="00616119">
        <w:rPr>
          <w:rStyle w:val="PageNumber"/>
          <w:rFonts w:ascii="Arial" w:hAnsi="Arial"/>
          <w:sz w:val="22"/>
          <w:szCs w:val="22"/>
          <w:lang w:val="hu-HU"/>
        </w:rPr>
        <w:lastRenderedPageBreak/>
        <w:t>A Ford Ranger az európai piac legkelendőbb pickupja: 2017 első hét hónapjában 23.100 darabot értékesített</w:t>
      </w:r>
      <w:r w:rsidR="00616119" w:rsidRPr="00616119">
        <w:rPr>
          <w:rStyle w:val="PageNumber"/>
          <w:rFonts w:ascii="Arial" w:hAnsi="Arial"/>
          <w:sz w:val="22"/>
          <w:szCs w:val="22"/>
          <w:lang w:val="hu-HU"/>
        </w:rPr>
        <w:t xml:space="preserve"> belőle</w:t>
      </w:r>
      <w:r w:rsidRPr="00616119">
        <w:rPr>
          <w:rStyle w:val="PageNumber"/>
          <w:rFonts w:ascii="Arial" w:hAnsi="Arial"/>
          <w:sz w:val="22"/>
          <w:szCs w:val="22"/>
          <w:lang w:val="hu-HU"/>
        </w:rPr>
        <w:t xml:space="preserve"> a Ford, ami 12,1 sz</w:t>
      </w:r>
      <w:r w:rsidR="00616119" w:rsidRPr="00616119">
        <w:rPr>
          <w:rStyle w:val="PageNumber"/>
          <w:rFonts w:ascii="Arial" w:hAnsi="Arial"/>
          <w:sz w:val="22"/>
          <w:szCs w:val="22"/>
          <w:lang w:val="hu-HU"/>
        </w:rPr>
        <w:t>á</w:t>
      </w:r>
      <w:r w:rsidRPr="00616119">
        <w:rPr>
          <w:rStyle w:val="PageNumber"/>
          <w:rFonts w:ascii="Arial" w:hAnsi="Arial"/>
          <w:sz w:val="22"/>
          <w:szCs w:val="22"/>
          <w:lang w:val="hu-HU"/>
        </w:rPr>
        <w:t>zalékos növekedést jelent az előző évi eredményhez képest</w:t>
      </w:r>
      <w:r w:rsidR="00616119">
        <w:rPr>
          <w:rStyle w:val="PageNumber"/>
          <w:rFonts w:ascii="Arial" w:hAnsi="Arial"/>
          <w:sz w:val="22"/>
          <w:szCs w:val="22"/>
          <w:lang w:val="hu-HU"/>
        </w:rPr>
        <w:t xml:space="preserve">. </w:t>
      </w:r>
    </w:p>
    <w:p w:rsidR="00367F11" w:rsidRPr="00616119" w:rsidRDefault="0083295D" w:rsidP="0029492A">
      <w:pPr>
        <w:pStyle w:val="BodyText2"/>
        <w:tabs>
          <w:tab w:val="left" w:pos="1920"/>
        </w:tabs>
        <w:spacing w:line="240" w:lineRule="auto"/>
        <w:rPr>
          <w:rStyle w:val="PageNumber"/>
          <w:rFonts w:ascii="Arial" w:hAnsi="Arial"/>
          <w:sz w:val="22"/>
          <w:szCs w:val="22"/>
          <w:lang w:val="hu-HU"/>
        </w:rPr>
      </w:pPr>
      <w:r>
        <w:rPr>
          <w:rStyle w:val="PageNumber"/>
          <w:rFonts w:ascii="Arial" w:hAnsi="Arial"/>
          <w:sz w:val="22"/>
          <w:szCs w:val="22"/>
          <w:lang w:val="hu-HU"/>
        </w:rPr>
        <w:t xml:space="preserve">„Magyarországon az idei év első nyolc hónapjában 992 db </w:t>
      </w:r>
      <w:proofErr w:type="spellStart"/>
      <w:r>
        <w:rPr>
          <w:rStyle w:val="PageNumber"/>
          <w:rFonts w:ascii="Arial" w:hAnsi="Arial"/>
          <w:sz w:val="22"/>
          <w:szCs w:val="22"/>
          <w:lang w:val="hu-HU"/>
        </w:rPr>
        <w:t>Ranger</w:t>
      </w:r>
      <w:proofErr w:type="spellEnd"/>
      <w:r>
        <w:rPr>
          <w:rStyle w:val="PageNumber"/>
          <w:rFonts w:ascii="Arial" w:hAnsi="Arial"/>
          <w:sz w:val="22"/>
          <w:szCs w:val="22"/>
          <w:lang w:val="hu-HU"/>
        </w:rPr>
        <w:t xml:space="preserve"> talált gazdára, ami 8 százalékos növekedés az elmúlt </w:t>
      </w:r>
      <w:proofErr w:type="gramStart"/>
      <w:r>
        <w:rPr>
          <w:rStyle w:val="PageNumber"/>
          <w:rFonts w:ascii="Arial" w:hAnsi="Arial"/>
          <w:sz w:val="22"/>
          <w:szCs w:val="22"/>
          <w:lang w:val="hu-HU"/>
        </w:rPr>
        <w:t>év h</w:t>
      </w:r>
      <w:bookmarkStart w:id="0" w:name="_GoBack"/>
      <w:bookmarkEnd w:id="0"/>
      <w:r>
        <w:rPr>
          <w:rStyle w:val="PageNumber"/>
          <w:rFonts w:ascii="Arial" w:hAnsi="Arial"/>
          <w:sz w:val="22"/>
          <w:szCs w:val="22"/>
          <w:lang w:val="hu-HU"/>
        </w:rPr>
        <w:t>asonló</w:t>
      </w:r>
      <w:proofErr w:type="gramEnd"/>
      <w:r>
        <w:rPr>
          <w:rStyle w:val="PageNumber"/>
          <w:rFonts w:ascii="Arial" w:hAnsi="Arial"/>
          <w:sz w:val="22"/>
          <w:szCs w:val="22"/>
          <w:lang w:val="hu-HU"/>
        </w:rPr>
        <w:t xml:space="preserve"> időszakához képest.” – mondta el Papp Zoltán </w:t>
      </w:r>
      <w:proofErr w:type="gramStart"/>
      <w:r>
        <w:rPr>
          <w:rStyle w:val="PageNumber"/>
          <w:rFonts w:ascii="Arial" w:hAnsi="Arial"/>
          <w:sz w:val="22"/>
          <w:szCs w:val="22"/>
          <w:lang w:val="hu-HU"/>
        </w:rPr>
        <w:t>A</w:t>
      </w:r>
      <w:proofErr w:type="gramEnd"/>
      <w:r>
        <w:rPr>
          <w:rStyle w:val="PageNumber"/>
          <w:rFonts w:ascii="Arial" w:hAnsi="Arial"/>
          <w:sz w:val="22"/>
          <w:szCs w:val="22"/>
          <w:lang w:val="hu-HU"/>
        </w:rPr>
        <w:t xml:space="preserve"> Ford haszonjármű igazgatója. „A modell rendkívüli népszerűségét mutatja, hogy a </w:t>
      </w:r>
      <w:proofErr w:type="spellStart"/>
      <w:r>
        <w:rPr>
          <w:rStyle w:val="PageNumber"/>
          <w:rFonts w:ascii="Arial" w:hAnsi="Arial"/>
          <w:sz w:val="22"/>
          <w:szCs w:val="22"/>
          <w:lang w:val="hu-HU"/>
        </w:rPr>
        <w:t>pick-up</w:t>
      </w:r>
      <w:proofErr w:type="spellEnd"/>
      <w:r>
        <w:rPr>
          <w:rStyle w:val="PageNumber"/>
          <w:rFonts w:ascii="Arial" w:hAnsi="Arial"/>
          <w:sz w:val="22"/>
          <w:szCs w:val="22"/>
          <w:lang w:val="hu-HU"/>
        </w:rPr>
        <w:t xml:space="preserve"> vásárlók 38 százaléka ezt a modellt választja ma Magyarországon!</w:t>
      </w:r>
      <w:r w:rsidR="000E3031">
        <w:rPr>
          <w:rStyle w:val="PageNumber"/>
          <w:rFonts w:ascii="Arial" w:hAnsi="Arial"/>
          <w:sz w:val="22"/>
          <w:szCs w:val="22"/>
          <w:lang w:val="hu-HU"/>
        </w:rPr>
        <w:t xml:space="preserve"> – tette hozzá a szakember.</w:t>
      </w:r>
      <w:r>
        <w:rPr>
          <w:rStyle w:val="PageNumber"/>
          <w:rFonts w:ascii="Arial" w:hAnsi="Arial"/>
          <w:sz w:val="22"/>
          <w:szCs w:val="22"/>
          <w:lang w:val="hu-HU"/>
        </w:rPr>
        <w:t xml:space="preserve"> </w:t>
      </w:r>
      <w:r w:rsidR="00616119">
        <w:rPr>
          <w:rStyle w:val="PageNumber"/>
          <w:rFonts w:ascii="Arial" w:hAnsi="Arial"/>
          <w:sz w:val="22"/>
          <w:szCs w:val="22"/>
          <w:lang w:val="hu-HU"/>
        </w:rPr>
        <w:t>Mindez</w:t>
      </w:r>
      <w:r w:rsidR="00616119" w:rsidRPr="00616119">
        <w:rPr>
          <w:rStyle w:val="PageNumber"/>
          <w:rFonts w:ascii="Arial" w:hAnsi="Arial"/>
          <w:sz w:val="22"/>
          <w:szCs w:val="22"/>
          <w:lang w:val="hu-HU"/>
        </w:rPr>
        <w:t xml:space="preserve"> előrevetít</w:t>
      </w:r>
      <w:r w:rsidR="00616119">
        <w:rPr>
          <w:rStyle w:val="PageNumber"/>
          <w:rFonts w:ascii="Arial" w:hAnsi="Arial"/>
          <w:sz w:val="22"/>
          <w:szCs w:val="22"/>
          <w:lang w:val="hu-HU"/>
        </w:rPr>
        <w:t>i</w:t>
      </w:r>
      <w:r w:rsidR="00616119" w:rsidRPr="00616119">
        <w:rPr>
          <w:rStyle w:val="PageNumber"/>
          <w:rFonts w:ascii="Arial" w:hAnsi="Arial"/>
          <w:sz w:val="22"/>
          <w:szCs w:val="22"/>
          <w:lang w:val="hu-HU"/>
        </w:rPr>
        <w:t>, hogy bemutatása óta a Ranger idén zárhatja eddigi legeredményesebb évét.</w:t>
      </w:r>
    </w:p>
    <w:p w:rsidR="00F544B4" w:rsidRPr="00616119" w:rsidRDefault="00F544B4" w:rsidP="00953650">
      <w:pPr>
        <w:pStyle w:val="BodyText2"/>
        <w:tabs>
          <w:tab w:val="left" w:pos="1920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907256" w:rsidRPr="00616119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16119">
        <w:rPr>
          <w:rFonts w:ascii="Arial" w:hAnsi="Arial" w:cs="Arial"/>
          <w:sz w:val="22"/>
          <w:szCs w:val="22"/>
          <w:lang w:val="hu-HU"/>
        </w:rPr>
        <w:t># # #</w:t>
      </w:r>
    </w:p>
    <w:p w:rsidR="00907256" w:rsidRPr="00616119" w:rsidRDefault="00907256" w:rsidP="00907256">
      <w:pPr>
        <w:tabs>
          <w:tab w:val="left" w:pos="5991"/>
        </w:tabs>
        <w:rPr>
          <w:rFonts w:ascii="Arial" w:hAnsi="Arial" w:cs="Arial"/>
          <w:lang w:val="hu-HU"/>
        </w:rPr>
      </w:pPr>
    </w:p>
    <w:p w:rsidR="005C50CB" w:rsidRPr="00616119" w:rsidRDefault="005C50CB" w:rsidP="00907256">
      <w:pPr>
        <w:tabs>
          <w:tab w:val="left" w:pos="5991"/>
        </w:tabs>
        <w:rPr>
          <w:rFonts w:ascii="Arial" w:hAnsi="Arial" w:cs="Arial"/>
          <w:lang w:val="hu-HU"/>
        </w:rPr>
      </w:pPr>
    </w:p>
    <w:p w:rsidR="00616119" w:rsidRPr="00616119" w:rsidRDefault="00616119" w:rsidP="00616119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616119">
        <w:rPr>
          <w:rFonts w:ascii="Arial" w:hAnsi="Arial" w:cs="Arial"/>
          <w:szCs w:val="20"/>
          <w:lang w:val="hu-HU"/>
        </w:rPr>
        <w:t>* A Ford Európa jelentése szerint a vállalat Nemzeti Márkaimportőrökön keresztül folytatja kereskedelmi tevékenységét a 20 legfontosabb európai piacokon. Ezek a piacok: Ausztria, Belgium, Nagy-Britannia, Csehország, Dánia, Finnország, Franciaország, Németország, Görögország, Magyarország, Írország, Olaszország, Hollandia, Norvégia, Lengyelország, Portugália, Spanyolország, Románia, Svédország és Svájc</w:t>
      </w:r>
    </w:p>
    <w:p w:rsidR="00616119" w:rsidRPr="00616119" w:rsidRDefault="00616119" w:rsidP="00907256">
      <w:pPr>
        <w:tabs>
          <w:tab w:val="left" w:pos="5991"/>
        </w:tabs>
        <w:rPr>
          <w:rFonts w:ascii="Arial" w:hAnsi="Arial" w:cs="Arial"/>
          <w:lang w:val="hu-HU"/>
        </w:rPr>
      </w:pPr>
    </w:p>
    <w:p w:rsidR="007B2BF1" w:rsidRPr="00616119" w:rsidRDefault="007B2BF1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:rsidR="00616119" w:rsidRPr="00616119" w:rsidRDefault="00616119" w:rsidP="00616119">
      <w:pPr>
        <w:rPr>
          <w:rFonts w:ascii="Arial" w:hAnsi="Arial" w:cs="Arial"/>
          <w:b/>
          <w:bCs/>
          <w:i/>
          <w:iCs/>
          <w:lang w:val="hu-HU"/>
        </w:rPr>
      </w:pPr>
      <w:r w:rsidRPr="00616119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:rsidR="00616119" w:rsidRPr="00616119" w:rsidRDefault="00616119" w:rsidP="00616119">
      <w:pPr>
        <w:rPr>
          <w:rFonts w:ascii="Arial" w:hAnsi="Arial" w:cs="Arial"/>
          <w:i/>
          <w:szCs w:val="20"/>
          <w:lang w:val="hu-HU" w:bidi="th-TH"/>
        </w:rPr>
      </w:pPr>
      <w:r w:rsidRPr="00616119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11" w:history="1">
        <w:r w:rsidRPr="00616119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616119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616119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616119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616119" w:rsidRPr="00616119" w:rsidRDefault="00616119" w:rsidP="00616119">
      <w:pPr>
        <w:rPr>
          <w:rFonts w:ascii="Arial" w:hAnsi="Arial" w:cs="Arial"/>
          <w:i/>
          <w:szCs w:val="20"/>
          <w:lang w:val="hu-HU" w:bidi="th-TH"/>
        </w:rPr>
      </w:pPr>
    </w:p>
    <w:p w:rsidR="00616119" w:rsidRPr="00616119" w:rsidRDefault="00616119" w:rsidP="00616119">
      <w:pPr>
        <w:rPr>
          <w:rFonts w:ascii="Arial" w:hAnsi="Arial" w:cs="Arial"/>
          <w:i/>
          <w:szCs w:val="20"/>
          <w:lang w:val="hu-HU" w:bidi="th-TH"/>
        </w:rPr>
      </w:pPr>
      <w:r w:rsidRPr="00616119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616119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616119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</w:t>
      </w:r>
      <w:proofErr w:type="gramStart"/>
      <w:r w:rsidRPr="00616119">
        <w:rPr>
          <w:rFonts w:ascii="Arial" w:hAnsi="Arial" w:cs="Arial"/>
          <w:i/>
          <w:szCs w:val="20"/>
          <w:lang w:val="hu-HU" w:bidi="th-TH"/>
        </w:rPr>
        <w:t>A</w:t>
      </w:r>
      <w:proofErr w:type="gramEnd"/>
      <w:r w:rsidRPr="00616119">
        <w:rPr>
          <w:rFonts w:ascii="Arial" w:hAnsi="Arial" w:cs="Arial"/>
          <w:i/>
          <w:szCs w:val="20"/>
          <w:lang w:val="hu-HU" w:bidi="th-TH"/>
        </w:rPr>
        <w:t xml:space="preserve">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616119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616119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616119" w:rsidRPr="00616119" w:rsidRDefault="00616119" w:rsidP="00616119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616119" w:rsidRPr="00616119" w:rsidTr="00BA5B6E">
        <w:trPr>
          <w:trHeight w:val="229"/>
        </w:trPr>
        <w:tc>
          <w:tcPr>
            <w:tcW w:w="1792" w:type="dxa"/>
          </w:tcPr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16119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  <w:r w:rsidRPr="00616119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  <w:r w:rsidRPr="00616119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616119" w:rsidRPr="00616119" w:rsidTr="00BA5B6E">
        <w:trPr>
          <w:trHeight w:val="933"/>
        </w:trPr>
        <w:tc>
          <w:tcPr>
            <w:tcW w:w="1792" w:type="dxa"/>
          </w:tcPr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16119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616119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  <w:r w:rsidRPr="00616119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616119" w:rsidRPr="00616119" w:rsidTr="00BA5B6E">
        <w:trPr>
          <w:trHeight w:val="245"/>
        </w:trPr>
        <w:tc>
          <w:tcPr>
            <w:tcW w:w="1792" w:type="dxa"/>
          </w:tcPr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  <w:r w:rsidRPr="00616119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616119" w:rsidRPr="00616119" w:rsidTr="00BA5B6E">
        <w:trPr>
          <w:trHeight w:val="459"/>
        </w:trPr>
        <w:tc>
          <w:tcPr>
            <w:tcW w:w="1792" w:type="dxa"/>
          </w:tcPr>
          <w:p w:rsidR="00616119" w:rsidRPr="00616119" w:rsidRDefault="00616119" w:rsidP="00BA5B6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  <w:r w:rsidRPr="00616119">
              <w:rPr>
                <w:rFonts w:ascii="Arial" w:hAnsi="Arial" w:cs="Arial"/>
                <w:lang w:val="hu-HU"/>
              </w:rPr>
              <w:t xml:space="preserve">email: </w:t>
            </w:r>
            <w:hyperlink r:id="rId13" w:history="1">
              <w:r w:rsidRPr="00616119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616119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616119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616119" w:rsidRPr="00616119" w:rsidRDefault="00616119" w:rsidP="00BA5B6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616119" w:rsidRPr="00616119" w:rsidRDefault="00616119" w:rsidP="006161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616119" w:rsidRPr="00616119" w:rsidRDefault="00616119" w:rsidP="006161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616119" w:rsidRPr="00616119" w:rsidRDefault="00616119" w:rsidP="006161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D86A72" w:rsidRPr="00616119" w:rsidRDefault="00D86A72" w:rsidP="0061611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616119" w:rsidSect="00A86BB6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F2" w:rsidRDefault="00846CF2">
      <w:r>
        <w:separator/>
      </w:r>
    </w:p>
  </w:endnote>
  <w:endnote w:type="continuationSeparator" w:id="0">
    <w:p w:rsidR="00846CF2" w:rsidRDefault="008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031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616119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616119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F2" w:rsidRDefault="00846CF2">
      <w:r>
        <w:separator/>
      </w:r>
    </w:p>
  </w:footnote>
  <w:footnote w:type="continuationSeparator" w:id="0">
    <w:p w:rsidR="00846CF2" w:rsidRDefault="0084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D6" w:rsidRPr="00315ADB" w:rsidRDefault="001C25BD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1C25B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3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1C25B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1C25B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3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1C25B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1C25B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5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1C25B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5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616119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555B3"/>
    <w:multiLevelType w:val="hybridMultilevel"/>
    <w:tmpl w:val="07A0D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DF6CA7"/>
    <w:multiLevelType w:val="hybridMultilevel"/>
    <w:tmpl w:val="16063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10DE5"/>
    <w:multiLevelType w:val="hybridMultilevel"/>
    <w:tmpl w:val="5D32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51E9"/>
    <w:rsid w:val="00005B4D"/>
    <w:rsid w:val="000101F4"/>
    <w:rsid w:val="00010F60"/>
    <w:rsid w:val="000114E2"/>
    <w:rsid w:val="0003033A"/>
    <w:rsid w:val="00031575"/>
    <w:rsid w:val="0003179E"/>
    <w:rsid w:val="00033863"/>
    <w:rsid w:val="0003526C"/>
    <w:rsid w:val="000354BC"/>
    <w:rsid w:val="00036696"/>
    <w:rsid w:val="0004540B"/>
    <w:rsid w:val="00050ABA"/>
    <w:rsid w:val="00051E29"/>
    <w:rsid w:val="00052B3E"/>
    <w:rsid w:val="0006148A"/>
    <w:rsid w:val="00062C82"/>
    <w:rsid w:val="000645BD"/>
    <w:rsid w:val="00064EF2"/>
    <w:rsid w:val="000701D8"/>
    <w:rsid w:val="00073627"/>
    <w:rsid w:val="00074D61"/>
    <w:rsid w:val="000830C1"/>
    <w:rsid w:val="00084F44"/>
    <w:rsid w:val="00090A82"/>
    <w:rsid w:val="000919C9"/>
    <w:rsid w:val="00092664"/>
    <w:rsid w:val="00096354"/>
    <w:rsid w:val="00097C38"/>
    <w:rsid w:val="000A04CE"/>
    <w:rsid w:val="000A1066"/>
    <w:rsid w:val="000A12EF"/>
    <w:rsid w:val="000A1E03"/>
    <w:rsid w:val="000B20AF"/>
    <w:rsid w:val="000B4096"/>
    <w:rsid w:val="000B7827"/>
    <w:rsid w:val="000B7CD1"/>
    <w:rsid w:val="000C0AC9"/>
    <w:rsid w:val="000C239A"/>
    <w:rsid w:val="000C2461"/>
    <w:rsid w:val="000E2171"/>
    <w:rsid w:val="000E3031"/>
    <w:rsid w:val="000F14C5"/>
    <w:rsid w:val="00101713"/>
    <w:rsid w:val="00114532"/>
    <w:rsid w:val="00123596"/>
    <w:rsid w:val="00123AF8"/>
    <w:rsid w:val="00123CE0"/>
    <w:rsid w:val="001257CC"/>
    <w:rsid w:val="0013102B"/>
    <w:rsid w:val="00131DAD"/>
    <w:rsid w:val="001330A6"/>
    <w:rsid w:val="00134150"/>
    <w:rsid w:val="001351FE"/>
    <w:rsid w:val="001366DC"/>
    <w:rsid w:val="00136DEA"/>
    <w:rsid w:val="00140056"/>
    <w:rsid w:val="00141293"/>
    <w:rsid w:val="00147882"/>
    <w:rsid w:val="00155444"/>
    <w:rsid w:val="00160E88"/>
    <w:rsid w:val="00163BAA"/>
    <w:rsid w:val="00191E20"/>
    <w:rsid w:val="00194525"/>
    <w:rsid w:val="001A2415"/>
    <w:rsid w:val="001A340C"/>
    <w:rsid w:val="001A5C5E"/>
    <w:rsid w:val="001B01B7"/>
    <w:rsid w:val="001B6874"/>
    <w:rsid w:val="001C16AB"/>
    <w:rsid w:val="001C25BD"/>
    <w:rsid w:val="001C4203"/>
    <w:rsid w:val="001D528F"/>
    <w:rsid w:val="001E4705"/>
    <w:rsid w:val="001E6922"/>
    <w:rsid w:val="001E6C4E"/>
    <w:rsid w:val="001E72EC"/>
    <w:rsid w:val="001F1354"/>
    <w:rsid w:val="001F1FBC"/>
    <w:rsid w:val="001F3F33"/>
    <w:rsid w:val="00213DD2"/>
    <w:rsid w:val="00215362"/>
    <w:rsid w:val="0022223F"/>
    <w:rsid w:val="00223283"/>
    <w:rsid w:val="00223525"/>
    <w:rsid w:val="00236938"/>
    <w:rsid w:val="002372F5"/>
    <w:rsid w:val="00242727"/>
    <w:rsid w:val="00252CDC"/>
    <w:rsid w:val="002536CB"/>
    <w:rsid w:val="002545BB"/>
    <w:rsid w:val="0028435B"/>
    <w:rsid w:val="00285D93"/>
    <w:rsid w:val="00286103"/>
    <w:rsid w:val="002877C5"/>
    <w:rsid w:val="002920DB"/>
    <w:rsid w:val="0029492A"/>
    <w:rsid w:val="002A2300"/>
    <w:rsid w:val="002A49F5"/>
    <w:rsid w:val="002A5218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1D17"/>
    <w:rsid w:val="002E2BA7"/>
    <w:rsid w:val="002E59B9"/>
    <w:rsid w:val="002E7D6A"/>
    <w:rsid w:val="00300EF9"/>
    <w:rsid w:val="00302E1F"/>
    <w:rsid w:val="00306FC0"/>
    <w:rsid w:val="00307191"/>
    <w:rsid w:val="00311374"/>
    <w:rsid w:val="003149AE"/>
    <w:rsid w:val="00315ADB"/>
    <w:rsid w:val="00315C62"/>
    <w:rsid w:val="00317F04"/>
    <w:rsid w:val="003239E1"/>
    <w:rsid w:val="00325EE5"/>
    <w:rsid w:val="00332D0E"/>
    <w:rsid w:val="00340904"/>
    <w:rsid w:val="0034157D"/>
    <w:rsid w:val="00342744"/>
    <w:rsid w:val="00343269"/>
    <w:rsid w:val="00344529"/>
    <w:rsid w:val="003512C9"/>
    <w:rsid w:val="00352911"/>
    <w:rsid w:val="00353395"/>
    <w:rsid w:val="003541DD"/>
    <w:rsid w:val="00354A87"/>
    <w:rsid w:val="00366141"/>
    <w:rsid w:val="00366687"/>
    <w:rsid w:val="00367F11"/>
    <w:rsid w:val="00375071"/>
    <w:rsid w:val="00377406"/>
    <w:rsid w:val="00377947"/>
    <w:rsid w:val="003814A4"/>
    <w:rsid w:val="00384B13"/>
    <w:rsid w:val="00394072"/>
    <w:rsid w:val="00395200"/>
    <w:rsid w:val="003A3733"/>
    <w:rsid w:val="003A4888"/>
    <w:rsid w:val="003B5885"/>
    <w:rsid w:val="003C0F90"/>
    <w:rsid w:val="003C7F26"/>
    <w:rsid w:val="003E745A"/>
    <w:rsid w:val="00401A9C"/>
    <w:rsid w:val="00402584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26772"/>
    <w:rsid w:val="00430428"/>
    <w:rsid w:val="004304C4"/>
    <w:rsid w:val="00430C1F"/>
    <w:rsid w:val="00432AA3"/>
    <w:rsid w:val="00432F19"/>
    <w:rsid w:val="00435981"/>
    <w:rsid w:val="00435D77"/>
    <w:rsid w:val="00440C63"/>
    <w:rsid w:val="00441411"/>
    <w:rsid w:val="0044272A"/>
    <w:rsid w:val="00455AA5"/>
    <w:rsid w:val="00455BD3"/>
    <w:rsid w:val="00455C89"/>
    <w:rsid w:val="00460FC5"/>
    <w:rsid w:val="004752EA"/>
    <w:rsid w:val="004755F6"/>
    <w:rsid w:val="00482F56"/>
    <w:rsid w:val="004914E1"/>
    <w:rsid w:val="0049188E"/>
    <w:rsid w:val="00494B6C"/>
    <w:rsid w:val="004A3218"/>
    <w:rsid w:val="004A42EC"/>
    <w:rsid w:val="004A4933"/>
    <w:rsid w:val="004A5282"/>
    <w:rsid w:val="004A5F27"/>
    <w:rsid w:val="004A6358"/>
    <w:rsid w:val="004A63EF"/>
    <w:rsid w:val="004A7953"/>
    <w:rsid w:val="004B7656"/>
    <w:rsid w:val="004C13B7"/>
    <w:rsid w:val="004C276F"/>
    <w:rsid w:val="004C417D"/>
    <w:rsid w:val="004C4A2C"/>
    <w:rsid w:val="004C7570"/>
    <w:rsid w:val="004D04A4"/>
    <w:rsid w:val="004D127F"/>
    <w:rsid w:val="004D27ED"/>
    <w:rsid w:val="004D4008"/>
    <w:rsid w:val="004E21AA"/>
    <w:rsid w:val="004E242D"/>
    <w:rsid w:val="004E33DD"/>
    <w:rsid w:val="004E6187"/>
    <w:rsid w:val="004E6A44"/>
    <w:rsid w:val="004F15EE"/>
    <w:rsid w:val="004F1A2D"/>
    <w:rsid w:val="004F24F4"/>
    <w:rsid w:val="004F2EF8"/>
    <w:rsid w:val="004F5E8D"/>
    <w:rsid w:val="00502B4A"/>
    <w:rsid w:val="005062CA"/>
    <w:rsid w:val="0051693F"/>
    <w:rsid w:val="005268F9"/>
    <w:rsid w:val="0053055B"/>
    <w:rsid w:val="0054463D"/>
    <w:rsid w:val="0054622C"/>
    <w:rsid w:val="00546FF2"/>
    <w:rsid w:val="005532D6"/>
    <w:rsid w:val="00562BE2"/>
    <w:rsid w:val="00564B7F"/>
    <w:rsid w:val="005654AD"/>
    <w:rsid w:val="0057113E"/>
    <w:rsid w:val="00571B51"/>
    <w:rsid w:val="00575317"/>
    <w:rsid w:val="0057574A"/>
    <w:rsid w:val="00575875"/>
    <w:rsid w:val="005774B9"/>
    <w:rsid w:val="00582CA9"/>
    <w:rsid w:val="00584FAA"/>
    <w:rsid w:val="00585801"/>
    <w:rsid w:val="0059156F"/>
    <w:rsid w:val="00592286"/>
    <w:rsid w:val="0059689C"/>
    <w:rsid w:val="0059696F"/>
    <w:rsid w:val="00597027"/>
    <w:rsid w:val="00597098"/>
    <w:rsid w:val="005A357F"/>
    <w:rsid w:val="005A3E17"/>
    <w:rsid w:val="005B2CBB"/>
    <w:rsid w:val="005B61E6"/>
    <w:rsid w:val="005C50CB"/>
    <w:rsid w:val="005D42C9"/>
    <w:rsid w:val="005D5DC7"/>
    <w:rsid w:val="005D6699"/>
    <w:rsid w:val="005E00E0"/>
    <w:rsid w:val="005E7C82"/>
    <w:rsid w:val="005F123D"/>
    <w:rsid w:val="005F21C2"/>
    <w:rsid w:val="005F24BF"/>
    <w:rsid w:val="005F6E6C"/>
    <w:rsid w:val="005F7816"/>
    <w:rsid w:val="00603F42"/>
    <w:rsid w:val="0060539D"/>
    <w:rsid w:val="006144F6"/>
    <w:rsid w:val="00616119"/>
    <w:rsid w:val="00616A1B"/>
    <w:rsid w:val="00617A98"/>
    <w:rsid w:val="006203F4"/>
    <w:rsid w:val="006259E3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F6F"/>
    <w:rsid w:val="0066189D"/>
    <w:rsid w:val="00661A4F"/>
    <w:rsid w:val="006718FD"/>
    <w:rsid w:val="00677470"/>
    <w:rsid w:val="00684AF8"/>
    <w:rsid w:val="00684DED"/>
    <w:rsid w:val="00685096"/>
    <w:rsid w:val="00697034"/>
    <w:rsid w:val="006C1D7D"/>
    <w:rsid w:val="006C6B2F"/>
    <w:rsid w:val="006D0A38"/>
    <w:rsid w:val="006D35EB"/>
    <w:rsid w:val="006D5F7A"/>
    <w:rsid w:val="006D7D8B"/>
    <w:rsid w:val="006E70E9"/>
    <w:rsid w:val="007169BB"/>
    <w:rsid w:val="007232AE"/>
    <w:rsid w:val="00724F9B"/>
    <w:rsid w:val="00730910"/>
    <w:rsid w:val="00732A67"/>
    <w:rsid w:val="00732AE5"/>
    <w:rsid w:val="00733F64"/>
    <w:rsid w:val="007425A2"/>
    <w:rsid w:val="007522F2"/>
    <w:rsid w:val="007533BD"/>
    <w:rsid w:val="00755551"/>
    <w:rsid w:val="0075653C"/>
    <w:rsid w:val="007576FC"/>
    <w:rsid w:val="00761B9D"/>
    <w:rsid w:val="0076400B"/>
    <w:rsid w:val="00765F06"/>
    <w:rsid w:val="00780DA0"/>
    <w:rsid w:val="00783BC2"/>
    <w:rsid w:val="0078420B"/>
    <w:rsid w:val="007842F4"/>
    <w:rsid w:val="00787260"/>
    <w:rsid w:val="007A30F0"/>
    <w:rsid w:val="007A3DA4"/>
    <w:rsid w:val="007A57A1"/>
    <w:rsid w:val="007B09FF"/>
    <w:rsid w:val="007B2BF1"/>
    <w:rsid w:val="007B35C2"/>
    <w:rsid w:val="007C0BD7"/>
    <w:rsid w:val="007C16F0"/>
    <w:rsid w:val="007C2157"/>
    <w:rsid w:val="007C2FBE"/>
    <w:rsid w:val="007C4F12"/>
    <w:rsid w:val="007D5CDD"/>
    <w:rsid w:val="007D5CE2"/>
    <w:rsid w:val="007D6C52"/>
    <w:rsid w:val="007E1E94"/>
    <w:rsid w:val="007E5E32"/>
    <w:rsid w:val="007E67C6"/>
    <w:rsid w:val="007F46F0"/>
    <w:rsid w:val="0080374A"/>
    <w:rsid w:val="00806AB3"/>
    <w:rsid w:val="00811539"/>
    <w:rsid w:val="008115D4"/>
    <w:rsid w:val="0081179E"/>
    <w:rsid w:val="00820FE3"/>
    <w:rsid w:val="008301BA"/>
    <w:rsid w:val="0083181A"/>
    <w:rsid w:val="00831B36"/>
    <w:rsid w:val="0083295D"/>
    <w:rsid w:val="00834B0B"/>
    <w:rsid w:val="00837730"/>
    <w:rsid w:val="00846CF2"/>
    <w:rsid w:val="00852335"/>
    <w:rsid w:val="00857EAF"/>
    <w:rsid w:val="00861419"/>
    <w:rsid w:val="0087254E"/>
    <w:rsid w:val="0087438E"/>
    <w:rsid w:val="00875DBC"/>
    <w:rsid w:val="0088023E"/>
    <w:rsid w:val="0089054E"/>
    <w:rsid w:val="008921F1"/>
    <w:rsid w:val="008949BC"/>
    <w:rsid w:val="00895573"/>
    <w:rsid w:val="008A1DF4"/>
    <w:rsid w:val="008B1B78"/>
    <w:rsid w:val="008B3670"/>
    <w:rsid w:val="008C205E"/>
    <w:rsid w:val="008C6D0D"/>
    <w:rsid w:val="008D26E8"/>
    <w:rsid w:val="008D4701"/>
    <w:rsid w:val="008D5095"/>
    <w:rsid w:val="008E311C"/>
    <w:rsid w:val="008F359C"/>
    <w:rsid w:val="008F506C"/>
    <w:rsid w:val="008F562F"/>
    <w:rsid w:val="008F5B28"/>
    <w:rsid w:val="009007C7"/>
    <w:rsid w:val="009011D3"/>
    <w:rsid w:val="0090404C"/>
    <w:rsid w:val="00907256"/>
    <w:rsid w:val="00910B0F"/>
    <w:rsid w:val="00911414"/>
    <w:rsid w:val="00912F95"/>
    <w:rsid w:val="00912FB7"/>
    <w:rsid w:val="00914DBA"/>
    <w:rsid w:val="009158F2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3650"/>
    <w:rsid w:val="0095508A"/>
    <w:rsid w:val="00955F32"/>
    <w:rsid w:val="0096229F"/>
    <w:rsid w:val="0096239A"/>
    <w:rsid w:val="00965477"/>
    <w:rsid w:val="00966A5F"/>
    <w:rsid w:val="00971321"/>
    <w:rsid w:val="0097439C"/>
    <w:rsid w:val="0098246E"/>
    <w:rsid w:val="00986C1D"/>
    <w:rsid w:val="00987F34"/>
    <w:rsid w:val="00992DBE"/>
    <w:rsid w:val="0099377C"/>
    <w:rsid w:val="00994D9C"/>
    <w:rsid w:val="00994D9D"/>
    <w:rsid w:val="009A19D3"/>
    <w:rsid w:val="009A43EB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3DF0"/>
    <w:rsid w:val="009D4466"/>
    <w:rsid w:val="009D493E"/>
    <w:rsid w:val="009D5559"/>
    <w:rsid w:val="009D637D"/>
    <w:rsid w:val="009E13D7"/>
    <w:rsid w:val="009E1DD9"/>
    <w:rsid w:val="009E2411"/>
    <w:rsid w:val="009E356D"/>
    <w:rsid w:val="009E370D"/>
    <w:rsid w:val="009E378A"/>
    <w:rsid w:val="009E382D"/>
    <w:rsid w:val="009F12AA"/>
    <w:rsid w:val="009F156F"/>
    <w:rsid w:val="009F58BE"/>
    <w:rsid w:val="00A1112F"/>
    <w:rsid w:val="00A15423"/>
    <w:rsid w:val="00A1614A"/>
    <w:rsid w:val="00A17715"/>
    <w:rsid w:val="00A243B6"/>
    <w:rsid w:val="00A2593C"/>
    <w:rsid w:val="00A30280"/>
    <w:rsid w:val="00A3089F"/>
    <w:rsid w:val="00A36F90"/>
    <w:rsid w:val="00A37702"/>
    <w:rsid w:val="00A37A6F"/>
    <w:rsid w:val="00A46A54"/>
    <w:rsid w:val="00A47A70"/>
    <w:rsid w:val="00A50122"/>
    <w:rsid w:val="00A5273E"/>
    <w:rsid w:val="00A60BCB"/>
    <w:rsid w:val="00A64978"/>
    <w:rsid w:val="00A67C35"/>
    <w:rsid w:val="00A71F7A"/>
    <w:rsid w:val="00A742A8"/>
    <w:rsid w:val="00A826E2"/>
    <w:rsid w:val="00A8332C"/>
    <w:rsid w:val="00A86BB6"/>
    <w:rsid w:val="00A933D8"/>
    <w:rsid w:val="00AA0865"/>
    <w:rsid w:val="00AB4019"/>
    <w:rsid w:val="00AB7854"/>
    <w:rsid w:val="00AC0180"/>
    <w:rsid w:val="00AC0854"/>
    <w:rsid w:val="00AC3EE1"/>
    <w:rsid w:val="00AC4C00"/>
    <w:rsid w:val="00AD0080"/>
    <w:rsid w:val="00AD3059"/>
    <w:rsid w:val="00AD480B"/>
    <w:rsid w:val="00AE1596"/>
    <w:rsid w:val="00AE25D1"/>
    <w:rsid w:val="00AE552F"/>
    <w:rsid w:val="00AF2345"/>
    <w:rsid w:val="00AF3865"/>
    <w:rsid w:val="00AF5840"/>
    <w:rsid w:val="00AF6A89"/>
    <w:rsid w:val="00B10B15"/>
    <w:rsid w:val="00B10FD8"/>
    <w:rsid w:val="00B112BA"/>
    <w:rsid w:val="00B144F2"/>
    <w:rsid w:val="00B148E0"/>
    <w:rsid w:val="00B15540"/>
    <w:rsid w:val="00B253DF"/>
    <w:rsid w:val="00B2545A"/>
    <w:rsid w:val="00B25615"/>
    <w:rsid w:val="00B26644"/>
    <w:rsid w:val="00B27525"/>
    <w:rsid w:val="00B32801"/>
    <w:rsid w:val="00B3304E"/>
    <w:rsid w:val="00B3591A"/>
    <w:rsid w:val="00B41D24"/>
    <w:rsid w:val="00B432F1"/>
    <w:rsid w:val="00B43575"/>
    <w:rsid w:val="00B468DC"/>
    <w:rsid w:val="00B4778D"/>
    <w:rsid w:val="00B569D3"/>
    <w:rsid w:val="00B7020A"/>
    <w:rsid w:val="00B84FAB"/>
    <w:rsid w:val="00B851C8"/>
    <w:rsid w:val="00B86BD3"/>
    <w:rsid w:val="00B95F90"/>
    <w:rsid w:val="00BA3937"/>
    <w:rsid w:val="00BA4DD8"/>
    <w:rsid w:val="00BA56D6"/>
    <w:rsid w:val="00BB1071"/>
    <w:rsid w:val="00BB1EE5"/>
    <w:rsid w:val="00BB24CD"/>
    <w:rsid w:val="00BB5689"/>
    <w:rsid w:val="00BB64DE"/>
    <w:rsid w:val="00BC0E73"/>
    <w:rsid w:val="00BC7683"/>
    <w:rsid w:val="00BD155C"/>
    <w:rsid w:val="00BD384F"/>
    <w:rsid w:val="00BD42D7"/>
    <w:rsid w:val="00BD456E"/>
    <w:rsid w:val="00BD522C"/>
    <w:rsid w:val="00BD753A"/>
    <w:rsid w:val="00BE00B6"/>
    <w:rsid w:val="00BE05D4"/>
    <w:rsid w:val="00BF0EBF"/>
    <w:rsid w:val="00BF764F"/>
    <w:rsid w:val="00BF7691"/>
    <w:rsid w:val="00BF7B54"/>
    <w:rsid w:val="00C00719"/>
    <w:rsid w:val="00C03D0E"/>
    <w:rsid w:val="00C148FE"/>
    <w:rsid w:val="00C149DC"/>
    <w:rsid w:val="00C20D8F"/>
    <w:rsid w:val="00C34808"/>
    <w:rsid w:val="00C37035"/>
    <w:rsid w:val="00C40C9E"/>
    <w:rsid w:val="00C50FCE"/>
    <w:rsid w:val="00C53C57"/>
    <w:rsid w:val="00C56382"/>
    <w:rsid w:val="00C6725B"/>
    <w:rsid w:val="00C757A2"/>
    <w:rsid w:val="00C76743"/>
    <w:rsid w:val="00C7757B"/>
    <w:rsid w:val="00C8770F"/>
    <w:rsid w:val="00C879E4"/>
    <w:rsid w:val="00CA2259"/>
    <w:rsid w:val="00CB717F"/>
    <w:rsid w:val="00CC35F7"/>
    <w:rsid w:val="00CC56F4"/>
    <w:rsid w:val="00CC61E2"/>
    <w:rsid w:val="00CE0847"/>
    <w:rsid w:val="00CE24DE"/>
    <w:rsid w:val="00CE26D7"/>
    <w:rsid w:val="00CE296B"/>
    <w:rsid w:val="00CF2B0E"/>
    <w:rsid w:val="00CF2C98"/>
    <w:rsid w:val="00CF3A3A"/>
    <w:rsid w:val="00D02D6C"/>
    <w:rsid w:val="00D03218"/>
    <w:rsid w:val="00D06C48"/>
    <w:rsid w:val="00D07858"/>
    <w:rsid w:val="00D11F39"/>
    <w:rsid w:val="00D24931"/>
    <w:rsid w:val="00D25384"/>
    <w:rsid w:val="00D40F43"/>
    <w:rsid w:val="00D434A1"/>
    <w:rsid w:val="00D53590"/>
    <w:rsid w:val="00D66F6E"/>
    <w:rsid w:val="00D71F4B"/>
    <w:rsid w:val="00D751C7"/>
    <w:rsid w:val="00D80783"/>
    <w:rsid w:val="00D864D6"/>
    <w:rsid w:val="00D86A72"/>
    <w:rsid w:val="00D93EFD"/>
    <w:rsid w:val="00DA07F0"/>
    <w:rsid w:val="00DA6E47"/>
    <w:rsid w:val="00DB0FEC"/>
    <w:rsid w:val="00DB29D1"/>
    <w:rsid w:val="00DB76A9"/>
    <w:rsid w:val="00DB782C"/>
    <w:rsid w:val="00DC14D7"/>
    <w:rsid w:val="00DC2400"/>
    <w:rsid w:val="00DC3760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6421"/>
    <w:rsid w:val="00E11D2F"/>
    <w:rsid w:val="00E15595"/>
    <w:rsid w:val="00E3268D"/>
    <w:rsid w:val="00E50E99"/>
    <w:rsid w:val="00E52E1F"/>
    <w:rsid w:val="00E54BB8"/>
    <w:rsid w:val="00E5607C"/>
    <w:rsid w:val="00E56D73"/>
    <w:rsid w:val="00E60F7E"/>
    <w:rsid w:val="00E61EE7"/>
    <w:rsid w:val="00E647AF"/>
    <w:rsid w:val="00E659E5"/>
    <w:rsid w:val="00E67FDE"/>
    <w:rsid w:val="00E90753"/>
    <w:rsid w:val="00E91A38"/>
    <w:rsid w:val="00E92A8F"/>
    <w:rsid w:val="00E92C09"/>
    <w:rsid w:val="00E93E8B"/>
    <w:rsid w:val="00E94BC7"/>
    <w:rsid w:val="00E9552E"/>
    <w:rsid w:val="00E95916"/>
    <w:rsid w:val="00E97CCC"/>
    <w:rsid w:val="00E97E28"/>
    <w:rsid w:val="00EA066D"/>
    <w:rsid w:val="00EA366C"/>
    <w:rsid w:val="00EA3CD4"/>
    <w:rsid w:val="00EB045F"/>
    <w:rsid w:val="00ED1061"/>
    <w:rsid w:val="00ED3C56"/>
    <w:rsid w:val="00EE63CB"/>
    <w:rsid w:val="00EF10A5"/>
    <w:rsid w:val="00EF5AA0"/>
    <w:rsid w:val="00F02BB2"/>
    <w:rsid w:val="00F03481"/>
    <w:rsid w:val="00F16104"/>
    <w:rsid w:val="00F17422"/>
    <w:rsid w:val="00F203CA"/>
    <w:rsid w:val="00F218C4"/>
    <w:rsid w:val="00F2442A"/>
    <w:rsid w:val="00F25AB6"/>
    <w:rsid w:val="00F30F49"/>
    <w:rsid w:val="00F330FE"/>
    <w:rsid w:val="00F34534"/>
    <w:rsid w:val="00F41513"/>
    <w:rsid w:val="00F4639D"/>
    <w:rsid w:val="00F544B4"/>
    <w:rsid w:val="00F66437"/>
    <w:rsid w:val="00F73F0C"/>
    <w:rsid w:val="00F778A5"/>
    <w:rsid w:val="00F810A4"/>
    <w:rsid w:val="00F84624"/>
    <w:rsid w:val="00F91028"/>
    <w:rsid w:val="00F94A4D"/>
    <w:rsid w:val="00F95ECD"/>
    <w:rsid w:val="00F96807"/>
    <w:rsid w:val="00F96A69"/>
    <w:rsid w:val="00FA2AED"/>
    <w:rsid w:val="00FC7B8E"/>
    <w:rsid w:val="00FD09B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customStyle="1" w:styleId="BodyA">
    <w:name w:val="Body A"/>
    <w:rsid w:val="00352911"/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customStyle="1" w:styleId="BodyA">
    <w:name w:val="Body A"/>
    <w:rsid w:val="00352911"/>
    <w:rPr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gyorke@for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d.h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porate.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3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B953-EFC1-4D93-89FF-6684EA4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3952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4521</CharactersWithSpaces>
  <SharedDoc>false</SharedDoc>
  <HLinks>
    <vt:vector size="90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2017-09-08T09:35:00Z</dcterms:created>
  <dcterms:modified xsi:type="dcterms:W3CDTF">2017-09-08T09:35:00Z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