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6D3A97" w14:textId="77777777" w:rsidR="000458F6" w:rsidRPr="009B5445" w:rsidRDefault="000458F6" w:rsidP="000458F6">
      <w:pPr>
        <w:autoSpaceDE w:val="0"/>
        <w:autoSpaceDN w:val="0"/>
        <w:adjustRightInd w:val="0"/>
        <w:rPr>
          <w:rFonts w:ascii="HelveticaNeueLT Pro 45 Lt" w:hAnsi="HelveticaNeueLT Pro 45 Lt" w:cs="TrebuchetMS-Italic"/>
          <w:i/>
          <w:iCs/>
          <w:color w:val="000000" w:themeColor="text1"/>
          <w:sz w:val="18"/>
          <w:szCs w:val="18"/>
          <w:lang w:eastAsia="en-US"/>
        </w:rPr>
      </w:pPr>
      <w:r w:rsidRPr="009B5445">
        <w:rPr>
          <w:rFonts w:ascii="HelveticaNeueLT Pro 45 Lt" w:hAnsi="HelveticaNeueLT Pro 45 Lt" w:cs="TrebuchetMS-Italic"/>
          <w:iCs/>
          <w:color w:val="000000" w:themeColor="text1"/>
          <w:sz w:val="18"/>
          <w:szCs w:val="18"/>
          <w:lang w:eastAsia="en-US"/>
        </w:rPr>
        <w:t xml:space="preserve">Pressrelease </w:t>
      </w:r>
      <w:r w:rsidRPr="009B5445">
        <w:rPr>
          <w:rFonts w:ascii="HelveticaNeueLT Pro 45 Lt" w:hAnsi="HelveticaNeueLT Pro 45 Lt" w:cs="TrebuchetMS-Italic"/>
          <w:i/>
          <w:iCs/>
          <w:color w:val="000000" w:themeColor="text1"/>
          <w:sz w:val="18"/>
          <w:szCs w:val="18"/>
          <w:lang w:eastAsia="en-US"/>
        </w:rPr>
        <w:tab/>
      </w:r>
      <w:r w:rsidRPr="009B5445">
        <w:rPr>
          <w:rFonts w:ascii="HelveticaNeueLT Pro 45 Lt" w:hAnsi="HelveticaNeueLT Pro 45 Lt" w:cs="TrebuchetMS-Italic"/>
          <w:i/>
          <w:iCs/>
          <w:color w:val="000000" w:themeColor="text1"/>
          <w:sz w:val="18"/>
          <w:szCs w:val="18"/>
          <w:lang w:eastAsia="en-US"/>
        </w:rPr>
        <w:tab/>
      </w:r>
      <w:r w:rsidRPr="009B5445">
        <w:rPr>
          <w:rFonts w:ascii="HelveticaNeueLT Pro 45 Lt" w:hAnsi="HelveticaNeueLT Pro 45 Lt" w:cs="TrebuchetMS-Italic"/>
          <w:i/>
          <w:iCs/>
          <w:color w:val="000000" w:themeColor="text1"/>
          <w:sz w:val="18"/>
          <w:szCs w:val="18"/>
          <w:lang w:eastAsia="en-US"/>
        </w:rPr>
        <w:tab/>
      </w:r>
      <w:r w:rsidRPr="009B5445">
        <w:rPr>
          <w:rFonts w:ascii="HelveticaNeueLT Pro 45 Lt" w:hAnsi="HelveticaNeueLT Pro 45 Lt" w:cs="TrebuchetMS-Italic"/>
          <w:i/>
          <w:iCs/>
          <w:color w:val="000000" w:themeColor="text1"/>
          <w:sz w:val="18"/>
          <w:szCs w:val="18"/>
          <w:lang w:eastAsia="en-US"/>
        </w:rPr>
        <w:tab/>
      </w:r>
      <w:r w:rsidRPr="009B5445">
        <w:rPr>
          <w:rFonts w:ascii="HelveticaNeueLT Pro 45 Lt" w:hAnsi="HelveticaNeueLT Pro 45 Lt" w:cs="TrebuchetMS-Italic"/>
          <w:i/>
          <w:iCs/>
          <w:color w:val="000000" w:themeColor="text1"/>
          <w:sz w:val="18"/>
          <w:szCs w:val="18"/>
          <w:lang w:eastAsia="en-US"/>
        </w:rPr>
        <w:tab/>
      </w:r>
      <w:r w:rsidRPr="009B5445">
        <w:rPr>
          <w:rFonts w:ascii="HelveticaNeueLT Pro 45 Lt" w:hAnsi="HelveticaNeueLT Pro 45 Lt" w:cs="TrebuchetMS-Italic"/>
          <w:i/>
          <w:iCs/>
          <w:color w:val="000000" w:themeColor="text1"/>
          <w:sz w:val="18"/>
          <w:szCs w:val="18"/>
          <w:lang w:eastAsia="en-US"/>
        </w:rPr>
        <w:tab/>
      </w:r>
      <w:r w:rsidRPr="009B5445">
        <w:rPr>
          <w:rFonts w:ascii="HelveticaNeueLT Pro 45 Lt" w:hAnsi="HelveticaNeueLT Pro 45 Lt" w:cs="TrebuchetMS-Italic"/>
          <w:iCs/>
          <w:color w:val="000000" w:themeColor="text1"/>
          <w:sz w:val="18"/>
          <w:szCs w:val="18"/>
          <w:lang w:eastAsia="en-US"/>
        </w:rPr>
        <w:t>Stockholm</w:t>
      </w:r>
    </w:p>
    <w:p w14:paraId="416D9250" w14:textId="650853E2" w:rsidR="000458F6" w:rsidRPr="009B5445" w:rsidRDefault="000458F6" w:rsidP="000458F6">
      <w:pPr>
        <w:autoSpaceDE w:val="0"/>
        <w:autoSpaceDN w:val="0"/>
        <w:adjustRightInd w:val="0"/>
        <w:rPr>
          <w:rFonts w:ascii="HelveticaNeueLT Pro 45 Lt" w:hAnsi="HelveticaNeueLT Pro 45 Lt" w:cs="TrebuchetMS"/>
          <w:color w:val="000000" w:themeColor="text1"/>
          <w:sz w:val="18"/>
          <w:szCs w:val="18"/>
          <w:lang w:eastAsia="en-US"/>
        </w:rPr>
      </w:pPr>
      <w:r w:rsidRPr="009B5445">
        <w:rPr>
          <w:rFonts w:ascii="HelveticaNeueLT Pro 45 Lt" w:hAnsi="HelveticaNeueLT Pro 45 Lt" w:cs="TrebuchetMS"/>
          <w:color w:val="000000" w:themeColor="text1"/>
          <w:sz w:val="18"/>
          <w:szCs w:val="18"/>
          <w:lang w:eastAsia="en-US"/>
        </w:rPr>
        <w:t xml:space="preserve">Matkomfort </w:t>
      </w:r>
      <w:r w:rsidRPr="009B5445">
        <w:rPr>
          <w:rFonts w:ascii="HelveticaNeueLT Pro 45 Lt" w:hAnsi="HelveticaNeueLT Pro 45 Lt" w:cs="TrebuchetMS"/>
          <w:color w:val="000000" w:themeColor="text1"/>
          <w:sz w:val="18"/>
          <w:szCs w:val="18"/>
          <w:lang w:eastAsia="en-US"/>
        </w:rPr>
        <w:tab/>
      </w:r>
      <w:r w:rsidRPr="009B5445">
        <w:rPr>
          <w:rFonts w:ascii="HelveticaNeueLT Pro 45 Lt" w:hAnsi="HelveticaNeueLT Pro 45 Lt" w:cs="TrebuchetMS"/>
          <w:color w:val="000000" w:themeColor="text1"/>
          <w:sz w:val="18"/>
          <w:szCs w:val="18"/>
          <w:lang w:eastAsia="en-US"/>
        </w:rPr>
        <w:tab/>
      </w:r>
      <w:r w:rsidRPr="009B5445">
        <w:rPr>
          <w:rFonts w:ascii="HelveticaNeueLT Pro 45 Lt" w:hAnsi="HelveticaNeueLT Pro 45 Lt" w:cs="TrebuchetMS"/>
          <w:color w:val="000000" w:themeColor="text1"/>
          <w:sz w:val="18"/>
          <w:szCs w:val="18"/>
          <w:lang w:eastAsia="en-US"/>
        </w:rPr>
        <w:tab/>
      </w:r>
      <w:r w:rsidRPr="009B5445">
        <w:rPr>
          <w:rFonts w:ascii="HelveticaNeueLT Pro 45 Lt" w:hAnsi="HelveticaNeueLT Pro 45 Lt" w:cs="TrebuchetMS"/>
          <w:color w:val="000000" w:themeColor="text1"/>
          <w:sz w:val="18"/>
          <w:szCs w:val="18"/>
          <w:lang w:eastAsia="en-US"/>
        </w:rPr>
        <w:tab/>
      </w:r>
      <w:r w:rsidRPr="009B5445">
        <w:rPr>
          <w:rFonts w:ascii="HelveticaNeueLT Pro 45 Lt" w:hAnsi="HelveticaNeueLT Pro 45 Lt" w:cs="TrebuchetMS"/>
          <w:color w:val="000000" w:themeColor="text1"/>
          <w:sz w:val="18"/>
          <w:szCs w:val="18"/>
          <w:lang w:eastAsia="en-US"/>
        </w:rPr>
        <w:tab/>
      </w:r>
      <w:r w:rsidRPr="009B5445">
        <w:rPr>
          <w:rFonts w:ascii="HelveticaNeueLT Pro 45 Lt" w:hAnsi="HelveticaNeueLT Pro 45 Lt" w:cs="TrebuchetMS"/>
          <w:color w:val="000000" w:themeColor="text1"/>
          <w:sz w:val="18"/>
          <w:szCs w:val="18"/>
          <w:lang w:eastAsia="en-US"/>
        </w:rPr>
        <w:tab/>
      </w:r>
      <w:r w:rsidR="005423A4" w:rsidRPr="009B5445">
        <w:rPr>
          <w:rFonts w:ascii="HelveticaNeueLT Pro 45 Lt" w:hAnsi="HelveticaNeueLT Pro 45 Lt" w:cs="TrebuchetMS"/>
          <w:color w:val="000000" w:themeColor="text1"/>
          <w:sz w:val="18"/>
          <w:szCs w:val="18"/>
          <w:lang w:eastAsia="en-US"/>
        </w:rPr>
        <w:t>2020-0</w:t>
      </w:r>
      <w:r w:rsidR="009B5445">
        <w:rPr>
          <w:rFonts w:ascii="HelveticaNeueLT Pro 45 Lt" w:hAnsi="HelveticaNeueLT Pro 45 Lt" w:cs="TrebuchetMS"/>
          <w:color w:val="000000" w:themeColor="text1"/>
          <w:sz w:val="18"/>
          <w:szCs w:val="18"/>
          <w:lang w:eastAsia="en-US"/>
        </w:rPr>
        <w:t>9</w:t>
      </w:r>
      <w:r w:rsidR="005423A4" w:rsidRPr="009B5445">
        <w:rPr>
          <w:rFonts w:ascii="HelveticaNeueLT Pro 45 Lt" w:hAnsi="HelveticaNeueLT Pro 45 Lt" w:cs="TrebuchetMS"/>
          <w:color w:val="000000" w:themeColor="text1"/>
          <w:sz w:val="18"/>
          <w:szCs w:val="18"/>
          <w:lang w:eastAsia="en-US"/>
        </w:rPr>
        <w:t>-</w:t>
      </w:r>
      <w:r w:rsidR="009B5445">
        <w:rPr>
          <w:rFonts w:ascii="HelveticaNeueLT Pro 45 Lt" w:hAnsi="HelveticaNeueLT Pro 45 Lt" w:cs="TrebuchetMS"/>
          <w:color w:val="000000" w:themeColor="text1"/>
          <w:sz w:val="18"/>
          <w:szCs w:val="18"/>
          <w:lang w:eastAsia="en-US"/>
        </w:rPr>
        <w:t>07</w:t>
      </w:r>
    </w:p>
    <w:p w14:paraId="2392F0A3" w14:textId="77777777" w:rsidR="000458F6" w:rsidRPr="009B5445" w:rsidRDefault="000458F6" w:rsidP="000458F6">
      <w:pPr>
        <w:autoSpaceDE w:val="0"/>
        <w:autoSpaceDN w:val="0"/>
        <w:adjustRightInd w:val="0"/>
        <w:rPr>
          <w:rFonts w:ascii="HelveticaNeueLT Pro 45 Lt" w:hAnsi="HelveticaNeueLT Pro 45 Lt" w:cs="TrebuchetMS"/>
          <w:color w:val="000000" w:themeColor="text1"/>
          <w:sz w:val="18"/>
          <w:szCs w:val="18"/>
          <w:lang w:eastAsia="en-US"/>
        </w:rPr>
      </w:pPr>
    </w:p>
    <w:p w14:paraId="2EBEE2B2" w14:textId="77777777" w:rsidR="000458F6" w:rsidRPr="009B5445" w:rsidRDefault="000458F6" w:rsidP="000458F6">
      <w:pPr>
        <w:autoSpaceDE w:val="0"/>
        <w:autoSpaceDN w:val="0"/>
        <w:adjustRightInd w:val="0"/>
        <w:rPr>
          <w:rFonts w:ascii="HelveticaNeueLT Pro 45 Lt" w:hAnsi="HelveticaNeueLT Pro 45 Lt" w:cs="TrebuchetMS"/>
          <w:color w:val="000000" w:themeColor="text1"/>
          <w:sz w:val="18"/>
          <w:szCs w:val="18"/>
          <w:lang w:eastAsia="en-US"/>
        </w:rPr>
      </w:pPr>
    </w:p>
    <w:p w14:paraId="6C0B87ED" w14:textId="37BF0BB4" w:rsidR="000458F6" w:rsidRPr="009B5445" w:rsidRDefault="009B5445" w:rsidP="009B5445">
      <w:pPr>
        <w:rPr>
          <w:rFonts w:ascii="Bitstream Charter" w:hAnsi="Bitstream Charter" w:cs="TrebuchetMS-Bold"/>
          <w:b/>
          <w:bCs/>
          <w:color w:val="000000" w:themeColor="text1"/>
          <w:sz w:val="32"/>
          <w:szCs w:val="32"/>
          <w:lang w:eastAsia="en-US"/>
        </w:rPr>
      </w:pPr>
      <w:r w:rsidRPr="009B5445">
        <w:rPr>
          <w:rFonts w:ascii="Bitstream Charter" w:hAnsi="Bitstream Charter" w:cs="TrebuchetMS-Bold"/>
          <w:b/>
          <w:bCs/>
          <w:color w:val="000000" w:themeColor="text1"/>
          <w:sz w:val="32"/>
          <w:szCs w:val="32"/>
          <w:lang w:eastAsia="en-US"/>
        </w:rPr>
        <w:t>Matkomfort sticker ut bland finalisterna på DV-galan</w:t>
      </w:r>
    </w:p>
    <w:p w14:paraId="3C2F970E" w14:textId="77777777" w:rsidR="00EF7458" w:rsidRPr="009B5445" w:rsidRDefault="00EF7458" w:rsidP="000458F6">
      <w:pPr>
        <w:rPr>
          <w:noProof/>
          <w:color w:val="000000" w:themeColor="text1"/>
        </w:rPr>
      </w:pPr>
    </w:p>
    <w:p w14:paraId="485C3862" w14:textId="349EB2F9" w:rsidR="009B5445" w:rsidRDefault="009B5445" w:rsidP="009B5445">
      <w:pPr>
        <w:rPr>
          <w:rFonts w:ascii="Bitstream Charter" w:hAnsi="Bitstream Charter" w:cs="TrebuchetMS-Bold"/>
          <w:b/>
          <w:bCs/>
          <w:color w:val="000000" w:themeColor="text1"/>
          <w:sz w:val="32"/>
          <w:szCs w:val="32"/>
          <w:lang w:eastAsia="en-US"/>
        </w:rPr>
      </w:pPr>
      <w:r>
        <w:rPr>
          <w:rFonts w:ascii="Bitstream Charter" w:hAnsi="Bitstream Charter" w:cs="TrebuchetMS-Bold"/>
          <w:b/>
          <w:bCs/>
          <w:noProof/>
          <w:color w:val="000000" w:themeColor="text1"/>
          <w:sz w:val="32"/>
          <w:szCs w:val="32"/>
          <w:lang w:eastAsia="en-US"/>
        </w:rPr>
        <w:drawing>
          <wp:inline distT="0" distB="0" distL="0" distR="0" wp14:anchorId="5A6AC1EC" wp14:editId="1778DCCA">
            <wp:extent cx="5759450" cy="3838575"/>
            <wp:effectExtent l="0" t="0" r="0" b="9525"/>
            <wp:docPr id="2" name="Bildobjekt 2" descr="En bild som visar person, inomhus, person, hålle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person, inomhus, person, håller&#10;&#10;Automatiskt genererad beskrivn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3838575"/>
                    </a:xfrm>
                    <a:prstGeom prst="rect">
                      <a:avLst/>
                    </a:prstGeom>
                  </pic:spPr>
                </pic:pic>
              </a:graphicData>
            </a:graphic>
          </wp:inline>
        </w:drawing>
      </w:r>
    </w:p>
    <w:p w14:paraId="3B50B9E6" w14:textId="77777777" w:rsidR="009B5445" w:rsidRDefault="009B5445" w:rsidP="009B5445">
      <w:pPr>
        <w:rPr>
          <w:rFonts w:ascii="Bitstream Charter" w:hAnsi="Bitstream Charter" w:cs="TrebuchetMS-Bold"/>
          <w:b/>
          <w:bCs/>
          <w:color w:val="000000" w:themeColor="text1"/>
          <w:sz w:val="32"/>
          <w:szCs w:val="32"/>
          <w:lang w:eastAsia="en-US"/>
        </w:rPr>
      </w:pPr>
    </w:p>
    <w:p w14:paraId="7D1A7662" w14:textId="14EBF633" w:rsidR="009B5445" w:rsidRPr="009B5445" w:rsidRDefault="009B5445" w:rsidP="009B5445">
      <w:pPr>
        <w:rPr>
          <w:rFonts w:ascii="Bitstream Charter" w:hAnsi="Bitstream Charter" w:cs="TrebuchetMS-Bold"/>
          <w:b/>
          <w:bCs/>
          <w:color w:val="000000" w:themeColor="text1"/>
          <w:sz w:val="32"/>
          <w:szCs w:val="32"/>
          <w:lang w:eastAsia="en-US"/>
        </w:rPr>
      </w:pPr>
      <w:r w:rsidRPr="009B5445">
        <w:rPr>
          <w:rFonts w:ascii="Helvetica" w:eastAsia="Times New Roman" w:hAnsi="Helvetica" w:cs="Times New Roman"/>
          <w:color w:val="000000" w:themeColor="text1"/>
          <w:sz w:val="20"/>
          <w:szCs w:val="20"/>
        </w:rPr>
        <w:t xml:space="preserve">Efter flera månaders juryarbete är alla finalister utsedda i den tolfte Dagligvarugalan. 60 kandidater är ett stort steg närmare branschens finaste priser. I kategorin Årets Matinspiratör står vi på Matkomfort som finalister tillsammans med Hammarströms Fisk och Ica Supermarket </w:t>
      </w:r>
      <w:proofErr w:type="spellStart"/>
      <w:r w:rsidRPr="009B5445">
        <w:rPr>
          <w:rFonts w:ascii="Helvetica" w:eastAsia="Times New Roman" w:hAnsi="Helvetica" w:cs="Times New Roman"/>
          <w:color w:val="000000" w:themeColor="text1"/>
          <w:sz w:val="20"/>
          <w:szCs w:val="20"/>
        </w:rPr>
        <w:t>Almö</w:t>
      </w:r>
      <w:proofErr w:type="spellEnd"/>
      <w:r w:rsidRPr="009B5445">
        <w:rPr>
          <w:rFonts w:ascii="Helvetica" w:eastAsia="Times New Roman" w:hAnsi="Helvetica" w:cs="Times New Roman"/>
          <w:color w:val="000000" w:themeColor="text1"/>
          <w:sz w:val="20"/>
          <w:szCs w:val="20"/>
        </w:rPr>
        <w:t xml:space="preserve"> Livs, Myggenäs.</w:t>
      </w:r>
    </w:p>
    <w:p w14:paraId="7B3C81E3" w14:textId="77777777" w:rsidR="009B5445" w:rsidRPr="009B5445" w:rsidRDefault="009B5445" w:rsidP="009B5445">
      <w:pPr>
        <w:spacing w:after="100" w:afterAutospacing="1" w:line="270" w:lineRule="atLeast"/>
        <w:rPr>
          <w:rFonts w:ascii="Helvetica" w:eastAsia="Times New Roman" w:hAnsi="Helvetica" w:cs="Times New Roman"/>
          <w:color w:val="000000" w:themeColor="text1"/>
          <w:sz w:val="20"/>
          <w:szCs w:val="20"/>
        </w:rPr>
      </w:pPr>
      <w:r w:rsidRPr="009B5445">
        <w:rPr>
          <w:rFonts w:ascii="Helvetica" w:eastAsia="Times New Roman" w:hAnsi="Helvetica" w:cs="Times New Roman"/>
          <w:color w:val="000000" w:themeColor="text1"/>
          <w:sz w:val="20"/>
          <w:szCs w:val="20"/>
        </w:rPr>
        <w:t>"Det är extra roligt att slå sig in som finalist bland alla dessa traditionella livsmedelsbutiker.", säger Henrik, grundare och delägare.</w:t>
      </w:r>
    </w:p>
    <w:p w14:paraId="5B4FDE12" w14:textId="77777777" w:rsidR="009B5445" w:rsidRPr="009B5445" w:rsidRDefault="009B5445" w:rsidP="009B5445">
      <w:pPr>
        <w:spacing w:before="100" w:beforeAutospacing="1" w:after="100" w:afterAutospacing="1"/>
        <w:outlineLvl w:val="1"/>
        <w:rPr>
          <w:rFonts w:ascii="Arial" w:eastAsia="Times New Roman" w:hAnsi="Arial" w:cs="Arial"/>
          <w:b/>
          <w:bCs/>
          <w:color w:val="000000" w:themeColor="text1"/>
          <w:sz w:val="36"/>
          <w:szCs w:val="36"/>
        </w:rPr>
      </w:pPr>
      <w:r w:rsidRPr="009B5445">
        <w:rPr>
          <w:rFonts w:ascii="Arial" w:eastAsia="Times New Roman" w:hAnsi="Arial" w:cs="Arial"/>
          <w:b/>
          <w:bCs/>
          <w:color w:val="000000" w:themeColor="text1"/>
          <w:sz w:val="36"/>
          <w:szCs w:val="36"/>
        </w:rPr>
        <w:t>Den lilla går i bräschen</w:t>
      </w:r>
    </w:p>
    <w:p w14:paraId="22073514" w14:textId="77777777" w:rsidR="009B5445" w:rsidRPr="009B5445" w:rsidRDefault="009B5445" w:rsidP="009B5445">
      <w:pPr>
        <w:spacing w:after="100" w:afterAutospacing="1" w:line="270" w:lineRule="atLeast"/>
        <w:rPr>
          <w:rFonts w:ascii="Helvetica" w:eastAsia="Times New Roman" w:hAnsi="Helvetica" w:cs="Times New Roman"/>
          <w:color w:val="000000" w:themeColor="text1"/>
          <w:sz w:val="20"/>
          <w:szCs w:val="20"/>
        </w:rPr>
      </w:pPr>
      <w:r w:rsidRPr="009B5445">
        <w:rPr>
          <w:rFonts w:ascii="Helvetica" w:eastAsia="Times New Roman" w:hAnsi="Helvetica" w:cs="Times New Roman"/>
          <w:color w:val="000000" w:themeColor="text1"/>
          <w:sz w:val="20"/>
          <w:szCs w:val="20"/>
        </w:rPr>
        <w:t>Matkomfort är den lilla uppstickaren bland de stora matkassarna, där fokus ligger på svensk, färsk och närproducerad matinspiration. Förutom matglädjen ligger arbetet mot matsvinnet oss varmt om hjärtat och har gjort sedan starten 2008. Företaget är helt familjeägt och drivs av de två ägarna Henrik Isaksson och Fredrik Åkesson. Än så länge är vi ensamma bland våra kollegor i branschen med att förbereda "</w:t>
      </w:r>
      <w:proofErr w:type="spellStart"/>
      <w:r w:rsidRPr="009B5445">
        <w:rPr>
          <w:rFonts w:ascii="Helvetica" w:eastAsia="Times New Roman" w:hAnsi="Helvetica" w:cs="Times New Roman"/>
          <w:color w:val="000000" w:themeColor="text1"/>
          <w:sz w:val="20"/>
          <w:szCs w:val="20"/>
        </w:rPr>
        <w:t>mice</w:t>
      </w:r>
      <w:proofErr w:type="spellEnd"/>
      <w:r w:rsidRPr="009B5445">
        <w:rPr>
          <w:rFonts w:ascii="Helvetica" w:eastAsia="Times New Roman" w:hAnsi="Helvetica" w:cs="Times New Roman"/>
          <w:color w:val="000000" w:themeColor="text1"/>
          <w:sz w:val="20"/>
          <w:szCs w:val="20"/>
        </w:rPr>
        <w:t xml:space="preserve"> en </w:t>
      </w:r>
      <w:proofErr w:type="spellStart"/>
      <w:r w:rsidRPr="009B5445">
        <w:rPr>
          <w:rFonts w:ascii="Helvetica" w:eastAsia="Times New Roman" w:hAnsi="Helvetica" w:cs="Times New Roman"/>
          <w:color w:val="000000" w:themeColor="text1"/>
          <w:sz w:val="20"/>
          <w:szCs w:val="20"/>
        </w:rPr>
        <w:t>placen</w:t>
      </w:r>
      <w:proofErr w:type="spellEnd"/>
      <w:r w:rsidRPr="009B5445">
        <w:rPr>
          <w:rFonts w:ascii="Helvetica" w:eastAsia="Times New Roman" w:hAnsi="Helvetica" w:cs="Times New Roman"/>
          <w:color w:val="000000" w:themeColor="text1"/>
          <w:sz w:val="20"/>
          <w:szCs w:val="20"/>
        </w:rPr>
        <w:t>", vilket verkligen underlättar för och uppskattas av våra kunder.</w:t>
      </w:r>
    </w:p>
    <w:p w14:paraId="098C0042" w14:textId="77777777" w:rsidR="009B5445" w:rsidRPr="009B5445" w:rsidRDefault="009B5445" w:rsidP="009B5445">
      <w:pPr>
        <w:spacing w:before="100" w:beforeAutospacing="1" w:after="100" w:afterAutospacing="1"/>
        <w:outlineLvl w:val="1"/>
        <w:rPr>
          <w:rFonts w:ascii="Arial" w:eastAsia="Times New Roman" w:hAnsi="Arial" w:cs="Arial"/>
          <w:b/>
          <w:bCs/>
          <w:color w:val="000000" w:themeColor="text1"/>
          <w:sz w:val="36"/>
          <w:szCs w:val="36"/>
        </w:rPr>
      </w:pPr>
      <w:r w:rsidRPr="009B5445">
        <w:rPr>
          <w:rFonts w:ascii="Arial" w:eastAsia="Times New Roman" w:hAnsi="Arial" w:cs="Arial"/>
          <w:b/>
          <w:bCs/>
          <w:color w:val="000000" w:themeColor="text1"/>
          <w:sz w:val="36"/>
          <w:szCs w:val="36"/>
        </w:rPr>
        <w:t>Dagligvarugalan och Årets Matinspiration</w:t>
      </w:r>
    </w:p>
    <w:p w14:paraId="5AF29C19" w14:textId="77777777" w:rsidR="009B5445" w:rsidRPr="009B5445" w:rsidRDefault="009B5445" w:rsidP="009B5445">
      <w:pPr>
        <w:spacing w:after="100" w:afterAutospacing="1" w:line="270" w:lineRule="atLeast"/>
        <w:rPr>
          <w:rFonts w:ascii="Helvetica" w:eastAsia="Times New Roman" w:hAnsi="Helvetica" w:cs="Times New Roman"/>
          <w:color w:val="000000" w:themeColor="text1"/>
          <w:sz w:val="20"/>
          <w:szCs w:val="20"/>
        </w:rPr>
      </w:pPr>
      <w:r w:rsidRPr="009B5445">
        <w:rPr>
          <w:rFonts w:ascii="Helvetica" w:eastAsia="Times New Roman" w:hAnsi="Helvetica" w:cs="Times New Roman"/>
          <w:color w:val="000000" w:themeColor="text1"/>
          <w:sz w:val="20"/>
          <w:szCs w:val="20"/>
        </w:rPr>
        <w:t>Utmärkelsen Årets Matinspiration går till en butik, butikskedja eller ett företag som genom sitt arbete med matinspiration skapat mervärde för konsumenter och/eller kunder. Fri Köpenskap vill med priset främja kärleken till mat och hur den sprids vidare från proffs till amatör.</w:t>
      </w:r>
    </w:p>
    <w:p w14:paraId="285B46CC" w14:textId="77777777" w:rsidR="009B5445" w:rsidRPr="009B5445" w:rsidRDefault="009B5445" w:rsidP="009B5445">
      <w:pPr>
        <w:spacing w:after="100" w:afterAutospacing="1" w:line="270" w:lineRule="atLeast"/>
        <w:rPr>
          <w:rFonts w:ascii="Helvetica" w:eastAsia="Times New Roman" w:hAnsi="Helvetica" w:cs="Times New Roman"/>
          <w:color w:val="000000" w:themeColor="text1"/>
          <w:sz w:val="20"/>
          <w:szCs w:val="20"/>
        </w:rPr>
      </w:pPr>
      <w:r w:rsidRPr="009B5445">
        <w:rPr>
          <w:rFonts w:ascii="Helvetica" w:eastAsia="Times New Roman" w:hAnsi="Helvetica" w:cs="Times New Roman"/>
          <w:b/>
          <w:bCs/>
          <w:color w:val="000000" w:themeColor="text1"/>
          <w:sz w:val="20"/>
          <w:szCs w:val="20"/>
        </w:rPr>
        <w:lastRenderedPageBreak/>
        <w:t>I bedömningen kommer följande områden att vara viktiga:</w:t>
      </w:r>
    </w:p>
    <w:p w14:paraId="50B7C02C" w14:textId="77777777" w:rsidR="009B5445" w:rsidRPr="009B5445" w:rsidRDefault="009B5445" w:rsidP="009B5445">
      <w:pPr>
        <w:numPr>
          <w:ilvl w:val="0"/>
          <w:numId w:val="1"/>
        </w:numPr>
        <w:spacing w:before="100" w:beforeAutospacing="1" w:after="100" w:afterAutospacing="1" w:line="270" w:lineRule="atLeast"/>
        <w:ind w:left="0"/>
        <w:rPr>
          <w:rFonts w:ascii="Helvetica" w:eastAsia="Times New Roman" w:hAnsi="Helvetica" w:cs="Times New Roman"/>
          <w:color w:val="000000" w:themeColor="text1"/>
          <w:sz w:val="20"/>
          <w:szCs w:val="20"/>
        </w:rPr>
      </w:pPr>
      <w:r w:rsidRPr="009B5445">
        <w:rPr>
          <w:rFonts w:ascii="Helvetica" w:eastAsia="Times New Roman" w:hAnsi="Helvetica" w:cs="Times New Roman"/>
          <w:color w:val="000000" w:themeColor="text1"/>
          <w:sz w:val="20"/>
          <w:szCs w:val="20"/>
        </w:rPr>
        <w:t>Inspiration – Lockar till nyfikenhet</w:t>
      </w:r>
    </w:p>
    <w:p w14:paraId="34543D70" w14:textId="77777777" w:rsidR="009B5445" w:rsidRPr="009B5445" w:rsidRDefault="009B5445" w:rsidP="009B5445">
      <w:pPr>
        <w:numPr>
          <w:ilvl w:val="0"/>
          <w:numId w:val="1"/>
        </w:numPr>
        <w:spacing w:before="100" w:beforeAutospacing="1" w:after="100" w:afterAutospacing="1" w:line="270" w:lineRule="atLeast"/>
        <w:ind w:left="0"/>
        <w:rPr>
          <w:rFonts w:ascii="Helvetica" w:eastAsia="Times New Roman" w:hAnsi="Helvetica" w:cs="Times New Roman"/>
          <w:color w:val="000000" w:themeColor="text1"/>
          <w:sz w:val="20"/>
          <w:szCs w:val="20"/>
        </w:rPr>
      </w:pPr>
      <w:r w:rsidRPr="009B5445">
        <w:rPr>
          <w:rFonts w:ascii="Helvetica" w:eastAsia="Times New Roman" w:hAnsi="Helvetica" w:cs="Times New Roman"/>
          <w:color w:val="000000" w:themeColor="text1"/>
          <w:sz w:val="20"/>
          <w:szCs w:val="20"/>
        </w:rPr>
        <w:t>Exponering – Lyfter fram matglädje och andas nytänkande</w:t>
      </w:r>
    </w:p>
    <w:p w14:paraId="1EC5C948" w14:textId="77777777" w:rsidR="009B5445" w:rsidRPr="009B5445" w:rsidRDefault="009B5445" w:rsidP="009B5445">
      <w:pPr>
        <w:numPr>
          <w:ilvl w:val="0"/>
          <w:numId w:val="1"/>
        </w:numPr>
        <w:spacing w:before="100" w:beforeAutospacing="1" w:after="100" w:afterAutospacing="1" w:line="270" w:lineRule="atLeast"/>
        <w:ind w:left="0"/>
        <w:rPr>
          <w:rFonts w:ascii="Helvetica" w:eastAsia="Times New Roman" w:hAnsi="Helvetica" w:cs="Times New Roman"/>
          <w:color w:val="000000" w:themeColor="text1"/>
          <w:sz w:val="20"/>
          <w:szCs w:val="20"/>
        </w:rPr>
      </w:pPr>
      <w:r w:rsidRPr="009B5445">
        <w:rPr>
          <w:rFonts w:ascii="Helvetica" w:eastAsia="Times New Roman" w:hAnsi="Helvetica" w:cs="Times New Roman"/>
          <w:color w:val="000000" w:themeColor="text1"/>
          <w:sz w:val="20"/>
          <w:szCs w:val="20"/>
        </w:rPr>
        <w:t>Kommunikation – Fångar intresset och skapar relationer</w:t>
      </w:r>
    </w:p>
    <w:p w14:paraId="24C78F99" w14:textId="77777777" w:rsidR="009B5445" w:rsidRPr="009B5445" w:rsidRDefault="009B5445" w:rsidP="009B5445">
      <w:pPr>
        <w:numPr>
          <w:ilvl w:val="0"/>
          <w:numId w:val="1"/>
        </w:numPr>
        <w:spacing w:before="100" w:beforeAutospacing="1" w:after="100" w:afterAutospacing="1" w:line="270" w:lineRule="atLeast"/>
        <w:ind w:left="0"/>
        <w:rPr>
          <w:rFonts w:ascii="Helvetica" w:eastAsia="Times New Roman" w:hAnsi="Helvetica" w:cs="Times New Roman"/>
          <w:color w:val="000000" w:themeColor="text1"/>
          <w:sz w:val="20"/>
          <w:szCs w:val="20"/>
        </w:rPr>
      </w:pPr>
      <w:r w:rsidRPr="009B5445">
        <w:rPr>
          <w:rFonts w:ascii="Helvetica" w:eastAsia="Times New Roman" w:hAnsi="Helvetica" w:cs="Times New Roman"/>
          <w:color w:val="000000" w:themeColor="text1"/>
          <w:sz w:val="20"/>
          <w:szCs w:val="20"/>
        </w:rPr>
        <w:t>Upplevelse – Vackert för ögat, inspirerande</w:t>
      </w:r>
    </w:p>
    <w:p w14:paraId="16DC9C27" w14:textId="77777777" w:rsidR="009B5445" w:rsidRPr="009B5445" w:rsidRDefault="009B5445" w:rsidP="009B5445">
      <w:pPr>
        <w:spacing w:after="100" w:afterAutospacing="1" w:line="270" w:lineRule="atLeast"/>
        <w:rPr>
          <w:rFonts w:ascii="Helvetica" w:eastAsia="Times New Roman" w:hAnsi="Helvetica" w:cs="Times New Roman"/>
          <w:color w:val="000000" w:themeColor="text1"/>
          <w:sz w:val="20"/>
          <w:szCs w:val="20"/>
        </w:rPr>
      </w:pPr>
      <w:r w:rsidRPr="009B5445">
        <w:rPr>
          <w:rFonts w:ascii="Helvetica" w:eastAsia="Times New Roman" w:hAnsi="Helvetica" w:cs="Times New Roman"/>
          <w:b/>
          <w:bCs/>
          <w:color w:val="000000" w:themeColor="text1"/>
          <w:sz w:val="20"/>
          <w:szCs w:val="20"/>
        </w:rPr>
        <w:t>Matkomforts nominering:</w:t>
      </w:r>
      <w:r w:rsidRPr="009B5445">
        <w:rPr>
          <w:rFonts w:ascii="Helvetica" w:eastAsia="Times New Roman" w:hAnsi="Helvetica" w:cs="Times New Roman"/>
          <w:color w:val="000000" w:themeColor="text1"/>
          <w:sz w:val="20"/>
          <w:szCs w:val="20"/>
        </w:rPr>
        <w:t xml:space="preserve"> "Matkomforts själva affärsidé bygger på att skapa matinspiration i vardagen. I </w:t>
      </w:r>
      <w:proofErr w:type="spellStart"/>
      <w:r w:rsidRPr="009B5445">
        <w:rPr>
          <w:rFonts w:ascii="Helvetica" w:eastAsia="Times New Roman" w:hAnsi="Helvetica" w:cs="Times New Roman"/>
          <w:color w:val="000000" w:themeColor="text1"/>
          <w:sz w:val="20"/>
          <w:szCs w:val="20"/>
        </w:rPr>
        <w:t>coronatider</w:t>
      </w:r>
      <w:proofErr w:type="spellEnd"/>
      <w:r w:rsidRPr="009B5445">
        <w:rPr>
          <w:rFonts w:ascii="Helvetica" w:eastAsia="Times New Roman" w:hAnsi="Helvetica" w:cs="Times New Roman"/>
          <w:color w:val="000000" w:themeColor="text1"/>
          <w:sz w:val="20"/>
          <w:szCs w:val="20"/>
        </w:rPr>
        <w:t xml:space="preserve"> tryter inspirationen i hemmen mer än vanligt, vilket gett tjänsten ett uppsving. Företaget sticker ut med matkassar där allt är förarbetat av kockar. Såser, soppor, kryddblandningar – allt finns förberett för en komplett middag. Kärleken till maten märks också på den aptitliga hemsidan med blogg, receptbank och tips"</w:t>
      </w:r>
    </w:p>
    <w:p w14:paraId="285F4728" w14:textId="77777777" w:rsidR="009B5445" w:rsidRPr="009B5445" w:rsidRDefault="009B5445" w:rsidP="009B5445">
      <w:pPr>
        <w:spacing w:after="100" w:afterAutospacing="1" w:line="270" w:lineRule="atLeast"/>
        <w:rPr>
          <w:rFonts w:ascii="Helvetica" w:eastAsia="Times New Roman" w:hAnsi="Helvetica" w:cs="Times New Roman"/>
          <w:color w:val="000000" w:themeColor="text1"/>
          <w:sz w:val="20"/>
          <w:szCs w:val="20"/>
        </w:rPr>
      </w:pPr>
      <w:r w:rsidRPr="009B5445">
        <w:rPr>
          <w:rFonts w:ascii="Helvetica" w:eastAsia="Times New Roman" w:hAnsi="Helvetica" w:cs="Times New Roman"/>
          <w:color w:val="000000" w:themeColor="text1"/>
          <w:sz w:val="20"/>
          <w:szCs w:val="20"/>
        </w:rPr>
        <w:t>"Vi på Matkomfort, med vårt unika koncept, inspirerar våra kunder varje dag, både ung och gammal" fortsätter Henrik. "Jag ser att vi har en stor chans att vinna!" </w:t>
      </w:r>
    </w:p>
    <w:p w14:paraId="6A398BD7" w14:textId="77777777" w:rsidR="009B5445" w:rsidRPr="009B5445" w:rsidRDefault="009B5445" w:rsidP="009B5445">
      <w:pPr>
        <w:spacing w:after="100" w:afterAutospacing="1" w:line="270" w:lineRule="atLeast"/>
        <w:rPr>
          <w:rFonts w:ascii="Helvetica" w:eastAsia="Times New Roman" w:hAnsi="Helvetica" w:cs="Times New Roman"/>
          <w:color w:val="000000" w:themeColor="text1"/>
          <w:sz w:val="20"/>
          <w:szCs w:val="20"/>
        </w:rPr>
      </w:pPr>
      <w:r w:rsidRPr="009B5445">
        <w:rPr>
          <w:rFonts w:ascii="Helvetica" w:eastAsia="Times New Roman" w:hAnsi="Helvetica" w:cs="Times New Roman"/>
          <w:color w:val="000000" w:themeColor="text1"/>
          <w:sz w:val="20"/>
          <w:szCs w:val="20"/>
        </w:rPr>
        <w:t>Tyvärr sätter pandemin stopp för galan i Stockholms stadshus. I stället presenterar Tina Nordström vinnarna i en digital prisutdelning den 8 oktober.</w:t>
      </w:r>
    </w:p>
    <w:p w14:paraId="44559FC7" w14:textId="0E889C7A" w:rsidR="000458F6" w:rsidRPr="009B5445" w:rsidRDefault="007666C0" w:rsidP="005423A4">
      <w:pPr>
        <w:pBdr>
          <w:bottom w:val="single" w:sz="6" w:space="1" w:color="auto"/>
        </w:pBdr>
        <w:rPr>
          <w:rFonts w:ascii="HelveticaNeueLT Pro 45 Lt" w:hAnsi="HelveticaNeueLT Pro 45 Lt"/>
          <w:color w:val="000000" w:themeColor="text1"/>
          <w:sz w:val="20"/>
          <w:szCs w:val="20"/>
        </w:rPr>
      </w:pPr>
      <w:r w:rsidRPr="009B5445">
        <w:rPr>
          <w:rFonts w:ascii="HelveticaNeueLT Pro 45 Lt" w:hAnsi="HelveticaNeueLT Pro 45 Lt"/>
          <w:color w:val="000000" w:themeColor="text1"/>
          <w:sz w:val="20"/>
          <w:szCs w:val="20"/>
        </w:rPr>
        <w:br/>
      </w:r>
    </w:p>
    <w:p w14:paraId="073B8EB3" w14:textId="529D88B2" w:rsidR="005423A4" w:rsidRPr="009B5445" w:rsidRDefault="000458F6" w:rsidP="005423A4">
      <w:pPr>
        <w:pBdr>
          <w:bottom w:val="single" w:sz="6" w:space="1" w:color="auto"/>
        </w:pBdr>
        <w:rPr>
          <w:rFonts w:ascii="HelveticaNeueLT Pro 45 Lt" w:hAnsi="HelveticaNeueLT Pro 45 Lt"/>
          <w:color w:val="000000" w:themeColor="text1"/>
          <w:sz w:val="20"/>
          <w:szCs w:val="20"/>
        </w:rPr>
      </w:pPr>
      <w:r w:rsidRPr="009B5445">
        <w:rPr>
          <w:rFonts w:ascii="HelveticaNeueLT Pro 45 Lt" w:hAnsi="HelveticaNeueLT Pro 45 Lt"/>
          <w:b/>
          <w:bCs/>
          <w:color w:val="000000" w:themeColor="text1"/>
          <w:sz w:val="20"/>
          <w:szCs w:val="20"/>
        </w:rPr>
        <w:t>Kontakt</w:t>
      </w:r>
      <w:r w:rsidRPr="009B5445">
        <w:rPr>
          <w:rFonts w:ascii="HelveticaNeueLT Pro 45 Lt" w:hAnsi="HelveticaNeueLT Pro 45 Lt"/>
          <w:b/>
          <w:bCs/>
          <w:color w:val="000000" w:themeColor="text1"/>
          <w:sz w:val="20"/>
          <w:szCs w:val="20"/>
        </w:rPr>
        <w:br/>
      </w:r>
      <w:r w:rsidR="005423A4" w:rsidRPr="009B5445">
        <w:rPr>
          <w:rFonts w:ascii="HelveticaNeueLT Pro 45 Lt" w:hAnsi="HelveticaNeueLT Pro 45 Lt"/>
          <w:color w:val="000000" w:themeColor="text1"/>
          <w:sz w:val="20"/>
          <w:szCs w:val="20"/>
        </w:rPr>
        <w:t>Fredrik Åkesson</w:t>
      </w:r>
      <w:r w:rsidR="00D80264" w:rsidRPr="009B5445">
        <w:rPr>
          <w:rFonts w:ascii="HelveticaNeueLT Pro 45 Lt" w:hAnsi="HelveticaNeueLT Pro 45 Lt"/>
          <w:color w:val="000000" w:themeColor="text1"/>
          <w:sz w:val="20"/>
          <w:szCs w:val="20"/>
        </w:rPr>
        <w:t>, Marknadschef och delägare</w:t>
      </w:r>
      <w:r w:rsidR="005423A4" w:rsidRPr="009B5445">
        <w:rPr>
          <w:rFonts w:ascii="HelveticaNeueLT Pro 45 Lt" w:hAnsi="HelveticaNeueLT Pro 45 Lt"/>
          <w:color w:val="000000" w:themeColor="text1"/>
          <w:sz w:val="20"/>
          <w:szCs w:val="20"/>
        </w:rPr>
        <w:t xml:space="preserve"> Matkomfort </w:t>
      </w:r>
      <w:hyperlink r:id="rId9" w:history="1">
        <w:r w:rsidR="005423A4" w:rsidRPr="009B5445">
          <w:rPr>
            <w:rStyle w:val="Hyperlnk"/>
            <w:rFonts w:ascii="HelveticaNeueLT Pro 45 Lt" w:hAnsi="HelveticaNeueLT Pro 45 Lt"/>
            <w:color w:val="000000" w:themeColor="text1"/>
            <w:sz w:val="20"/>
            <w:szCs w:val="20"/>
          </w:rPr>
          <w:t>fredrik@matkomfort.se</w:t>
        </w:r>
      </w:hyperlink>
      <w:r w:rsidR="005423A4" w:rsidRPr="009B5445">
        <w:rPr>
          <w:rFonts w:ascii="HelveticaNeueLT Pro 45 Lt" w:hAnsi="HelveticaNeueLT Pro 45 Lt"/>
          <w:color w:val="000000" w:themeColor="text1"/>
          <w:sz w:val="20"/>
          <w:szCs w:val="20"/>
        </w:rPr>
        <w:t xml:space="preserve"> Tfn: </w:t>
      </w:r>
      <w:proofErr w:type="gramStart"/>
      <w:r w:rsidR="00EF7458" w:rsidRPr="009B5445">
        <w:rPr>
          <w:rFonts w:ascii="HelveticaNeueLT Pro 45 Lt" w:hAnsi="HelveticaNeueLT Pro 45 Lt"/>
          <w:color w:val="000000" w:themeColor="text1"/>
          <w:sz w:val="20"/>
          <w:szCs w:val="20"/>
        </w:rPr>
        <w:t>0735-050966</w:t>
      </w:r>
      <w:proofErr w:type="gramEnd"/>
    </w:p>
    <w:p w14:paraId="3E427B73" w14:textId="63F1BE41" w:rsidR="001E2FD0" w:rsidRPr="009B5445" w:rsidRDefault="001E2FD0" w:rsidP="001E2FD0">
      <w:pPr>
        <w:pBdr>
          <w:bottom w:val="single" w:sz="6" w:space="1" w:color="auto"/>
        </w:pBdr>
        <w:rPr>
          <w:rFonts w:ascii="HelveticaNeueLT Pro 45 Lt" w:hAnsi="HelveticaNeueLT Pro 45 Lt"/>
          <w:color w:val="000000" w:themeColor="text1"/>
          <w:sz w:val="20"/>
          <w:szCs w:val="20"/>
        </w:rPr>
      </w:pPr>
      <w:r w:rsidRPr="009B5445">
        <w:rPr>
          <w:rFonts w:ascii="HelveticaNeueLT Pro 45 Lt" w:hAnsi="HelveticaNeueLT Pro 45 Lt"/>
          <w:color w:val="000000" w:themeColor="text1"/>
          <w:sz w:val="20"/>
          <w:szCs w:val="20"/>
        </w:rPr>
        <w:t>Henrik Isaksson</w:t>
      </w:r>
      <w:r w:rsidR="00D80264" w:rsidRPr="009B5445">
        <w:rPr>
          <w:rFonts w:ascii="HelveticaNeueLT Pro 45 Lt" w:hAnsi="HelveticaNeueLT Pro 45 Lt"/>
          <w:color w:val="000000" w:themeColor="text1"/>
          <w:sz w:val="20"/>
          <w:szCs w:val="20"/>
        </w:rPr>
        <w:t>, Vd och grundare</w:t>
      </w:r>
      <w:r w:rsidRPr="009B5445">
        <w:rPr>
          <w:rFonts w:ascii="HelveticaNeueLT Pro 45 Lt" w:hAnsi="HelveticaNeueLT Pro 45 Lt"/>
          <w:color w:val="000000" w:themeColor="text1"/>
          <w:sz w:val="20"/>
          <w:szCs w:val="20"/>
        </w:rPr>
        <w:t xml:space="preserve"> Matkomfort </w:t>
      </w:r>
      <w:hyperlink r:id="rId10" w:history="1">
        <w:r w:rsidRPr="009B5445">
          <w:rPr>
            <w:rStyle w:val="Hyperlnk"/>
            <w:rFonts w:ascii="HelveticaNeueLT Pro 45 Lt" w:hAnsi="HelveticaNeueLT Pro 45 Lt"/>
            <w:color w:val="000000" w:themeColor="text1"/>
            <w:sz w:val="20"/>
            <w:szCs w:val="20"/>
          </w:rPr>
          <w:t>henrik@matkomfort.se</w:t>
        </w:r>
      </w:hyperlink>
      <w:r w:rsidRPr="009B5445">
        <w:rPr>
          <w:rFonts w:ascii="HelveticaNeueLT Pro 45 Lt" w:hAnsi="HelveticaNeueLT Pro 45 Lt"/>
          <w:color w:val="000000" w:themeColor="text1"/>
          <w:sz w:val="20"/>
          <w:szCs w:val="20"/>
        </w:rPr>
        <w:t xml:space="preserve"> Tfn: </w:t>
      </w:r>
      <w:proofErr w:type="gramStart"/>
      <w:r w:rsidR="00EF7458" w:rsidRPr="009B5445">
        <w:rPr>
          <w:rFonts w:ascii="HelveticaNeueLT Pro 45 Lt" w:hAnsi="HelveticaNeueLT Pro 45 Lt"/>
          <w:color w:val="000000" w:themeColor="text1"/>
          <w:sz w:val="20"/>
          <w:szCs w:val="20"/>
        </w:rPr>
        <w:t>070-7914094</w:t>
      </w:r>
      <w:proofErr w:type="gramEnd"/>
    </w:p>
    <w:p w14:paraId="6BEBD40A" w14:textId="1BE8602D" w:rsidR="000458F6" w:rsidRPr="009B5445" w:rsidRDefault="000458F6" w:rsidP="007666C0">
      <w:pPr>
        <w:pBdr>
          <w:bottom w:val="single" w:sz="6" w:space="1" w:color="auto"/>
        </w:pBdr>
        <w:rPr>
          <w:rFonts w:ascii="&amp;quot" w:hAnsi="&amp;quot"/>
          <w:color w:val="000000" w:themeColor="text1"/>
          <w:sz w:val="21"/>
          <w:szCs w:val="21"/>
          <w:lang w:val="en-US"/>
        </w:rPr>
      </w:pPr>
    </w:p>
    <w:p w14:paraId="054A4F8D" w14:textId="77777777" w:rsidR="007666C0" w:rsidRPr="009B5445" w:rsidRDefault="007666C0" w:rsidP="007666C0">
      <w:pPr>
        <w:pStyle w:val="Normalwebb"/>
        <w:spacing w:before="0" w:beforeAutospacing="0" w:after="0" w:afterAutospacing="0"/>
        <w:rPr>
          <w:rFonts w:ascii="HelveticaNeueLT Pro 45 Lt" w:hAnsi="HelveticaNeueLT Pro 45 Lt"/>
          <w:b/>
          <w:bCs/>
          <w:color w:val="000000" w:themeColor="text1"/>
          <w:sz w:val="21"/>
          <w:szCs w:val="21"/>
          <w:lang w:val="en-US"/>
        </w:rPr>
      </w:pPr>
    </w:p>
    <w:p w14:paraId="17C978AB" w14:textId="60393359" w:rsidR="000458F6" w:rsidRPr="009B5445" w:rsidRDefault="000458F6" w:rsidP="000458F6">
      <w:pPr>
        <w:pStyle w:val="Normalwebb"/>
        <w:spacing w:before="0" w:beforeAutospacing="0" w:line="270" w:lineRule="atLeast"/>
        <w:rPr>
          <w:rFonts w:ascii="HelveticaNeueLT Pro 45 Lt" w:hAnsi="HelveticaNeueLT Pro 45 Lt"/>
          <w:color w:val="000000" w:themeColor="text1"/>
          <w:sz w:val="20"/>
          <w:szCs w:val="20"/>
        </w:rPr>
      </w:pPr>
      <w:r w:rsidRPr="009B5445">
        <w:rPr>
          <w:rStyle w:val="Stark"/>
          <w:rFonts w:ascii="HelveticaNeueLT Pro 45 Lt" w:hAnsi="HelveticaNeueLT Pro 45 Lt"/>
          <w:color w:val="000000" w:themeColor="text1"/>
          <w:sz w:val="20"/>
          <w:szCs w:val="20"/>
        </w:rPr>
        <w:t>Om Matkomfort</w:t>
      </w:r>
      <w:r w:rsidRPr="009B5445">
        <w:rPr>
          <w:rStyle w:val="Stark"/>
          <w:rFonts w:ascii="HelveticaNeueLT Pro 45 Lt" w:hAnsi="HelveticaNeueLT Pro 45 Lt"/>
          <w:color w:val="000000" w:themeColor="text1"/>
          <w:sz w:val="20"/>
          <w:szCs w:val="20"/>
        </w:rPr>
        <w:br/>
      </w:r>
      <w:proofErr w:type="spellStart"/>
      <w:r w:rsidRPr="009B5445">
        <w:rPr>
          <w:rFonts w:ascii="HelveticaNeueLT Pro 45 Lt" w:hAnsi="HelveticaNeueLT Pro 45 Lt"/>
          <w:color w:val="000000" w:themeColor="text1"/>
          <w:sz w:val="20"/>
          <w:szCs w:val="20"/>
        </w:rPr>
        <w:t>Matkomfort</w:t>
      </w:r>
      <w:proofErr w:type="spellEnd"/>
      <w:r w:rsidRPr="009B5445">
        <w:rPr>
          <w:rFonts w:ascii="HelveticaNeueLT Pro 45 Lt" w:hAnsi="HelveticaNeueLT Pro 45 Lt"/>
          <w:color w:val="000000" w:themeColor="text1"/>
          <w:sz w:val="20"/>
          <w:szCs w:val="20"/>
        </w:rPr>
        <w:t xml:space="preserve"> sä</w:t>
      </w:r>
      <w:r w:rsidRPr="009B5445">
        <w:rPr>
          <w:rFonts w:ascii="Arial" w:hAnsi="Arial" w:cs="Arial"/>
          <w:color w:val="000000" w:themeColor="text1"/>
          <w:sz w:val="20"/>
          <w:szCs w:val="20"/>
        </w:rPr>
        <w:t>l</w:t>
      </w:r>
      <w:r w:rsidRPr="009B5445">
        <w:rPr>
          <w:rFonts w:ascii="HelveticaNeueLT Pro 45 Lt" w:hAnsi="HelveticaNeueLT Pro 45 Lt"/>
          <w:color w:val="000000" w:themeColor="text1"/>
          <w:sz w:val="20"/>
          <w:szCs w:val="20"/>
        </w:rPr>
        <w:t>jer vardagsmiddagar som levereras hem till dö</w:t>
      </w:r>
      <w:r w:rsidRPr="009B5445">
        <w:rPr>
          <w:rFonts w:ascii="Arial" w:hAnsi="Arial" w:cs="Arial"/>
          <w:color w:val="000000" w:themeColor="text1"/>
          <w:sz w:val="20"/>
          <w:szCs w:val="20"/>
        </w:rPr>
        <w:t>r</w:t>
      </w:r>
      <w:r w:rsidRPr="009B5445">
        <w:rPr>
          <w:rFonts w:ascii="HelveticaNeueLT Pro 45 Lt" w:hAnsi="HelveticaNeueLT Pro 45 Lt"/>
          <w:color w:val="000000" w:themeColor="text1"/>
          <w:sz w:val="20"/>
          <w:szCs w:val="20"/>
        </w:rPr>
        <w:t>ren. Maten ä</w:t>
      </w:r>
      <w:r w:rsidRPr="009B5445">
        <w:rPr>
          <w:rFonts w:ascii="Arial" w:hAnsi="Arial" w:cs="Arial"/>
          <w:color w:val="000000" w:themeColor="text1"/>
          <w:sz w:val="20"/>
          <w:szCs w:val="20"/>
        </w:rPr>
        <w:t>r</w:t>
      </w:r>
      <w:r w:rsidRPr="009B5445">
        <w:rPr>
          <w:rFonts w:ascii="HelveticaNeueLT Pro 45 Lt" w:hAnsi="HelveticaNeueLT Pro 45 Lt"/>
          <w:color w:val="000000" w:themeColor="text1"/>
          <w:sz w:val="20"/>
          <w:szCs w:val="20"/>
        </w:rPr>
        <w:t xml:space="preserve"> tillagad frå</w:t>
      </w:r>
      <w:r w:rsidRPr="009B5445">
        <w:rPr>
          <w:rFonts w:ascii="Arial" w:hAnsi="Arial" w:cs="Arial"/>
          <w:color w:val="000000" w:themeColor="text1"/>
          <w:sz w:val="20"/>
          <w:szCs w:val="20"/>
        </w:rPr>
        <w:t>n</w:t>
      </w:r>
      <w:r w:rsidRPr="009B5445">
        <w:rPr>
          <w:rFonts w:ascii="HelveticaNeueLT Pro 45 Lt" w:hAnsi="HelveticaNeueLT Pro 45 Lt"/>
          <w:color w:val="000000" w:themeColor="text1"/>
          <w:sz w:val="20"/>
          <w:szCs w:val="20"/>
        </w:rPr>
        <w:t xml:space="preserve"> grunden och fö</w:t>
      </w:r>
      <w:r w:rsidRPr="009B5445">
        <w:rPr>
          <w:rFonts w:ascii="Arial" w:hAnsi="Arial" w:cs="Arial"/>
          <w:color w:val="000000" w:themeColor="text1"/>
          <w:sz w:val="20"/>
          <w:szCs w:val="20"/>
        </w:rPr>
        <w:t>r</w:t>
      </w:r>
      <w:r w:rsidRPr="009B5445">
        <w:rPr>
          <w:rFonts w:ascii="HelveticaNeueLT Pro 45 Lt" w:hAnsi="HelveticaNeueLT Pro 45 Lt"/>
          <w:color w:val="000000" w:themeColor="text1"/>
          <w:sz w:val="20"/>
          <w:szCs w:val="20"/>
        </w:rPr>
        <w:t>beredd så lå</w:t>
      </w:r>
      <w:r w:rsidRPr="009B5445">
        <w:rPr>
          <w:rFonts w:ascii="Arial" w:hAnsi="Arial" w:cs="Arial"/>
          <w:color w:val="000000" w:themeColor="text1"/>
          <w:sz w:val="20"/>
          <w:szCs w:val="20"/>
        </w:rPr>
        <w:t>n</w:t>
      </w:r>
      <w:r w:rsidRPr="009B5445">
        <w:rPr>
          <w:rFonts w:ascii="HelveticaNeueLT Pro 45 Lt" w:hAnsi="HelveticaNeueLT Pro 45 Lt"/>
          <w:color w:val="000000" w:themeColor="text1"/>
          <w:sz w:val="20"/>
          <w:szCs w:val="20"/>
        </w:rPr>
        <w:t xml:space="preserve">gt att det bara behövs </w:t>
      </w:r>
      <w:proofErr w:type="gramStart"/>
      <w:r w:rsidRPr="009B5445">
        <w:rPr>
          <w:rFonts w:ascii="HelveticaNeueLT Pro 45 Lt" w:hAnsi="HelveticaNeueLT Pro 45 Lt"/>
          <w:color w:val="000000" w:themeColor="text1"/>
          <w:sz w:val="20"/>
          <w:szCs w:val="20"/>
        </w:rPr>
        <w:t>5-20</w:t>
      </w:r>
      <w:proofErr w:type="gramEnd"/>
      <w:r w:rsidRPr="009B5445">
        <w:rPr>
          <w:rFonts w:ascii="HelveticaNeueLT Pro 45 Lt" w:hAnsi="HelveticaNeueLT Pro 45 Lt"/>
          <w:color w:val="000000" w:themeColor="text1"/>
          <w:sz w:val="20"/>
          <w:szCs w:val="20"/>
        </w:rPr>
        <w:t xml:space="preserve"> minuter aktiv tid i kö</w:t>
      </w:r>
      <w:r w:rsidRPr="009B5445">
        <w:rPr>
          <w:rFonts w:ascii="Arial" w:hAnsi="Arial" w:cs="Arial"/>
          <w:color w:val="000000" w:themeColor="text1"/>
          <w:sz w:val="20"/>
          <w:szCs w:val="20"/>
        </w:rPr>
        <w:t>k</w:t>
      </w:r>
      <w:r w:rsidRPr="009B5445">
        <w:rPr>
          <w:rFonts w:ascii="HelveticaNeueLT Pro 45 Lt" w:hAnsi="HelveticaNeueLT Pro 45 Lt"/>
          <w:color w:val="000000" w:themeColor="text1"/>
          <w:sz w:val="20"/>
          <w:szCs w:val="20"/>
        </w:rPr>
        <w:t>et, beroende på vilken meny du vä</w:t>
      </w:r>
      <w:r w:rsidRPr="009B5445">
        <w:rPr>
          <w:rFonts w:ascii="Arial" w:hAnsi="Arial" w:cs="Arial"/>
          <w:color w:val="000000" w:themeColor="text1"/>
          <w:sz w:val="20"/>
          <w:szCs w:val="20"/>
        </w:rPr>
        <w:t>l</w:t>
      </w:r>
      <w:r w:rsidRPr="009B5445">
        <w:rPr>
          <w:rFonts w:ascii="HelveticaNeueLT Pro 45 Lt" w:hAnsi="HelveticaNeueLT Pro 45 Lt"/>
          <w:color w:val="000000" w:themeColor="text1"/>
          <w:sz w:val="20"/>
          <w:szCs w:val="20"/>
        </w:rPr>
        <w:t>jer.</w:t>
      </w:r>
    </w:p>
    <w:p w14:paraId="27270945" w14:textId="450C2D43" w:rsidR="000458F6" w:rsidRPr="009B5445" w:rsidRDefault="000458F6" w:rsidP="000458F6">
      <w:pPr>
        <w:pStyle w:val="Normalwebb"/>
        <w:spacing w:before="0" w:beforeAutospacing="0" w:line="270" w:lineRule="atLeast"/>
        <w:rPr>
          <w:rFonts w:ascii="HelveticaNeueLT Pro 45 Lt" w:hAnsi="HelveticaNeueLT Pro 45 Lt"/>
          <w:color w:val="000000" w:themeColor="text1"/>
          <w:sz w:val="20"/>
          <w:szCs w:val="20"/>
        </w:rPr>
      </w:pPr>
      <w:r w:rsidRPr="009B5445">
        <w:rPr>
          <w:rFonts w:ascii="HelveticaNeueLT Pro 45 Lt" w:hAnsi="HelveticaNeueLT Pro 45 Lt"/>
          <w:color w:val="000000" w:themeColor="text1"/>
          <w:sz w:val="20"/>
          <w:szCs w:val="20"/>
        </w:rPr>
        <w:t>Matkomfort ger dig nä</w:t>
      </w:r>
      <w:r w:rsidRPr="009B5445">
        <w:rPr>
          <w:rFonts w:ascii="Arial" w:hAnsi="Arial" w:cs="Arial"/>
          <w:color w:val="000000" w:themeColor="text1"/>
          <w:sz w:val="20"/>
          <w:szCs w:val="20"/>
        </w:rPr>
        <w:t>r</w:t>
      </w:r>
      <w:r w:rsidRPr="009B5445">
        <w:rPr>
          <w:rFonts w:ascii="HelveticaNeueLT Pro 45 Lt" w:hAnsi="HelveticaNeueLT Pro 45 Lt"/>
          <w:color w:val="000000" w:themeColor="text1"/>
          <w:sz w:val="20"/>
          <w:szCs w:val="20"/>
        </w:rPr>
        <w:t>ingsriktiga, goda och vä</w:t>
      </w:r>
      <w:r w:rsidRPr="009B5445">
        <w:rPr>
          <w:rFonts w:ascii="Arial" w:hAnsi="Arial" w:cs="Arial"/>
          <w:color w:val="000000" w:themeColor="text1"/>
          <w:sz w:val="20"/>
          <w:szCs w:val="20"/>
        </w:rPr>
        <w:t>l</w:t>
      </w:r>
      <w:r w:rsidRPr="009B5445">
        <w:rPr>
          <w:rFonts w:ascii="HelveticaNeueLT Pro 45 Lt" w:hAnsi="HelveticaNeueLT Pro 45 Lt"/>
          <w:color w:val="000000" w:themeColor="text1"/>
          <w:sz w:val="20"/>
          <w:szCs w:val="20"/>
        </w:rPr>
        <w:t>lagade middagar varje vecka med lä</w:t>
      </w:r>
      <w:r w:rsidRPr="009B5445">
        <w:rPr>
          <w:rFonts w:ascii="Arial" w:hAnsi="Arial" w:cs="Arial"/>
          <w:color w:val="000000" w:themeColor="text1"/>
          <w:sz w:val="20"/>
          <w:szCs w:val="20"/>
        </w:rPr>
        <w:t>t</w:t>
      </w:r>
      <w:r w:rsidRPr="009B5445">
        <w:rPr>
          <w:rFonts w:ascii="HelveticaNeueLT Pro 45 Lt" w:hAnsi="HelveticaNeueLT Pro 45 Lt"/>
          <w:color w:val="000000" w:themeColor="text1"/>
          <w:sz w:val="20"/>
          <w:szCs w:val="20"/>
        </w:rPr>
        <w:t>tlagad mat fö</w:t>
      </w:r>
      <w:r w:rsidRPr="009B5445">
        <w:rPr>
          <w:rFonts w:ascii="Arial" w:hAnsi="Arial" w:cs="Arial"/>
          <w:color w:val="000000" w:themeColor="text1"/>
          <w:sz w:val="20"/>
          <w:szCs w:val="20"/>
        </w:rPr>
        <w:t>r</w:t>
      </w:r>
      <w:r w:rsidRPr="009B5445">
        <w:rPr>
          <w:rFonts w:ascii="HelveticaNeueLT Pro 45 Lt" w:hAnsi="HelveticaNeueLT Pro 45 Lt"/>
          <w:color w:val="000000" w:themeColor="text1"/>
          <w:sz w:val="20"/>
          <w:szCs w:val="20"/>
        </w:rPr>
        <w:t xml:space="preserve"> vardagskvä</w:t>
      </w:r>
      <w:r w:rsidRPr="009B5445">
        <w:rPr>
          <w:rFonts w:ascii="Arial" w:hAnsi="Arial" w:cs="Arial"/>
          <w:color w:val="000000" w:themeColor="text1"/>
          <w:sz w:val="20"/>
          <w:szCs w:val="20"/>
        </w:rPr>
        <w:t>l</w:t>
      </w:r>
      <w:r w:rsidRPr="009B5445">
        <w:rPr>
          <w:rFonts w:ascii="HelveticaNeueLT Pro 45 Lt" w:hAnsi="HelveticaNeueLT Pro 45 Lt"/>
          <w:color w:val="000000" w:themeColor="text1"/>
          <w:sz w:val="20"/>
          <w:szCs w:val="20"/>
        </w:rPr>
        <w:t>lar då man varken har tid eller lust att planera, handla och laga en stor middag frå</w:t>
      </w:r>
      <w:r w:rsidRPr="009B5445">
        <w:rPr>
          <w:rFonts w:ascii="Arial" w:hAnsi="Arial" w:cs="Arial"/>
          <w:color w:val="000000" w:themeColor="text1"/>
          <w:sz w:val="20"/>
          <w:szCs w:val="20"/>
        </w:rPr>
        <w:t>n</w:t>
      </w:r>
      <w:r w:rsidRPr="009B5445">
        <w:rPr>
          <w:rFonts w:ascii="HelveticaNeueLT Pro 45 Lt" w:hAnsi="HelveticaNeueLT Pro 45 Lt"/>
          <w:color w:val="000000" w:themeColor="text1"/>
          <w:sz w:val="20"/>
          <w:szCs w:val="20"/>
        </w:rPr>
        <w:t xml:space="preserve"> grunden. Varje hushå</w:t>
      </w:r>
      <w:r w:rsidRPr="009B5445">
        <w:rPr>
          <w:rFonts w:ascii="Arial" w:hAnsi="Arial" w:cs="Arial"/>
          <w:color w:val="000000" w:themeColor="text1"/>
          <w:sz w:val="20"/>
          <w:szCs w:val="20"/>
        </w:rPr>
        <w:t>l</w:t>
      </w:r>
      <w:r w:rsidRPr="009B5445">
        <w:rPr>
          <w:rFonts w:ascii="HelveticaNeueLT Pro 45 Lt" w:hAnsi="HelveticaNeueLT Pro 45 Lt"/>
          <w:color w:val="000000" w:themeColor="text1"/>
          <w:sz w:val="20"/>
          <w:szCs w:val="20"/>
        </w:rPr>
        <w:t>l kan bestä</w:t>
      </w:r>
      <w:r w:rsidRPr="009B5445">
        <w:rPr>
          <w:rFonts w:ascii="Arial" w:hAnsi="Arial" w:cs="Arial"/>
          <w:color w:val="000000" w:themeColor="text1"/>
          <w:sz w:val="20"/>
          <w:szCs w:val="20"/>
        </w:rPr>
        <w:t>m</w:t>
      </w:r>
      <w:r w:rsidRPr="009B5445">
        <w:rPr>
          <w:rFonts w:ascii="HelveticaNeueLT Pro 45 Lt" w:hAnsi="HelveticaNeueLT Pro 45 Lt"/>
          <w:color w:val="000000" w:themeColor="text1"/>
          <w:sz w:val="20"/>
          <w:szCs w:val="20"/>
        </w:rPr>
        <w:t>ma exakt hur må</w:t>
      </w:r>
      <w:r w:rsidRPr="009B5445">
        <w:rPr>
          <w:rFonts w:ascii="Arial" w:hAnsi="Arial" w:cs="Arial"/>
          <w:color w:val="000000" w:themeColor="text1"/>
          <w:sz w:val="20"/>
          <w:szCs w:val="20"/>
        </w:rPr>
        <w:t>n</w:t>
      </w:r>
      <w:r w:rsidRPr="009B5445">
        <w:rPr>
          <w:rFonts w:ascii="HelveticaNeueLT Pro 45 Lt" w:hAnsi="HelveticaNeueLT Pro 45 Lt"/>
          <w:color w:val="000000" w:themeColor="text1"/>
          <w:sz w:val="20"/>
          <w:szCs w:val="20"/>
        </w:rPr>
        <w:t>ga portioner man behö</w:t>
      </w:r>
      <w:r w:rsidRPr="009B5445">
        <w:rPr>
          <w:rFonts w:ascii="Arial" w:hAnsi="Arial" w:cs="Arial"/>
          <w:color w:val="000000" w:themeColor="text1"/>
          <w:sz w:val="20"/>
          <w:szCs w:val="20"/>
        </w:rPr>
        <w:t>v</w:t>
      </w:r>
      <w:r w:rsidRPr="009B5445">
        <w:rPr>
          <w:rFonts w:ascii="HelveticaNeueLT Pro 45 Lt" w:hAnsi="HelveticaNeueLT Pro 45 Lt"/>
          <w:color w:val="000000" w:themeColor="text1"/>
          <w:sz w:val="20"/>
          <w:szCs w:val="20"/>
        </w:rPr>
        <w:t>er.</w:t>
      </w:r>
    </w:p>
    <w:p w14:paraId="4942DDC9" w14:textId="3CBE600F" w:rsidR="007666C0" w:rsidRPr="009B5445" w:rsidRDefault="000458F6" w:rsidP="000458F6">
      <w:pPr>
        <w:pStyle w:val="Normalwebb"/>
        <w:spacing w:before="0" w:beforeAutospacing="0" w:line="270" w:lineRule="atLeast"/>
        <w:rPr>
          <w:rFonts w:ascii="HelveticaNeueLT Pro 45 Lt" w:hAnsi="HelveticaNeueLT Pro 45 Lt"/>
          <w:color w:val="000000" w:themeColor="text1"/>
          <w:sz w:val="20"/>
          <w:szCs w:val="20"/>
        </w:rPr>
      </w:pPr>
      <w:r w:rsidRPr="009B5445">
        <w:rPr>
          <w:rFonts w:ascii="HelveticaNeueLT Pro 45 Lt" w:hAnsi="HelveticaNeueLT Pro 45 Lt"/>
          <w:color w:val="000000" w:themeColor="text1"/>
          <w:sz w:val="20"/>
          <w:szCs w:val="20"/>
        </w:rPr>
        <w:t>Matkomfort startades 2008 och har i dag cirka 2 500 abonnenter i Storstockholmsområ</w:t>
      </w:r>
      <w:r w:rsidRPr="009B5445">
        <w:rPr>
          <w:rFonts w:ascii="Arial" w:hAnsi="Arial" w:cs="Arial"/>
          <w:color w:val="000000" w:themeColor="text1"/>
          <w:sz w:val="20"/>
          <w:szCs w:val="20"/>
        </w:rPr>
        <w:t>d</w:t>
      </w:r>
      <w:r w:rsidRPr="009B5445">
        <w:rPr>
          <w:rFonts w:ascii="HelveticaNeueLT Pro 45 Lt" w:hAnsi="HelveticaNeueLT Pro 45 Lt"/>
          <w:color w:val="000000" w:themeColor="text1"/>
          <w:sz w:val="20"/>
          <w:szCs w:val="20"/>
        </w:rPr>
        <w:t xml:space="preserve">et + Uppsala med omnejd. Varje vecka lagas ca </w:t>
      </w:r>
      <w:proofErr w:type="gramStart"/>
      <w:r w:rsidRPr="009B5445">
        <w:rPr>
          <w:rFonts w:ascii="HelveticaNeueLT Pro 45 Lt" w:hAnsi="HelveticaNeueLT Pro 45 Lt"/>
          <w:color w:val="000000" w:themeColor="text1"/>
          <w:sz w:val="20"/>
          <w:szCs w:val="20"/>
        </w:rPr>
        <w:t>18.000</w:t>
      </w:r>
      <w:proofErr w:type="gramEnd"/>
      <w:r w:rsidRPr="009B5445">
        <w:rPr>
          <w:rFonts w:ascii="HelveticaNeueLT Pro 45 Lt" w:hAnsi="HelveticaNeueLT Pro 45 Lt"/>
          <w:color w:val="000000" w:themeColor="text1"/>
          <w:sz w:val="20"/>
          <w:szCs w:val="20"/>
        </w:rPr>
        <w:t xml:space="preserve"> portioner mat.</w:t>
      </w:r>
      <w:r w:rsidRPr="009B5445">
        <w:rPr>
          <w:rFonts w:ascii="HelveticaNeueLT Pro 45 Lt" w:hAnsi="HelveticaNeueLT Pro 45 Lt"/>
          <w:color w:val="000000" w:themeColor="text1"/>
          <w:sz w:val="20"/>
          <w:szCs w:val="20"/>
        </w:rPr>
        <w:br/>
        <w:t>Läs mer på </w:t>
      </w:r>
      <w:hyperlink r:id="rId11" w:tgtFrame="_blank" w:history="1">
        <w:r w:rsidRPr="009B5445">
          <w:rPr>
            <w:rStyle w:val="Hyperlnk"/>
            <w:rFonts w:ascii="HelveticaNeueLT Pro 45 Lt" w:hAnsi="HelveticaNeueLT Pro 45 Lt"/>
            <w:color w:val="000000" w:themeColor="text1"/>
            <w:sz w:val="20"/>
            <w:szCs w:val="20"/>
          </w:rPr>
          <w:t>matkomfort.se</w:t>
        </w:r>
      </w:hyperlink>
    </w:p>
    <w:sectPr w:rsidR="007666C0" w:rsidRPr="009B5445" w:rsidSect="009B5445">
      <w:footerReference w:type="default" r:id="rId12"/>
      <w:pgSz w:w="11906" w:h="16838"/>
      <w:pgMar w:top="1134" w:right="1418" w:bottom="1134" w:left="1418" w:header="709" w:footer="11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9BAB25" w14:textId="77777777" w:rsidR="00705213" w:rsidRDefault="00705213" w:rsidP="00705213">
      <w:r>
        <w:separator/>
      </w:r>
    </w:p>
  </w:endnote>
  <w:endnote w:type="continuationSeparator" w:id="0">
    <w:p w14:paraId="06CE4A81" w14:textId="77777777" w:rsidR="00705213" w:rsidRDefault="00705213" w:rsidP="00705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NeueLT Pro 45 Lt">
    <w:panose1 w:val="020B0403020202020204"/>
    <w:charset w:val="00"/>
    <w:family w:val="swiss"/>
    <w:notTrueType/>
    <w:pitch w:val="variable"/>
    <w:sig w:usb0="800000AF" w:usb1="5000204A" w:usb2="00000000" w:usb3="00000000" w:csb0="0000009B" w:csb1="00000000"/>
  </w:font>
  <w:font w:name="TrebuchetMS-Italic">
    <w:altName w:val="Calibri"/>
    <w:panose1 w:val="00000000000000000000"/>
    <w:charset w:val="00"/>
    <w:family w:val="swiss"/>
    <w:notTrueType/>
    <w:pitch w:val="default"/>
    <w:sig w:usb0="00000003" w:usb1="00000000" w:usb2="00000000" w:usb3="00000000" w:csb0="00000001" w:csb1="00000000"/>
  </w:font>
  <w:font w:name="TrebuchetMS">
    <w:altName w:val="Calibri"/>
    <w:panose1 w:val="00000000000000000000"/>
    <w:charset w:val="00"/>
    <w:family w:val="swiss"/>
    <w:notTrueType/>
    <w:pitch w:val="default"/>
    <w:sig w:usb0="00000003" w:usb1="00000000" w:usb2="00000000" w:usb3="00000000" w:csb0="00000001" w:csb1="00000000"/>
  </w:font>
  <w:font w:name="Bitstream Charter">
    <w:panose1 w:val="00000000000000000000"/>
    <w:charset w:val="00"/>
    <w:family w:val="modern"/>
    <w:notTrueType/>
    <w:pitch w:val="variable"/>
    <w:sig w:usb0="8000002F" w:usb1="4000004A" w:usb2="00000000" w:usb3="00000000" w:csb0="00000111" w:csb1="00000000"/>
  </w:font>
  <w:font w:name="TrebuchetMS-Bold">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mp;quot">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28196" w14:textId="1FFE6D08" w:rsidR="00705213" w:rsidRDefault="009B5445">
    <w:pPr>
      <w:pStyle w:val="Sidfot"/>
    </w:pPr>
    <w:r>
      <w:rPr>
        <w:noProof/>
      </w:rPr>
      <w:drawing>
        <wp:anchor distT="0" distB="0" distL="114300" distR="114300" simplePos="0" relativeHeight="251658240" behindDoc="0" locked="0" layoutInCell="1" allowOverlap="1" wp14:anchorId="5231FBB4" wp14:editId="6BE6451C">
          <wp:simplePos x="0" y="0"/>
          <wp:positionH relativeFrom="margin">
            <wp:posOffset>5257740</wp:posOffset>
          </wp:positionH>
          <wp:positionV relativeFrom="margin">
            <wp:posOffset>9043670</wp:posOffset>
          </wp:positionV>
          <wp:extent cx="793115" cy="523240"/>
          <wp:effectExtent l="0" t="0" r="6985" b="0"/>
          <wp:wrapSquare wrapText="bothSides"/>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pic:cNvPicPr/>
                </pic:nvPicPr>
                <pic:blipFill>
                  <a:blip r:embed="rId1">
                    <a:extLst>
                      <a:ext uri="{28A0092B-C50C-407E-A947-70E740481C1C}">
                        <a14:useLocalDpi xmlns:a14="http://schemas.microsoft.com/office/drawing/2010/main" val="0"/>
                      </a:ext>
                    </a:extLst>
                  </a:blip>
                  <a:stretch>
                    <a:fillRect/>
                  </a:stretch>
                </pic:blipFill>
                <pic:spPr>
                  <a:xfrm>
                    <a:off x="0" y="0"/>
                    <a:ext cx="793115" cy="523240"/>
                  </a:xfrm>
                  <a:prstGeom prst="rect">
                    <a:avLst/>
                  </a:prstGeom>
                </pic:spPr>
              </pic:pic>
            </a:graphicData>
          </a:graphic>
          <wp14:sizeRelH relativeFrom="margin">
            <wp14:pctWidth>0</wp14:pctWidth>
          </wp14:sizeRelH>
          <wp14:sizeRelV relativeFrom="margin">
            <wp14:pctHeight>0</wp14:pctHeight>
          </wp14:sizeRelV>
        </wp:anchor>
      </w:drawing>
    </w:r>
  </w:p>
  <w:p w14:paraId="723DC78A" w14:textId="5727769E" w:rsidR="00705213" w:rsidRDefault="0070521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34565D" w14:textId="77777777" w:rsidR="00705213" w:rsidRDefault="00705213" w:rsidP="00705213">
      <w:r>
        <w:separator/>
      </w:r>
    </w:p>
  </w:footnote>
  <w:footnote w:type="continuationSeparator" w:id="0">
    <w:p w14:paraId="25761DAC" w14:textId="77777777" w:rsidR="00705213" w:rsidRDefault="00705213" w:rsidP="007052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4D1185"/>
    <w:multiLevelType w:val="multilevel"/>
    <w:tmpl w:val="94807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6C0"/>
    <w:rsid w:val="000458F6"/>
    <w:rsid w:val="00165D87"/>
    <w:rsid w:val="001E2FD0"/>
    <w:rsid w:val="00296DDD"/>
    <w:rsid w:val="003511D6"/>
    <w:rsid w:val="00400D68"/>
    <w:rsid w:val="005423A4"/>
    <w:rsid w:val="005C1876"/>
    <w:rsid w:val="00603A5E"/>
    <w:rsid w:val="00705213"/>
    <w:rsid w:val="007666C0"/>
    <w:rsid w:val="008E0732"/>
    <w:rsid w:val="009B5445"/>
    <w:rsid w:val="00AF5F75"/>
    <w:rsid w:val="00B13241"/>
    <w:rsid w:val="00C02D90"/>
    <w:rsid w:val="00CE36FE"/>
    <w:rsid w:val="00D32918"/>
    <w:rsid w:val="00D80264"/>
    <w:rsid w:val="00E32014"/>
    <w:rsid w:val="00EB716B"/>
    <w:rsid w:val="00EC6067"/>
    <w:rsid w:val="00EF74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CCBB35"/>
  <w15:chartTrackingRefBased/>
  <w15:docId w15:val="{627478B5-31D1-4B8B-BC71-DE81A5373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6C0"/>
    <w:pPr>
      <w:spacing w:after="0" w:line="240" w:lineRule="auto"/>
    </w:pPr>
    <w:rPr>
      <w:rFonts w:ascii="Calibri" w:hAnsi="Calibri" w:cs="Calibri"/>
      <w:lang w:eastAsia="sv-SE"/>
    </w:rPr>
  </w:style>
  <w:style w:type="paragraph" w:styleId="Rubrik1">
    <w:name w:val="heading 1"/>
    <w:basedOn w:val="Normal"/>
    <w:link w:val="Rubrik1Char"/>
    <w:uiPriority w:val="9"/>
    <w:qFormat/>
    <w:rsid w:val="007666C0"/>
    <w:pPr>
      <w:keepNext/>
      <w:spacing w:before="240"/>
      <w:outlineLvl w:val="0"/>
    </w:pPr>
    <w:rPr>
      <w:rFonts w:ascii="Calibri Light" w:hAnsi="Calibri Light"/>
      <w:color w:val="2F5496"/>
      <w:kern w:val="36"/>
      <w:sz w:val="32"/>
      <w:szCs w:val="32"/>
    </w:rPr>
  </w:style>
  <w:style w:type="paragraph" w:styleId="Rubrik2">
    <w:name w:val="heading 2"/>
    <w:basedOn w:val="Normal"/>
    <w:next w:val="Normal"/>
    <w:link w:val="Rubrik2Char"/>
    <w:uiPriority w:val="9"/>
    <w:semiHidden/>
    <w:unhideWhenUsed/>
    <w:qFormat/>
    <w:rsid w:val="009B544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666C0"/>
    <w:rPr>
      <w:rFonts w:ascii="Calibri Light" w:hAnsi="Calibri Light" w:cs="Calibri"/>
      <w:color w:val="2F5496"/>
      <w:kern w:val="36"/>
      <w:sz w:val="32"/>
      <w:szCs w:val="32"/>
      <w:lang w:eastAsia="sv-SE"/>
    </w:rPr>
  </w:style>
  <w:style w:type="character" w:styleId="Hyperlnk">
    <w:name w:val="Hyperlink"/>
    <w:basedOn w:val="Standardstycketeckensnitt"/>
    <w:uiPriority w:val="99"/>
    <w:unhideWhenUsed/>
    <w:rsid w:val="007666C0"/>
    <w:rPr>
      <w:color w:val="0000FF"/>
      <w:u w:val="single"/>
    </w:rPr>
  </w:style>
  <w:style w:type="paragraph" w:styleId="Normalwebb">
    <w:name w:val="Normal (Web)"/>
    <w:basedOn w:val="Normal"/>
    <w:uiPriority w:val="99"/>
    <w:unhideWhenUsed/>
    <w:rsid w:val="007666C0"/>
    <w:pPr>
      <w:spacing w:before="100" w:beforeAutospacing="1" w:after="100" w:afterAutospacing="1"/>
    </w:pPr>
  </w:style>
  <w:style w:type="character" w:styleId="Stark">
    <w:name w:val="Strong"/>
    <w:basedOn w:val="Standardstycketeckensnitt"/>
    <w:uiPriority w:val="22"/>
    <w:qFormat/>
    <w:rsid w:val="000458F6"/>
    <w:rPr>
      <w:b/>
      <w:bCs/>
    </w:rPr>
  </w:style>
  <w:style w:type="character" w:styleId="Olstomnmnande">
    <w:name w:val="Unresolved Mention"/>
    <w:basedOn w:val="Standardstycketeckensnitt"/>
    <w:uiPriority w:val="99"/>
    <w:semiHidden/>
    <w:unhideWhenUsed/>
    <w:rsid w:val="001E2FD0"/>
    <w:rPr>
      <w:color w:val="605E5C"/>
      <w:shd w:val="clear" w:color="auto" w:fill="E1DFDD"/>
    </w:rPr>
  </w:style>
  <w:style w:type="paragraph" w:styleId="Sidhuvud">
    <w:name w:val="header"/>
    <w:basedOn w:val="Normal"/>
    <w:link w:val="SidhuvudChar"/>
    <w:uiPriority w:val="99"/>
    <w:unhideWhenUsed/>
    <w:rsid w:val="00705213"/>
    <w:pPr>
      <w:tabs>
        <w:tab w:val="center" w:pos="4536"/>
        <w:tab w:val="right" w:pos="9072"/>
      </w:tabs>
    </w:pPr>
  </w:style>
  <w:style w:type="character" w:customStyle="1" w:styleId="SidhuvudChar">
    <w:name w:val="Sidhuvud Char"/>
    <w:basedOn w:val="Standardstycketeckensnitt"/>
    <w:link w:val="Sidhuvud"/>
    <w:uiPriority w:val="99"/>
    <w:rsid w:val="00705213"/>
    <w:rPr>
      <w:rFonts w:ascii="Calibri" w:hAnsi="Calibri" w:cs="Calibri"/>
      <w:lang w:eastAsia="sv-SE"/>
    </w:rPr>
  </w:style>
  <w:style w:type="paragraph" w:styleId="Sidfot">
    <w:name w:val="footer"/>
    <w:basedOn w:val="Normal"/>
    <w:link w:val="SidfotChar"/>
    <w:uiPriority w:val="99"/>
    <w:unhideWhenUsed/>
    <w:rsid w:val="00705213"/>
    <w:pPr>
      <w:tabs>
        <w:tab w:val="center" w:pos="4536"/>
        <w:tab w:val="right" w:pos="9072"/>
      </w:tabs>
    </w:pPr>
  </w:style>
  <w:style w:type="character" w:customStyle="1" w:styleId="SidfotChar">
    <w:name w:val="Sidfot Char"/>
    <w:basedOn w:val="Standardstycketeckensnitt"/>
    <w:link w:val="Sidfot"/>
    <w:uiPriority w:val="99"/>
    <w:rsid w:val="00705213"/>
    <w:rPr>
      <w:rFonts w:ascii="Calibri" w:hAnsi="Calibri" w:cs="Calibri"/>
      <w:lang w:eastAsia="sv-SE"/>
    </w:rPr>
  </w:style>
  <w:style w:type="character" w:customStyle="1" w:styleId="Rubrik2Char">
    <w:name w:val="Rubrik 2 Char"/>
    <w:basedOn w:val="Standardstycketeckensnitt"/>
    <w:link w:val="Rubrik2"/>
    <w:uiPriority w:val="9"/>
    <w:semiHidden/>
    <w:rsid w:val="009B5445"/>
    <w:rPr>
      <w:rFonts w:asciiTheme="majorHAnsi" w:eastAsiaTheme="majorEastAsia" w:hAnsiTheme="majorHAnsi" w:cstheme="majorBidi"/>
      <w:color w:val="2F5496" w:themeColor="accent1" w:themeShade="BF"/>
      <w:sz w:val="26"/>
      <w:szCs w:val="2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5478098">
      <w:bodyDiv w:val="1"/>
      <w:marLeft w:val="0"/>
      <w:marRight w:val="0"/>
      <w:marTop w:val="0"/>
      <w:marBottom w:val="0"/>
      <w:divBdr>
        <w:top w:val="none" w:sz="0" w:space="0" w:color="auto"/>
        <w:left w:val="none" w:sz="0" w:space="0" w:color="auto"/>
        <w:bottom w:val="none" w:sz="0" w:space="0" w:color="auto"/>
        <w:right w:val="none" w:sz="0" w:space="0" w:color="auto"/>
      </w:divBdr>
    </w:div>
    <w:div w:id="1086807943">
      <w:bodyDiv w:val="1"/>
      <w:marLeft w:val="0"/>
      <w:marRight w:val="0"/>
      <w:marTop w:val="0"/>
      <w:marBottom w:val="0"/>
      <w:divBdr>
        <w:top w:val="none" w:sz="0" w:space="0" w:color="auto"/>
        <w:left w:val="none" w:sz="0" w:space="0" w:color="auto"/>
        <w:bottom w:val="none" w:sz="0" w:space="0" w:color="auto"/>
        <w:right w:val="none" w:sz="0" w:space="0" w:color="auto"/>
      </w:divBdr>
    </w:div>
    <w:div w:id="1269463186">
      <w:bodyDiv w:val="1"/>
      <w:marLeft w:val="0"/>
      <w:marRight w:val="0"/>
      <w:marTop w:val="0"/>
      <w:marBottom w:val="0"/>
      <w:divBdr>
        <w:top w:val="none" w:sz="0" w:space="0" w:color="auto"/>
        <w:left w:val="none" w:sz="0" w:space="0" w:color="auto"/>
        <w:bottom w:val="none" w:sz="0" w:space="0" w:color="auto"/>
        <w:right w:val="none" w:sz="0" w:space="0" w:color="auto"/>
      </w:divBdr>
    </w:div>
    <w:div w:id="1627546265">
      <w:bodyDiv w:val="1"/>
      <w:marLeft w:val="0"/>
      <w:marRight w:val="0"/>
      <w:marTop w:val="0"/>
      <w:marBottom w:val="0"/>
      <w:divBdr>
        <w:top w:val="none" w:sz="0" w:space="0" w:color="auto"/>
        <w:left w:val="none" w:sz="0" w:space="0" w:color="auto"/>
        <w:bottom w:val="none" w:sz="0" w:space="0" w:color="auto"/>
        <w:right w:val="none" w:sz="0" w:space="0" w:color="auto"/>
      </w:divBdr>
    </w:div>
    <w:div w:id="203229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tkomfort.se/" TargetMode="External"/><Relationship Id="rId5" Type="http://schemas.openxmlformats.org/officeDocument/2006/relationships/webSettings" Target="webSettings.xml"/><Relationship Id="rId10" Type="http://schemas.openxmlformats.org/officeDocument/2006/relationships/hyperlink" Target="mailto:henrik@matkomfort.se" TargetMode="External"/><Relationship Id="rId4" Type="http://schemas.openxmlformats.org/officeDocument/2006/relationships/settings" Target="settings.xml"/><Relationship Id="rId9" Type="http://schemas.openxmlformats.org/officeDocument/2006/relationships/hyperlink" Target="mailto:fredrik@matkomfort.s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CECC6-1E15-4672-B051-B821A56BA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536</Words>
  <Characters>2844</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Marie-Fe Edwardsson</dc:creator>
  <cp:keywords/>
  <dc:description/>
  <cp:lastModifiedBy>Marie-Fe Edwardsson</cp:lastModifiedBy>
  <cp:revision>3</cp:revision>
  <cp:lastPrinted>2020-05-27T13:56:00Z</cp:lastPrinted>
  <dcterms:created xsi:type="dcterms:W3CDTF">2020-09-07T08:57:00Z</dcterms:created>
  <dcterms:modified xsi:type="dcterms:W3CDTF">2020-09-07T09:02:00Z</dcterms:modified>
</cp:coreProperties>
</file>