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A5B" w:rsidRDefault="00D57A5B" w:rsidP="00F21290">
      <w:pPr>
        <w:tabs>
          <w:tab w:val="left" w:pos="426"/>
        </w:tabs>
        <w:autoSpaceDE w:val="0"/>
        <w:adjustRightInd w:val="0"/>
        <w:rPr>
          <w:rFonts w:cs="Arial"/>
          <w:b/>
          <w:sz w:val="22"/>
          <w:szCs w:val="22"/>
        </w:rPr>
      </w:pPr>
      <w:r>
        <w:rPr>
          <w:rFonts w:cs="Arial"/>
          <w:b/>
          <w:sz w:val="26"/>
          <w:szCs w:val="26"/>
        </w:rPr>
        <w:tab/>
      </w:r>
      <w:r>
        <w:rPr>
          <w:rFonts w:cs="Arial"/>
          <w:b/>
          <w:sz w:val="26"/>
          <w:szCs w:val="26"/>
        </w:rPr>
        <w:tab/>
      </w:r>
      <w:r>
        <w:rPr>
          <w:rFonts w:cs="Arial"/>
          <w:b/>
          <w:sz w:val="26"/>
          <w:szCs w:val="26"/>
        </w:rPr>
        <w:tab/>
      </w:r>
      <w:r>
        <w:rPr>
          <w:rFonts w:cs="Arial"/>
          <w:b/>
          <w:sz w:val="26"/>
          <w:szCs w:val="26"/>
        </w:rPr>
        <w:tab/>
      </w:r>
      <w:r>
        <w:rPr>
          <w:rFonts w:cs="Arial"/>
          <w:b/>
          <w:sz w:val="26"/>
          <w:szCs w:val="26"/>
        </w:rPr>
        <w:tab/>
      </w:r>
      <w:r>
        <w:rPr>
          <w:rFonts w:cs="Arial"/>
          <w:b/>
          <w:sz w:val="26"/>
          <w:szCs w:val="26"/>
        </w:rPr>
        <w:tab/>
      </w:r>
      <w:r w:rsidR="009D22CA">
        <w:rPr>
          <w:rFonts w:cs="Arial"/>
          <w:b/>
          <w:sz w:val="26"/>
          <w:szCs w:val="26"/>
        </w:rPr>
        <w:t xml:space="preserve">        </w:t>
      </w:r>
    </w:p>
    <w:p w:rsidR="00E22222" w:rsidRDefault="00E22222" w:rsidP="003D0A98">
      <w:pPr>
        <w:rPr>
          <w:rFonts w:cs="Arial"/>
          <w:b/>
          <w:sz w:val="26"/>
          <w:szCs w:val="26"/>
        </w:rPr>
      </w:pPr>
    </w:p>
    <w:p w:rsidR="003D0A98" w:rsidRPr="00E22222" w:rsidRDefault="003D0A98" w:rsidP="003D0A98">
      <w:pPr>
        <w:rPr>
          <w:rFonts w:cs="Arial"/>
          <w:b/>
          <w:sz w:val="26"/>
          <w:szCs w:val="26"/>
        </w:rPr>
      </w:pPr>
      <w:proofErr w:type="spellStart"/>
      <w:r w:rsidRPr="00E22222">
        <w:rPr>
          <w:rFonts w:cs="Arial"/>
          <w:b/>
          <w:sz w:val="26"/>
          <w:szCs w:val="26"/>
        </w:rPr>
        <w:t>Orio</w:t>
      </w:r>
      <w:proofErr w:type="spellEnd"/>
      <w:r w:rsidRPr="00E22222">
        <w:rPr>
          <w:rFonts w:cs="Arial"/>
          <w:b/>
          <w:sz w:val="26"/>
          <w:szCs w:val="26"/>
        </w:rPr>
        <w:t xml:space="preserve"> AB anpassar verksamheten </w:t>
      </w:r>
      <w:r w:rsidR="007009D2">
        <w:rPr>
          <w:rFonts w:cs="Arial"/>
          <w:b/>
          <w:sz w:val="26"/>
          <w:szCs w:val="26"/>
        </w:rPr>
        <w:t xml:space="preserve">och </w:t>
      </w:r>
      <w:r w:rsidR="00E22222" w:rsidRPr="00E22222">
        <w:rPr>
          <w:rFonts w:cs="Arial"/>
          <w:b/>
          <w:sz w:val="26"/>
          <w:szCs w:val="26"/>
        </w:rPr>
        <w:t>varslar om övertalig</w:t>
      </w:r>
      <w:r w:rsidRPr="00E22222">
        <w:rPr>
          <w:rFonts w:cs="Arial"/>
          <w:b/>
          <w:sz w:val="26"/>
          <w:szCs w:val="26"/>
        </w:rPr>
        <w:t>het</w:t>
      </w:r>
    </w:p>
    <w:p w:rsidR="003D0A98" w:rsidRDefault="003D0A98" w:rsidP="003D0A98">
      <w:pPr>
        <w:rPr>
          <w:rFonts w:cs="Arial"/>
          <w:shd w:val="clear" w:color="auto" w:fill="FFFFFF"/>
        </w:rPr>
      </w:pPr>
    </w:p>
    <w:p w:rsidR="003D0A98" w:rsidRPr="00E22222" w:rsidRDefault="003D0A98" w:rsidP="003D0A98">
      <w:pPr>
        <w:rPr>
          <w:rStyle w:val="apple-converted-space"/>
          <w:rFonts w:cs="Arial"/>
          <w:b/>
          <w:shd w:val="clear" w:color="auto" w:fill="FFFFFF"/>
        </w:rPr>
      </w:pPr>
      <w:r w:rsidRPr="00E22222">
        <w:rPr>
          <w:rFonts w:cs="Arial"/>
          <w:b/>
          <w:shd w:val="clear" w:color="auto" w:fill="FFFFFF"/>
        </w:rPr>
        <w:t xml:space="preserve">Som ett led i ett omfattande förändringsprogram och en långsiktig affärsstrategi kommer </w:t>
      </w:r>
      <w:proofErr w:type="spellStart"/>
      <w:r w:rsidRPr="00E22222">
        <w:rPr>
          <w:rFonts w:cs="Arial"/>
          <w:b/>
          <w:shd w:val="clear" w:color="auto" w:fill="FFFFFF"/>
        </w:rPr>
        <w:t>Orio</w:t>
      </w:r>
      <w:proofErr w:type="spellEnd"/>
      <w:r w:rsidRPr="00E22222">
        <w:rPr>
          <w:rFonts w:cs="Arial"/>
          <w:b/>
          <w:shd w:val="clear" w:color="auto" w:fill="FFFFFF"/>
        </w:rPr>
        <w:t xml:space="preserve"> anpassa verksamheten</w:t>
      </w:r>
      <w:r w:rsidRPr="00E22222">
        <w:rPr>
          <w:rStyle w:val="apple-converted-space"/>
          <w:rFonts w:cs="Arial"/>
          <w:b/>
          <w:shd w:val="clear" w:color="auto" w:fill="FFFFFF"/>
        </w:rPr>
        <w:t> och varsla</w:t>
      </w:r>
      <w:r w:rsidR="006C1D14">
        <w:rPr>
          <w:rStyle w:val="apple-converted-space"/>
          <w:rFonts w:cs="Arial"/>
          <w:b/>
          <w:shd w:val="clear" w:color="auto" w:fill="FFFFFF"/>
        </w:rPr>
        <w:t>r</w:t>
      </w:r>
      <w:r w:rsidRPr="00E22222">
        <w:rPr>
          <w:rStyle w:val="apple-converted-space"/>
          <w:rFonts w:cs="Arial"/>
          <w:b/>
          <w:shd w:val="clear" w:color="auto" w:fill="FFFFFF"/>
        </w:rPr>
        <w:t xml:space="preserve"> om övertalighet motsvarande 74 tjänster. Varslet berör både kollektivanställda och tjänstemän i Nyköping och Trollhättan.</w:t>
      </w:r>
    </w:p>
    <w:p w:rsidR="003D0A98" w:rsidRDefault="003D0A98" w:rsidP="003D0A98">
      <w:pPr>
        <w:rPr>
          <w:rFonts w:cs="Arial"/>
          <w:shd w:val="clear" w:color="auto" w:fill="FFFFFF"/>
        </w:rPr>
      </w:pPr>
    </w:p>
    <w:p w:rsidR="003D0A98" w:rsidRPr="00DA5D3E" w:rsidRDefault="003D0A98" w:rsidP="003D0A98">
      <w:pPr>
        <w:rPr>
          <w:rFonts w:cs="Arial"/>
          <w:bCs/>
          <w:shd w:val="clear" w:color="auto" w:fill="FFFFFF"/>
        </w:rPr>
      </w:pPr>
      <w:r w:rsidRPr="00DA5D3E">
        <w:rPr>
          <w:rFonts w:cs="Arial"/>
          <w:shd w:val="clear" w:color="auto" w:fill="FFFFFF"/>
        </w:rPr>
        <w:t>Behovet av att anpassa verksamheten är en följd av det förändringsarbete och omstruktureringsprogam som inleddes under fjärde kvartalet 2013 med målet att få till stånd kompetensväxling i bolaget.</w:t>
      </w:r>
      <w:r w:rsidR="00E22222">
        <w:rPr>
          <w:rFonts w:cs="Arial"/>
          <w:shd w:val="clear" w:color="auto" w:fill="FFFFFF"/>
        </w:rPr>
        <w:t xml:space="preserve"> </w:t>
      </w:r>
      <w:r w:rsidRPr="00DA5D3E">
        <w:rPr>
          <w:rFonts w:cs="Arial"/>
          <w:bCs/>
          <w:shd w:val="clear" w:color="auto" w:fill="FFFFFF"/>
        </w:rPr>
        <w:t xml:space="preserve">Syftet är att rusta bolaget inför den nya konkurrenssituationen och anpassa organisationen efter de marknadsmässiga kraven från nya kundgrupper och leverantörer. </w:t>
      </w:r>
    </w:p>
    <w:p w:rsidR="003D0A98" w:rsidRDefault="003D0A98" w:rsidP="003D0A98">
      <w:pPr>
        <w:rPr>
          <w:rFonts w:cs="Arial"/>
          <w:shd w:val="clear" w:color="auto" w:fill="FFFFFF"/>
        </w:rPr>
      </w:pPr>
    </w:p>
    <w:p w:rsidR="003D0A98" w:rsidRPr="00DA5D3E" w:rsidRDefault="003D0A98" w:rsidP="003D0A98">
      <w:pPr>
        <w:rPr>
          <w:rFonts w:cs="Arial"/>
          <w:shd w:val="clear" w:color="auto" w:fill="FFFFFF"/>
        </w:rPr>
      </w:pPr>
      <w:proofErr w:type="gramStart"/>
      <w:r w:rsidRPr="00DA5D3E">
        <w:rPr>
          <w:rFonts w:cs="Arial"/>
          <w:shd w:val="clear" w:color="auto" w:fill="FFFFFF"/>
        </w:rPr>
        <w:t>-</w:t>
      </w:r>
      <w:proofErr w:type="gramEnd"/>
      <w:r w:rsidR="00E22222">
        <w:rPr>
          <w:rFonts w:cs="Arial"/>
          <w:shd w:val="clear" w:color="auto" w:fill="FFFFFF"/>
        </w:rPr>
        <w:t xml:space="preserve"> </w:t>
      </w:r>
      <w:r w:rsidRPr="00DA5D3E">
        <w:rPr>
          <w:rFonts w:cs="Arial"/>
          <w:shd w:val="clear" w:color="auto" w:fill="FFFFFF"/>
        </w:rPr>
        <w:t xml:space="preserve">Det är enormt trist att behöva varsla om övertalighet men vi måste anpassa vår organisation efter den omställning av verksamheten som krävs för att vara </w:t>
      </w:r>
      <w:r w:rsidR="00E22222">
        <w:rPr>
          <w:rFonts w:cs="Arial"/>
          <w:shd w:val="clear" w:color="auto" w:fill="FFFFFF"/>
        </w:rPr>
        <w:t xml:space="preserve">konkurrenskraftiga. </w:t>
      </w:r>
      <w:r w:rsidRPr="00DA5D3E">
        <w:rPr>
          <w:rFonts w:cs="Arial"/>
          <w:shd w:val="clear" w:color="auto" w:fill="FFFFFF"/>
        </w:rPr>
        <w:t>Nu ska vi se till att gå starka ur det här och sam</w:t>
      </w:r>
      <w:r w:rsidR="00E22222">
        <w:rPr>
          <w:rFonts w:cs="Arial"/>
          <w:shd w:val="clear" w:color="auto" w:fill="FFFFFF"/>
        </w:rPr>
        <w:t>tidigt ge bästa möjliga stöd</w:t>
      </w:r>
      <w:r w:rsidRPr="00DA5D3E">
        <w:rPr>
          <w:rFonts w:cs="Arial"/>
          <w:shd w:val="clear" w:color="auto" w:fill="FFFFFF"/>
        </w:rPr>
        <w:t xml:space="preserve"> till berörda medar</w:t>
      </w:r>
      <w:r w:rsidR="00626238">
        <w:rPr>
          <w:rFonts w:cs="Arial"/>
          <w:shd w:val="clear" w:color="auto" w:fill="FFFFFF"/>
        </w:rPr>
        <w:t xml:space="preserve">betare, säger Jonas Tegström, </w:t>
      </w:r>
      <w:r w:rsidR="00E22222">
        <w:rPr>
          <w:rFonts w:cs="Arial"/>
          <w:shd w:val="clear" w:color="auto" w:fill="FFFFFF"/>
        </w:rPr>
        <w:t>CEO för</w:t>
      </w:r>
      <w:r w:rsidRPr="00DA5D3E">
        <w:rPr>
          <w:rFonts w:cs="Arial"/>
          <w:shd w:val="clear" w:color="auto" w:fill="FFFFFF"/>
        </w:rPr>
        <w:t xml:space="preserve"> </w:t>
      </w:r>
      <w:proofErr w:type="spellStart"/>
      <w:r w:rsidRPr="00DA5D3E">
        <w:rPr>
          <w:rFonts w:cs="Arial"/>
          <w:shd w:val="clear" w:color="auto" w:fill="FFFFFF"/>
        </w:rPr>
        <w:t>Orio</w:t>
      </w:r>
      <w:proofErr w:type="spellEnd"/>
      <w:r w:rsidR="002937CC">
        <w:rPr>
          <w:rFonts w:cs="Arial"/>
          <w:shd w:val="clear" w:color="auto" w:fill="FFFFFF"/>
        </w:rPr>
        <w:t xml:space="preserve"> AB</w:t>
      </w:r>
      <w:r w:rsidRPr="00DA5D3E">
        <w:rPr>
          <w:rFonts w:cs="Arial"/>
          <w:shd w:val="clear" w:color="auto" w:fill="FFFFFF"/>
        </w:rPr>
        <w:t>.</w:t>
      </w:r>
    </w:p>
    <w:p w:rsidR="003D0A98" w:rsidRDefault="003D0A98" w:rsidP="003D0A98">
      <w:pPr>
        <w:rPr>
          <w:rFonts w:cs="Arial"/>
          <w:shd w:val="clear" w:color="auto" w:fill="FFFFFF"/>
        </w:rPr>
      </w:pPr>
    </w:p>
    <w:p w:rsidR="003D0A98" w:rsidRPr="00BC09BA" w:rsidRDefault="003D0A98" w:rsidP="003D0A98">
      <w:pPr>
        <w:rPr>
          <w:rFonts w:cs="Arial"/>
          <w:bCs/>
          <w:shd w:val="clear" w:color="auto" w:fill="FFFFFF"/>
        </w:rPr>
      </w:pPr>
      <w:r w:rsidRPr="00AB39E1">
        <w:rPr>
          <w:rFonts w:cs="Arial"/>
          <w:shd w:val="clear" w:color="auto" w:fill="FFFFFF"/>
        </w:rPr>
        <w:t>Bolaget har tillväxt som högsta prioritet och omställni</w:t>
      </w:r>
      <w:r>
        <w:rPr>
          <w:rFonts w:cs="Arial"/>
          <w:shd w:val="clear" w:color="auto" w:fill="FFFFFF"/>
        </w:rPr>
        <w:t xml:space="preserve">ngen av verksamhetens bredd och </w:t>
      </w:r>
      <w:r w:rsidRPr="00AB39E1">
        <w:rPr>
          <w:rFonts w:cs="Arial"/>
          <w:shd w:val="clear" w:color="auto" w:fill="FFFFFF"/>
        </w:rPr>
        <w:t xml:space="preserve">inriktning är en </w:t>
      </w:r>
      <w:r w:rsidRPr="00BC09BA">
        <w:rPr>
          <w:rFonts w:cs="Arial"/>
          <w:bCs/>
          <w:shd w:val="clear" w:color="auto" w:fill="FFFFFF"/>
        </w:rPr>
        <w:t>pågåen</w:t>
      </w:r>
      <w:r w:rsidR="00E22222">
        <w:rPr>
          <w:rFonts w:cs="Arial"/>
          <w:bCs/>
          <w:shd w:val="clear" w:color="auto" w:fill="FFFFFF"/>
        </w:rPr>
        <w:t xml:space="preserve">de process av fokuserat arbete. </w:t>
      </w:r>
      <w:proofErr w:type="spellStart"/>
      <w:r w:rsidRPr="00BC09BA">
        <w:rPr>
          <w:rFonts w:cs="Arial"/>
          <w:bCs/>
          <w:shd w:val="clear" w:color="auto" w:fill="FFFFFF"/>
        </w:rPr>
        <w:t>Orio</w:t>
      </w:r>
      <w:proofErr w:type="spellEnd"/>
      <w:r w:rsidRPr="00BC09BA">
        <w:rPr>
          <w:rFonts w:cs="Arial"/>
          <w:bCs/>
          <w:shd w:val="clear" w:color="auto" w:fill="FFFFFF"/>
        </w:rPr>
        <w:t xml:space="preserve"> behöver både sänka sina kostander och investera för framtiden och varslet är bara en del av ett omfattande förändringsprogram som innebär en genomlysning av alla kostnader. Den väntade effekten av neddragningar</w:t>
      </w:r>
      <w:r w:rsidR="00E22222">
        <w:rPr>
          <w:rFonts w:cs="Arial"/>
          <w:bCs/>
          <w:shd w:val="clear" w:color="auto" w:fill="FFFFFF"/>
        </w:rPr>
        <w:t>na är minskade kostnader med 60</w:t>
      </w:r>
      <w:r w:rsidRPr="00BC09BA">
        <w:rPr>
          <w:rFonts w:cs="Arial"/>
          <w:bCs/>
          <w:shd w:val="clear" w:color="auto" w:fill="FFFFFF"/>
        </w:rPr>
        <w:t xml:space="preserve"> miljoner kronor. </w:t>
      </w:r>
    </w:p>
    <w:p w:rsidR="003D0A98" w:rsidRDefault="003D0A98" w:rsidP="003D0A98">
      <w:pPr>
        <w:rPr>
          <w:rFonts w:cs="Arial"/>
          <w:bCs/>
          <w:shd w:val="clear" w:color="auto" w:fill="FFFFFF"/>
        </w:rPr>
      </w:pPr>
    </w:p>
    <w:p w:rsidR="003D0A98" w:rsidRPr="00BC09BA" w:rsidRDefault="003D0A98" w:rsidP="003D0A98">
      <w:pPr>
        <w:rPr>
          <w:rFonts w:cs="Arial"/>
          <w:bCs/>
          <w:shd w:val="clear" w:color="auto" w:fill="FFFFFF"/>
        </w:rPr>
      </w:pPr>
      <w:proofErr w:type="gramStart"/>
      <w:r w:rsidRPr="00BC09BA">
        <w:rPr>
          <w:rFonts w:cs="Arial"/>
          <w:bCs/>
          <w:shd w:val="clear" w:color="auto" w:fill="FFFFFF"/>
        </w:rPr>
        <w:t>-</w:t>
      </w:r>
      <w:proofErr w:type="gramEnd"/>
      <w:r w:rsidR="00E22222">
        <w:rPr>
          <w:rFonts w:cs="Arial"/>
          <w:bCs/>
          <w:shd w:val="clear" w:color="auto" w:fill="FFFFFF"/>
        </w:rPr>
        <w:t xml:space="preserve"> </w:t>
      </w:r>
      <w:r w:rsidRPr="00BC09BA">
        <w:rPr>
          <w:rFonts w:cs="Arial"/>
          <w:bCs/>
          <w:shd w:val="clear" w:color="auto" w:fill="FFFFFF"/>
        </w:rPr>
        <w:t>Vi informerade våra medarbetare om att vi behöv</w:t>
      </w:r>
      <w:r w:rsidR="006C1D14">
        <w:rPr>
          <w:rFonts w:cs="Arial"/>
          <w:bCs/>
          <w:shd w:val="clear" w:color="auto" w:fill="FFFFFF"/>
        </w:rPr>
        <w:t>er varsla i onsdags</w:t>
      </w:r>
      <w:r w:rsidRPr="00BC09BA">
        <w:rPr>
          <w:rFonts w:cs="Arial"/>
          <w:bCs/>
          <w:shd w:val="clear" w:color="auto" w:fill="FFFFFF"/>
        </w:rPr>
        <w:t>. Det är ett svårt besked att g</w:t>
      </w:r>
      <w:r w:rsidR="00E22222">
        <w:rPr>
          <w:rFonts w:cs="Arial"/>
          <w:bCs/>
          <w:shd w:val="clear" w:color="auto" w:fill="FFFFFF"/>
        </w:rPr>
        <w:t xml:space="preserve">e, men nödvändigt för att säkra </w:t>
      </w:r>
      <w:proofErr w:type="spellStart"/>
      <w:r w:rsidRPr="00BC09BA">
        <w:rPr>
          <w:rFonts w:cs="Arial"/>
          <w:bCs/>
          <w:shd w:val="clear" w:color="auto" w:fill="FFFFFF"/>
        </w:rPr>
        <w:t>Orios</w:t>
      </w:r>
      <w:proofErr w:type="spellEnd"/>
      <w:r w:rsidRPr="00BC09BA">
        <w:rPr>
          <w:rFonts w:cs="Arial"/>
          <w:bCs/>
          <w:shd w:val="clear" w:color="auto" w:fill="FFFFFF"/>
        </w:rPr>
        <w:t xml:space="preserve"> framtid som ett hållbart företag och för att nå våra långsiktiga mål. Trots dessa väsentliga förändringar, vilka vi förstår är svår</w:t>
      </w:r>
      <w:r w:rsidR="00E22222">
        <w:rPr>
          <w:rFonts w:cs="Arial"/>
          <w:bCs/>
          <w:shd w:val="clear" w:color="auto" w:fill="FFFFFF"/>
        </w:rPr>
        <w:t>t för många men</w:t>
      </w:r>
      <w:r w:rsidRPr="00BC09BA">
        <w:rPr>
          <w:rFonts w:cs="Arial"/>
          <w:bCs/>
          <w:shd w:val="clear" w:color="auto" w:fill="FFFFFF"/>
        </w:rPr>
        <w:t xml:space="preserve"> nödvändiga, ser vi positivt på fr</w:t>
      </w:r>
      <w:r w:rsidR="00E22222">
        <w:rPr>
          <w:rFonts w:cs="Arial"/>
          <w:bCs/>
          <w:shd w:val="clear" w:color="auto" w:fill="FFFFFF"/>
        </w:rPr>
        <w:t>amtiden, säger Jonas Teg</w:t>
      </w:r>
      <w:r w:rsidR="002937CC">
        <w:rPr>
          <w:rFonts w:cs="Arial"/>
          <w:bCs/>
          <w:shd w:val="clear" w:color="auto" w:fill="FFFFFF"/>
        </w:rPr>
        <w:t>ström</w:t>
      </w:r>
      <w:r w:rsidRPr="00BC09BA">
        <w:rPr>
          <w:rFonts w:cs="Arial"/>
          <w:bCs/>
          <w:shd w:val="clear" w:color="auto" w:fill="FFFFFF"/>
        </w:rPr>
        <w:t>.</w:t>
      </w:r>
    </w:p>
    <w:p w:rsidR="003D0A98" w:rsidRDefault="003D0A98" w:rsidP="003D0A98">
      <w:pPr>
        <w:rPr>
          <w:rFonts w:cs="Arial"/>
          <w:bCs/>
          <w:shd w:val="clear" w:color="auto" w:fill="FFFFFF"/>
        </w:rPr>
      </w:pPr>
    </w:p>
    <w:p w:rsidR="003D0A98" w:rsidRDefault="003D0A98" w:rsidP="003D0A98">
      <w:pPr>
        <w:rPr>
          <w:rFonts w:cs="Arial"/>
          <w:bCs/>
          <w:shd w:val="clear" w:color="auto" w:fill="FFFFFF"/>
        </w:rPr>
      </w:pPr>
      <w:r w:rsidRPr="00BC09BA">
        <w:rPr>
          <w:rFonts w:cs="Arial"/>
          <w:bCs/>
          <w:shd w:val="clear" w:color="auto" w:fill="FFFFFF"/>
        </w:rPr>
        <w:t>Varslet berör totalt 74 medarbetare varav 16 tjänstemän i Trollhättan, 18 tjänstemän och 40 kollektivanställda i Nyköping.</w:t>
      </w:r>
    </w:p>
    <w:p w:rsidR="003D0A98" w:rsidRDefault="003D0A98" w:rsidP="003D0A98">
      <w:pPr>
        <w:rPr>
          <w:rFonts w:cs="Arial"/>
          <w:bCs/>
          <w:shd w:val="clear" w:color="auto" w:fill="FFFFFF"/>
        </w:rPr>
      </w:pPr>
    </w:p>
    <w:p w:rsidR="003D0A98" w:rsidRDefault="003D0A98" w:rsidP="003D0A98">
      <w:pPr>
        <w:rPr>
          <w:color w:val="000000" w:themeColor="text1"/>
          <w:sz w:val="22"/>
          <w:szCs w:val="22"/>
        </w:rPr>
      </w:pPr>
      <w:r w:rsidRPr="00DA5D3E">
        <w:rPr>
          <w:rFonts w:cs="Arial"/>
          <w:shd w:val="clear" w:color="auto" w:fill="FFFFFF"/>
        </w:rPr>
        <w:t xml:space="preserve">Varsel har lämnats till Arbetsförmedlingen och fackliga </w:t>
      </w:r>
      <w:r w:rsidR="007009D2">
        <w:rPr>
          <w:rFonts w:cs="Arial"/>
          <w:shd w:val="clear" w:color="auto" w:fill="FFFFFF"/>
        </w:rPr>
        <w:t>förhandl</w:t>
      </w:r>
      <w:r w:rsidRPr="00DA5D3E">
        <w:rPr>
          <w:rFonts w:cs="Arial"/>
          <w:shd w:val="clear" w:color="auto" w:fill="FFFFFF"/>
        </w:rPr>
        <w:t xml:space="preserve">ingar </w:t>
      </w:r>
      <w:r w:rsidRPr="00626238">
        <w:rPr>
          <w:rFonts w:cs="Arial"/>
          <w:color w:val="auto"/>
          <w:shd w:val="clear" w:color="auto" w:fill="FFFFFF"/>
        </w:rPr>
        <w:t>har inletts</w:t>
      </w:r>
      <w:r w:rsidR="007009D2" w:rsidRPr="00626238">
        <w:rPr>
          <w:rFonts w:cs="Arial"/>
          <w:color w:val="auto"/>
          <w:shd w:val="clear" w:color="auto" w:fill="FFFFFF"/>
        </w:rPr>
        <w:t>.</w:t>
      </w:r>
    </w:p>
    <w:p w:rsidR="0036755A" w:rsidRPr="00A94BCA" w:rsidRDefault="0036755A" w:rsidP="00A7791F">
      <w:pPr>
        <w:rPr>
          <w:color w:val="000000" w:themeColor="text1"/>
          <w:sz w:val="22"/>
          <w:szCs w:val="22"/>
        </w:rPr>
      </w:pPr>
      <w:r>
        <w:rPr>
          <w:color w:val="000000" w:themeColor="text1"/>
          <w:sz w:val="22"/>
          <w:szCs w:val="22"/>
        </w:rPr>
        <w:t xml:space="preserve"> </w:t>
      </w:r>
    </w:p>
    <w:p w:rsidR="00DC5E20" w:rsidRPr="002937CC" w:rsidRDefault="00F21290" w:rsidP="00CA785A">
      <w:pPr>
        <w:tabs>
          <w:tab w:val="left" w:pos="426"/>
          <w:tab w:val="left" w:pos="2835"/>
          <w:tab w:val="left" w:pos="3544"/>
        </w:tabs>
        <w:rPr>
          <w:rFonts w:cs="Arial"/>
          <w:szCs w:val="20"/>
        </w:rPr>
      </w:pPr>
      <w:r w:rsidRPr="002937CC">
        <w:rPr>
          <w:rFonts w:cs="Arial"/>
          <w:b/>
          <w:szCs w:val="20"/>
        </w:rPr>
        <w:t>För vidare information:</w:t>
      </w:r>
      <w:r w:rsidR="00D57A5B" w:rsidRPr="002937CC">
        <w:rPr>
          <w:rFonts w:cs="Arial"/>
          <w:szCs w:val="20"/>
        </w:rPr>
        <w:t xml:space="preserve">       </w:t>
      </w:r>
      <w:r w:rsidR="00DC5E20" w:rsidRPr="002937CC">
        <w:rPr>
          <w:rFonts w:cs="Arial"/>
          <w:szCs w:val="20"/>
        </w:rPr>
        <w:tab/>
      </w:r>
      <w:r w:rsidR="002937CC">
        <w:rPr>
          <w:rFonts w:cs="Arial"/>
          <w:szCs w:val="20"/>
        </w:rPr>
        <w:tab/>
      </w:r>
      <w:proofErr w:type="spellStart"/>
      <w:r w:rsidRPr="002937CC">
        <w:rPr>
          <w:rFonts w:cs="Arial"/>
          <w:szCs w:val="20"/>
        </w:rPr>
        <w:t>Orio</w:t>
      </w:r>
      <w:proofErr w:type="spellEnd"/>
      <w:r w:rsidRPr="002937CC">
        <w:rPr>
          <w:rFonts w:cs="Arial"/>
          <w:szCs w:val="20"/>
        </w:rPr>
        <w:t xml:space="preserve"> AB</w:t>
      </w:r>
    </w:p>
    <w:p w:rsidR="00F21290" w:rsidRPr="00CC0DFC" w:rsidRDefault="00DC5E20" w:rsidP="00CC0DFC">
      <w:pPr>
        <w:tabs>
          <w:tab w:val="left" w:pos="426"/>
          <w:tab w:val="left" w:pos="2835"/>
          <w:tab w:val="left" w:pos="3544"/>
        </w:tabs>
        <w:rPr>
          <w:rFonts w:cs="Arial"/>
          <w:sz w:val="22"/>
          <w:szCs w:val="22"/>
        </w:rPr>
      </w:pPr>
      <w:r w:rsidRPr="002937CC">
        <w:rPr>
          <w:rFonts w:cs="Arial"/>
          <w:szCs w:val="20"/>
        </w:rPr>
        <w:tab/>
        <w:t xml:space="preserve"> </w:t>
      </w:r>
      <w:r w:rsidRPr="002937CC">
        <w:rPr>
          <w:rFonts w:cs="Arial"/>
          <w:szCs w:val="20"/>
        </w:rPr>
        <w:tab/>
      </w:r>
      <w:r w:rsidR="00CC0DFC" w:rsidRPr="002937CC">
        <w:rPr>
          <w:rFonts w:cs="Arial"/>
          <w:szCs w:val="20"/>
        </w:rPr>
        <w:tab/>
      </w:r>
      <w:r w:rsidR="009D7109" w:rsidRPr="002937CC">
        <w:rPr>
          <w:rFonts w:cs="Arial"/>
          <w:szCs w:val="20"/>
        </w:rPr>
        <w:t>Jonas Tegström, CEO</w:t>
      </w:r>
      <w:r w:rsidR="00F21290" w:rsidRPr="002937CC">
        <w:rPr>
          <w:rFonts w:cs="Arial"/>
          <w:szCs w:val="20"/>
        </w:rPr>
        <w:t xml:space="preserve">, </w:t>
      </w:r>
      <w:proofErr w:type="spellStart"/>
      <w:r w:rsidR="00F21290" w:rsidRPr="002937CC">
        <w:rPr>
          <w:rFonts w:cs="Arial"/>
          <w:szCs w:val="20"/>
        </w:rPr>
        <w:t>tel</w:t>
      </w:r>
      <w:proofErr w:type="spellEnd"/>
      <w:r w:rsidR="00F21290" w:rsidRPr="002937CC">
        <w:rPr>
          <w:rFonts w:cs="Arial"/>
          <w:szCs w:val="20"/>
        </w:rPr>
        <w:t xml:space="preserve">: </w:t>
      </w:r>
      <w:r w:rsidR="00E804EE" w:rsidRPr="002937CC">
        <w:rPr>
          <w:rFonts w:cs="Arial"/>
          <w:szCs w:val="20"/>
        </w:rPr>
        <w:t>0155-24 40 09</w:t>
      </w:r>
      <w:bookmarkStart w:id="0" w:name="_GoBack"/>
      <w:bookmarkEnd w:id="0"/>
    </w:p>
    <w:p w:rsidR="00CA785A" w:rsidRDefault="00CA785A" w:rsidP="00CA785A">
      <w:pPr>
        <w:rPr>
          <w:rFonts w:cs="Arial"/>
          <w:b/>
          <w:i/>
        </w:rPr>
      </w:pPr>
    </w:p>
    <w:p w:rsidR="00F21290" w:rsidRPr="00E04B25" w:rsidRDefault="00F21290" w:rsidP="00CA785A">
      <w:pPr>
        <w:rPr>
          <w:rFonts w:cs="Arial"/>
          <w:sz w:val="22"/>
          <w:szCs w:val="22"/>
        </w:rPr>
      </w:pPr>
      <w:r w:rsidRPr="00E04B25">
        <w:rPr>
          <w:rFonts w:cs="Arial"/>
          <w:b/>
          <w:i/>
        </w:rPr>
        <w:t xml:space="preserve">Fakta </w:t>
      </w:r>
      <w:proofErr w:type="spellStart"/>
      <w:r w:rsidRPr="00E04B25">
        <w:rPr>
          <w:rFonts w:cs="Arial"/>
          <w:b/>
          <w:i/>
        </w:rPr>
        <w:t>Orio</w:t>
      </w:r>
      <w:proofErr w:type="spellEnd"/>
      <w:r w:rsidRPr="00E04B25">
        <w:rPr>
          <w:rFonts w:cs="Arial"/>
          <w:b/>
          <w:i/>
        </w:rPr>
        <w:t xml:space="preserve"> AB:</w:t>
      </w:r>
    </w:p>
    <w:p w:rsidR="00F21290" w:rsidRPr="009B3453" w:rsidRDefault="00F21290" w:rsidP="00F21290">
      <w:pPr>
        <w:tabs>
          <w:tab w:val="left" w:pos="851"/>
        </w:tabs>
        <w:spacing w:line="240" w:lineRule="atLeast"/>
        <w:ind w:left="851" w:hanging="142"/>
        <w:rPr>
          <w:rFonts w:cs="Arial"/>
          <w:b/>
          <w:i/>
          <w:sz w:val="18"/>
          <w:szCs w:val="18"/>
        </w:rPr>
      </w:pPr>
      <w:r w:rsidRPr="009B3453">
        <w:rPr>
          <w:rFonts w:cs="Arial"/>
          <w:i/>
          <w:sz w:val="18"/>
          <w:szCs w:val="18"/>
        </w:rPr>
        <w:t>-</w:t>
      </w:r>
      <w:r w:rsidRPr="009B3453">
        <w:rPr>
          <w:rFonts w:cs="Arial"/>
          <w:i/>
          <w:sz w:val="18"/>
          <w:szCs w:val="18"/>
        </w:rPr>
        <w:tab/>
        <w:t>Företaget ansvarar för lagerhållning, försäljning och distribution av Saab Original reservdelar och tillbehör till samtliga auktoriserade Saab Service Centers och Saab Parts Centers globalt samt säljer logistik- och tekniktjänster.</w:t>
      </w:r>
    </w:p>
    <w:p w:rsidR="00F21290" w:rsidRPr="009B3453" w:rsidRDefault="00F21290" w:rsidP="00F21290">
      <w:pPr>
        <w:pStyle w:val="ListParagraph"/>
        <w:widowControl/>
        <w:numPr>
          <w:ilvl w:val="0"/>
          <w:numId w:val="2"/>
        </w:numPr>
        <w:tabs>
          <w:tab w:val="left" w:pos="851"/>
        </w:tabs>
        <w:suppressAutoHyphens w:val="0"/>
        <w:autoSpaceDE w:val="0"/>
        <w:adjustRightInd w:val="0"/>
        <w:spacing w:line="240" w:lineRule="atLeast"/>
        <w:ind w:left="709" w:firstLine="0"/>
        <w:textAlignment w:val="auto"/>
        <w:rPr>
          <w:rFonts w:ascii="Arial" w:hAnsi="Arial" w:cs="Arial"/>
          <w:i/>
          <w:color w:val="000000"/>
          <w:sz w:val="18"/>
          <w:szCs w:val="18"/>
          <w:lang w:val="sv-SE" w:eastAsia="sv-SE"/>
        </w:rPr>
      </w:pPr>
      <w:r w:rsidRPr="009B3453">
        <w:rPr>
          <w:rFonts w:ascii="Arial" w:hAnsi="Arial" w:cs="Arial"/>
          <w:i/>
          <w:color w:val="000000"/>
          <w:sz w:val="18"/>
          <w:szCs w:val="18"/>
          <w:lang w:val="sv-SE" w:eastAsia="sv-SE"/>
        </w:rPr>
        <w:t xml:space="preserve">Antal anställda i Sverige: Nyköping ca 260, Trollhättan ca 50. Huvudkontor finns i Nyköping. </w:t>
      </w:r>
    </w:p>
    <w:p w:rsidR="00F21290" w:rsidRPr="009B3453" w:rsidRDefault="00F21290" w:rsidP="00F21290">
      <w:pPr>
        <w:pStyle w:val="ListParagraph"/>
        <w:widowControl/>
        <w:tabs>
          <w:tab w:val="left" w:pos="851"/>
        </w:tabs>
        <w:suppressAutoHyphens w:val="0"/>
        <w:autoSpaceDE w:val="0"/>
        <w:adjustRightInd w:val="0"/>
        <w:spacing w:line="240" w:lineRule="atLeast"/>
        <w:textAlignment w:val="auto"/>
        <w:rPr>
          <w:rFonts w:ascii="Arial" w:hAnsi="Arial" w:cs="Arial"/>
          <w:i/>
          <w:color w:val="000000"/>
          <w:sz w:val="18"/>
          <w:szCs w:val="18"/>
          <w:lang w:val="sv-SE" w:eastAsia="sv-SE"/>
        </w:rPr>
      </w:pPr>
      <w:r w:rsidRPr="009B3453">
        <w:rPr>
          <w:rFonts w:ascii="Arial" w:hAnsi="Arial" w:cs="Arial"/>
          <w:i/>
          <w:color w:val="000000"/>
          <w:sz w:val="18"/>
          <w:szCs w:val="18"/>
          <w:lang w:val="sv-SE" w:eastAsia="sv-SE"/>
        </w:rPr>
        <w:t>-</w:t>
      </w:r>
      <w:r w:rsidRPr="009B3453">
        <w:rPr>
          <w:rFonts w:ascii="Arial" w:hAnsi="Arial" w:cs="Arial"/>
          <w:i/>
          <w:color w:val="000000"/>
          <w:sz w:val="18"/>
          <w:szCs w:val="18"/>
          <w:lang w:val="sv-SE" w:eastAsia="sv-SE"/>
        </w:rPr>
        <w:tab/>
        <w:t xml:space="preserve">Företaget har dotterbolag på </w:t>
      </w:r>
      <w:r w:rsidR="006B1F8D">
        <w:rPr>
          <w:rFonts w:ascii="Arial" w:hAnsi="Arial" w:cs="Arial"/>
          <w:i/>
          <w:color w:val="000000"/>
          <w:sz w:val="18"/>
          <w:szCs w:val="18"/>
          <w:lang w:val="sv-SE" w:eastAsia="sv-SE"/>
        </w:rPr>
        <w:t>9</w:t>
      </w:r>
      <w:r w:rsidRPr="009B3453">
        <w:rPr>
          <w:rFonts w:ascii="Arial" w:hAnsi="Arial" w:cs="Arial"/>
          <w:i/>
          <w:color w:val="000000"/>
          <w:sz w:val="18"/>
          <w:szCs w:val="18"/>
          <w:lang w:val="sv-SE" w:eastAsia="sv-SE"/>
        </w:rPr>
        <w:t xml:space="preserve"> huvudmarknader i Europa och USA.</w:t>
      </w:r>
    </w:p>
    <w:p w:rsidR="00F21290" w:rsidRPr="009B3453" w:rsidRDefault="00F21290" w:rsidP="00F21290">
      <w:pPr>
        <w:pStyle w:val="ListParagraph"/>
        <w:widowControl/>
        <w:tabs>
          <w:tab w:val="left" w:pos="851"/>
        </w:tabs>
        <w:suppressAutoHyphens w:val="0"/>
        <w:autoSpaceDE w:val="0"/>
        <w:adjustRightInd w:val="0"/>
        <w:spacing w:line="240" w:lineRule="atLeast"/>
        <w:ind w:left="709"/>
        <w:textAlignment w:val="auto"/>
        <w:rPr>
          <w:rFonts w:ascii="Arial" w:hAnsi="Arial" w:cs="Arial"/>
          <w:i/>
          <w:color w:val="000000"/>
          <w:sz w:val="18"/>
          <w:szCs w:val="18"/>
          <w:lang w:val="sv-SE" w:eastAsia="sv-SE"/>
        </w:rPr>
      </w:pPr>
      <w:r w:rsidRPr="009B3453">
        <w:rPr>
          <w:rFonts w:ascii="Arial" w:hAnsi="Arial" w:cs="Arial"/>
          <w:i/>
          <w:color w:val="000000"/>
          <w:sz w:val="18"/>
          <w:szCs w:val="18"/>
          <w:lang w:val="sv-SE" w:eastAsia="sv-SE"/>
        </w:rPr>
        <w:t>-</w:t>
      </w:r>
      <w:r w:rsidRPr="009B3453">
        <w:rPr>
          <w:rFonts w:ascii="Arial" w:hAnsi="Arial" w:cs="Arial"/>
          <w:i/>
          <w:color w:val="000000"/>
          <w:sz w:val="18"/>
          <w:szCs w:val="18"/>
          <w:lang w:val="sv-SE" w:eastAsia="sv-SE"/>
        </w:rPr>
        <w:tab/>
        <w:t>Antal anställda i dotterbolagen: ca 55.</w:t>
      </w:r>
    </w:p>
    <w:p w:rsidR="00D57A5B" w:rsidRDefault="00F21290" w:rsidP="00F21290">
      <w:pPr>
        <w:pStyle w:val="ListParagraph"/>
        <w:widowControl/>
        <w:numPr>
          <w:ilvl w:val="0"/>
          <w:numId w:val="1"/>
        </w:numPr>
        <w:tabs>
          <w:tab w:val="left" w:pos="851"/>
        </w:tabs>
        <w:suppressAutoHyphens w:val="0"/>
        <w:autoSpaceDE w:val="0"/>
        <w:adjustRightInd w:val="0"/>
        <w:spacing w:line="240" w:lineRule="atLeast"/>
        <w:ind w:left="709" w:firstLine="0"/>
        <w:textAlignment w:val="auto"/>
        <w:rPr>
          <w:rFonts w:ascii="Arial" w:hAnsi="Arial" w:cs="Arial"/>
          <w:i/>
          <w:color w:val="000000"/>
          <w:sz w:val="18"/>
          <w:szCs w:val="18"/>
          <w:lang w:val="sv-SE" w:eastAsia="sv-SE"/>
        </w:rPr>
      </w:pPr>
      <w:r w:rsidRPr="009B3453">
        <w:rPr>
          <w:rFonts w:ascii="Arial" w:hAnsi="Arial" w:cs="Arial"/>
          <w:i/>
          <w:color w:val="000000"/>
          <w:sz w:val="18"/>
          <w:szCs w:val="18"/>
          <w:lang w:val="sv-SE" w:eastAsia="sv-SE"/>
        </w:rPr>
        <w:t>Har ansvarat för Saab Automobiles reservdelshantering sedan 1960-talet och är ensamma</w:t>
      </w:r>
      <w:r w:rsidR="00D57A5B">
        <w:rPr>
          <w:rFonts w:ascii="Arial" w:hAnsi="Arial" w:cs="Arial"/>
          <w:i/>
          <w:color w:val="000000"/>
          <w:sz w:val="18"/>
          <w:szCs w:val="18"/>
          <w:lang w:val="sv-SE" w:eastAsia="sv-SE"/>
        </w:rPr>
        <w:t xml:space="preserve"> i   </w:t>
      </w:r>
    </w:p>
    <w:p w:rsidR="00F21290" w:rsidRPr="009B3453" w:rsidRDefault="009D22CA" w:rsidP="009D22CA">
      <w:pPr>
        <w:tabs>
          <w:tab w:val="left" w:pos="851"/>
        </w:tabs>
        <w:autoSpaceDE w:val="0"/>
        <w:adjustRightInd w:val="0"/>
        <w:spacing w:line="240" w:lineRule="atLeast"/>
        <w:ind w:left="709"/>
        <w:rPr>
          <w:rFonts w:cs="Arial"/>
          <w:i/>
          <w:sz w:val="18"/>
          <w:szCs w:val="18"/>
        </w:rPr>
      </w:pPr>
      <w:r>
        <w:rPr>
          <w:rFonts w:cs="Arial"/>
          <w:i/>
          <w:sz w:val="18"/>
          <w:szCs w:val="18"/>
        </w:rPr>
        <w:tab/>
        <w:t>v</w:t>
      </w:r>
      <w:r w:rsidR="00F21290" w:rsidRPr="009D22CA">
        <w:rPr>
          <w:rFonts w:cs="Arial"/>
          <w:i/>
          <w:sz w:val="18"/>
          <w:szCs w:val="18"/>
        </w:rPr>
        <w:t>ärlden</w:t>
      </w:r>
      <w:r>
        <w:rPr>
          <w:rFonts w:cs="Arial"/>
          <w:i/>
          <w:sz w:val="18"/>
          <w:szCs w:val="18"/>
        </w:rPr>
        <w:t xml:space="preserve"> </w:t>
      </w:r>
      <w:r w:rsidR="00F21290" w:rsidRPr="009B3453">
        <w:rPr>
          <w:rFonts w:cs="Arial"/>
          <w:i/>
          <w:sz w:val="18"/>
          <w:szCs w:val="18"/>
        </w:rPr>
        <w:t>om att tillhandahålla totala sortimentet av Saab Original reservdelar.</w:t>
      </w:r>
    </w:p>
    <w:p w:rsidR="00F21290" w:rsidRPr="009B3453" w:rsidRDefault="00F21290" w:rsidP="00F21290">
      <w:pPr>
        <w:pStyle w:val="ListParagraph"/>
        <w:widowControl/>
        <w:numPr>
          <w:ilvl w:val="0"/>
          <w:numId w:val="1"/>
        </w:numPr>
        <w:tabs>
          <w:tab w:val="left" w:pos="851"/>
        </w:tabs>
        <w:suppressAutoHyphens w:val="0"/>
        <w:autoSpaceDE w:val="0"/>
        <w:adjustRightInd w:val="0"/>
        <w:spacing w:line="240" w:lineRule="atLeast"/>
        <w:ind w:left="709" w:firstLine="0"/>
        <w:textAlignment w:val="auto"/>
        <w:rPr>
          <w:rFonts w:ascii="Arial" w:hAnsi="Arial" w:cs="Arial"/>
          <w:i/>
          <w:color w:val="000000"/>
          <w:sz w:val="18"/>
          <w:szCs w:val="18"/>
          <w:lang w:val="sv-SE" w:eastAsia="sv-SE"/>
        </w:rPr>
      </w:pPr>
      <w:r w:rsidRPr="009B3453">
        <w:rPr>
          <w:rFonts w:ascii="Arial" w:hAnsi="Arial" w:cs="Arial"/>
          <w:i/>
          <w:color w:val="000000"/>
          <w:sz w:val="18"/>
          <w:szCs w:val="18"/>
          <w:lang w:val="sv-SE" w:eastAsia="sv-SE"/>
        </w:rPr>
        <w:t>Lageryta: ca 88 000 m².</w:t>
      </w:r>
    </w:p>
    <w:p w:rsidR="00F21290" w:rsidRPr="009B3453" w:rsidRDefault="00F21290" w:rsidP="00F21290">
      <w:pPr>
        <w:pStyle w:val="ListParagraph"/>
        <w:widowControl/>
        <w:numPr>
          <w:ilvl w:val="0"/>
          <w:numId w:val="1"/>
        </w:numPr>
        <w:tabs>
          <w:tab w:val="left" w:pos="851"/>
        </w:tabs>
        <w:suppressAutoHyphens w:val="0"/>
        <w:autoSpaceDE w:val="0"/>
        <w:adjustRightInd w:val="0"/>
        <w:spacing w:line="240" w:lineRule="atLeast"/>
        <w:ind w:left="709" w:firstLine="0"/>
        <w:textAlignment w:val="auto"/>
        <w:rPr>
          <w:rFonts w:ascii="Arial" w:hAnsi="Arial" w:cs="Arial"/>
          <w:i/>
          <w:color w:val="000000"/>
          <w:sz w:val="18"/>
          <w:szCs w:val="18"/>
          <w:lang w:val="sv-SE" w:eastAsia="sv-SE"/>
        </w:rPr>
      </w:pPr>
      <w:r w:rsidRPr="009B3453">
        <w:rPr>
          <w:rFonts w:ascii="Arial" w:hAnsi="Arial" w:cs="Arial"/>
          <w:i/>
          <w:color w:val="000000"/>
          <w:sz w:val="18"/>
          <w:szCs w:val="18"/>
          <w:lang w:val="sv-SE" w:eastAsia="sv-SE"/>
        </w:rPr>
        <w:t>Lagerhållning: ca 70 000 artiklar.</w:t>
      </w:r>
    </w:p>
    <w:p w:rsidR="00F21290" w:rsidRPr="009B3453" w:rsidRDefault="00F21290" w:rsidP="00F21290">
      <w:pPr>
        <w:pStyle w:val="ListParagraph"/>
        <w:widowControl/>
        <w:numPr>
          <w:ilvl w:val="0"/>
          <w:numId w:val="1"/>
        </w:numPr>
        <w:tabs>
          <w:tab w:val="left" w:pos="851"/>
        </w:tabs>
        <w:suppressAutoHyphens w:val="0"/>
        <w:autoSpaceDE w:val="0"/>
        <w:adjustRightInd w:val="0"/>
        <w:spacing w:line="240" w:lineRule="atLeast"/>
        <w:ind w:left="709" w:firstLine="0"/>
        <w:textAlignment w:val="auto"/>
        <w:rPr>
          <w:rFonts w:ascii="Arial" w:hAnsi="Arial" w:cs="Arial"/>
          <w:i/>
          <w:color w:val="000000"/>
          <w:sz w:val="18"/>
          <w:szCs w:val="18"/>
          <w:lang w:val="sv-SE" w:eastAsia="sv-SE"/>
        </w:rPr>
      </w:pPr>
      <w:r w:rsidRPr="009B3453">
        <w:rPr>
          <w:rFonts w:ascii="Arial" w:hAnsi="Arial" w:cs="Arial"/>
          <w:i/>
          <w:color w:val="000000"/>
          <w:sz w:val="18"/>
          <w:szCs w:val="18"/>
          <w:lang w:val="sv-SE" w:eastAsia="sv-SE"/>
        </w:rPr>
        <w:t>Kapacitet: ca 30 000 orderrader/dag.</w:t>
      </w:r>
    </w:p>
    <w:p w:rsidR="00F21290" w:rsidRPr="009B3453" w:rsidRDefault="00F21290" w:rsidP="00F21290">
      <w:pPr>
        <w:pStyle w:val="ListParagraph"/>
        <w:widowControl/>
        <w:numPr>
          <w:ilvl w:val="0"/>
          <w:numId w:val="1"/>
        </w:numPr>
        <w:tabs>
          <w:tab w:val="left" w:pos="851"/>
        </w:tabs>
        <w:suppressAutoHyphens w:val="0"/>
        <w:autoSpaceDN/>
        <w:ind w:left="709" w:firstLine="0"/>
        <w:textAlignment w:val="auto"/>
        <w:rPr>
          <w:rFonts w:ascii="Arial" w:hAnsi="Arial" w:cs="Arial"/>
          <w:i/>
          <w:sz w:val="18"/>
          <w:szCs w:val="18"/>
          <w:lang w:val="sv-SE"/>
        </w:rPr>
      </w:pPr>
      <w:r w:rsidRPr="009B3453">
        <w:rPr>
          <w:rFonts w:ascii="Arial" w:hAnsi="Arial" w:cs="Arial"/>
          <w:i/>
          <w:color w:val="000000"/>
          <w:sz w:val="18"/>
          <w:szCs w:val="18"/>
          <w:lang w:val="sv-SE" w:eastAsia="sv-SE"/>
        </w:rPr>
        <w:t>Gods motsvarande 50 långtradare distribueras ut varje dag.</w:t>
      </w:r>
    </w:p>
    <w:p w:rsidR="00F21290" w:rsidRPr="009B3453" w:rsidRDefault="00F21290" w:rsidP="00F21290">
      <w:pPr>
        <w:pStyle w:val="ListParagraph"/>
        <w:widowControl/>
        <w:numPr>
          <w:ilvl w:val="0"/>
          <w:numId w:val="1"/>
        </w:numPr>
        <w:tabs>
          <w:tab w:val="left" w:pos="851"/>
        </w:tabs>
        <w:suppressAutoHyphens w:val="0"/>
        <w:autoSpaceDN/>
        <w:ind w:left="709" w:firstLine="0"/>
        <w:textAlignment w:val="auto"/>
        <w:rPr>
          <w:rFonts w:ascii="Arial" w:hAnsi="Arial" w:cs="Arial"/>
          <w:i/>
          <w:sz w:val="18"/>
          <w:szCs w:val="18"/>
          <w:lang w:val="sv-SE"/>
        </w:rPr>
      </w:pPr>
      <w:r w:rsidRPr="009B3453">
        <w:rPr>
          <w:rFonts w:ascii="Arial" w:hAnsi="Arial" w:cs="Arial"/>
          <w:i/>
          <w:color w:val="000000"/>
          <w:sz w:val="18"/>
          <w:szCs w:val="18"/>
          <w:lang w:val="sv-SE" w:eastAsia="sv-SE"/>
        </w:rPr>
        <w:t>Företaget är helägt av svenska staten.</w:t>
      </w:r>
    </w:p>
    <w:p w:rsidR="00F21290" w:rsidRPr="00E04B25" w:rsidRDefault="00875F9E" w:rsidP="00F21290">
      <w:pPr>
        <w:pStyle w:val="ListParagraph"/>
        <w:widowControl/>
        <w:numPr>
          <w:ilvl w:val="0"/>
          <w:numId w:val="1"/>
        </w:numPr>
        <w:tabs>
          <w:tab w:val="left" w:pos="851"/>
        </w:tabs>
        <w:suppressAutoHyphens w:val="0"/>
        <w:autoSpaceDN/>
        <w:ind w:left="709" w:firstLine="0"/>
        <w:textAlignment w:val="auto"/>
        <w:rPr>
          <w:rFonts w:ascii="Arial" w:hAnsi="Arial" w:cs="Arial"/>
          <w:i/>
          <w:lang w:val="sv-SE"/>
        </w:rPr>
      </w:pPr>
      <w:r>
        <w:rPr>
          <w:rFonts w:ascii="Arial" w:hAnsi="Arial" w:cs="Arial"/>
          <w:i/>
          <w:color w:val="000000"/>
          <w:sz w:val="18"/>
          <w:szCs w:val="18"/>
          <w:lang w:val="sv-SE" w:eastAsia="sv-SE"/>
        </w:rPr>
        <w:t>Den 13 november 2013 bytte</w:t>
      </w:r>
      <w:r w:rsidR="00F21290" w:rsidRPr="009B3453">
        <w:rPr>
          <w:rFonts w:ascii="Arial" w:hAnsi="Arial" w:cs="Arial"/>
          <w:i/>
          <w:color w:val="000000"/>
          <w:sz w:val="18"/>
          <w:szCs w:val="18"/>
          <w:lang w:val="sv-SE" w:eastAsia="sv-SE"/>
        </w:rPr>
        <w:t xml:space="preserve"> företaget namn från Saab Automobile Parts AB till </w:t>
      </w:r>
      <w:proofErr w:type="spellStart"/>
      <w:r w:rsidR="00F21290" w:rsidRPr="009B3453">
        <w:rPr>
          <w:rFonts w:ascii="Arial" w:hAnsi="Arial" w:cs="Arial"/>
          <w:i/>
          <w:color w:val="000000"/>
          <w:sz w:val="18"/>
          <w:szCs w:val="18"/>
          <w:lang w:val="sv-SE" w:eastAsia="sv-SE"/>
        </w:rPr>
        <w:t>Orio</w:t>
      </w:r>
      <w:proofErr w:type="spellEnd"/>
      <w:r w:rsidR="00F21290" w:rsidRPr="009B3453">
        <w:rPr>
          <w:rFonts w:ascii="Arial" w:hAnsi="Arial" w:cs="Arial"/>
          <w:i/>
          <w:color w:val="000000"/>
          <w:sz w:val="18"/>
          <w:szCs w:val="18"/>
          <w:lang w:val="sv-SE" w:eastAsia="sv-SE"/>
        </w:rPr>
        <w:t xml:space="preserve"> AB.</w:t>
      </w:r>
    </w:p>
    <w:sectPr w:rsidR="00F21290" w:rsidRPr="00E04B25" w:rsidSect="009D22CA">
      <w:headerReference w:type="default" r:id="rId9"/>
      <w:footerReference w:type="default" r:id="rId10"/>
      <w:pgSz w:w="11900" w:h="16840"/>
      <w:pgMar w:top="1532" w:right="1701" w:bottom="1701" w:left="1701" w:header="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B64" w:rsidRDefault="00376B64" w:rsidP="00B84C33">
      <w:r>
        <w:separator/>
      </w:r>
    </w:p>
  </w:endnote>
  <w:endnote w:type="continuationSeparator" w:id="0">
    <w:p w:rsidR="00376B64" w:rsidRDefault="00376B64" w:rsidP="00B8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78E" w:rsidRDefault="00CC378E">
    <w:pPr>
      <w:pStyle w:val="Footer"/>
    </w:pPr>
  </w:p>
  <w:p w:rsidR="00CC378E" w:rsidRDefault="00CC378E">
    <w:pPr>
      <w:pStyle w:val="Footer"/>
    </w:pPr>
  </w:p>
  <w:p w:rsidR="00CC378E" w:rsidRDefault="00CC378E">
    <w:pPr>
      <w:pStyle w:val="Footer"/>
    </w:pPr>
    <w:r>
      <w:rPr>
        <w:noProof/>
      </w:rPr>
      <w:drawing>
        <wp:inline distT="0" distB="0" distL="0" distR="0" wp14:anchorId="5ED3AEB3" wp14:editId="79E1F30C">
          <wp:extent cx="5384800" cy="508000"/>
          <wp:effectExtent l="0" t="0" r="0" b="0"/>
          <wp:docPr id="3" name="Bildobjekt 3" descr="Macintosh HD:Users:peterlundell:Desktop:Orio_Sidf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eterlundell:Desktop:Orio_Sidf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0" cy="508000"/>
                  </a:xfrm>
                  <a:prstGeom prst="rect">
                    <a:avLst/>
                  </a:prstGeom>
                  <a:noFill/>
                  <a:ln>
                    <a:noFill/>
                  </a:ln>
                </pic:spPr>
              </pic:pic>
            </a:graphicData>
          </a:graphic>
        </wp:inline>
      </w:drawing>
    </w:r>
  </w:p>
  <w:p w:rsidR="00CC378E" w:rsidRDefault="00CC378E">
    <w:pPr>
      <w:pStyle w:val="Footer"/>
    </w:pPr>
  </w:p>
  <w:p w:rsidR="00CC378E" w:rsidRDefault="00CC37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B64" w:rsidRDefault="00376B64" w:rsidP="00B84C33">
      <w:r>
        <w:separator/>
      </w:r>
    </w:p>
  </w:footnote>
  <w:footnote w:type="continuationSeparator" w:id="0">
    <w:p w:rsidR="00376B64" w:rsidRDefault="00376B64" w:rsidP="00B84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2CA" w:rsidRDefault="009D22CA">
    <w:pPr>
      <w:pStyle w:val="Header"/>
    </w:pPr>
  </w:p>
  <w:p w:rsidR="00E804EE" w:rsidRDefault="00E804EE">
    <w:pPr>
      <w:pStyle w:val="Header"/>
    </w:pPr>
  </w:p>
  <w:p w:rsidR="009D22CA" w:rsidRDefault="009D22CA">
    <w:pPr>
      <w:pStyle w:val="Header"/>
    </w:pPr>
  </w:p>
  <w:p w:rsidR="009D22CA" w:rsidRDefault="009D22CA" w:rsidP="009D22CA">
    <w:pPr>
      <w:pStyle w:val="Header"/>
      <w:tabs>
        <w:tab w:val="left" w:pos="7088"/>
      </w:tabs>
      <w:rPr>
        <w:sz w:val="44"/>
        <w:szCs w:val="44"/>
      </w:rPr>
    </w:pPr>
  </w:p>
  <w:p w:rsidR="006C1D14" w:rsidRPr="006C1D14" w:rsidRDefault="009D22CA" w:rsidP="009D22CA">
    <w:pPr>
      <w:pStyle w:val="Header"/>
      <w:tabs>
        <w:tab w:val="left" w:pos="7088"/>
      </w:tabs>
      <w:rPr>
        <w:sz w:val="22"/>
        <w:szCs w:val="22"/>
      </w:rPr>
    </w:pPr>
    <w:r w:rsidRPr="009D22CA">
      <w:rPr>
        <w:sz w:val="44"/>
        <w:szCs w:val="44"/>
      </w:rPr>
      <w:t>Pressinformation</w:t>
    </w:r>
    <w:r>
      <w:rPr>
        <w:sz w:val="44"/>
        <w:szCs w:val="44"/>
      </w:rPr>
      <w:tab/>
    </w:r>
    <w:r>
      <w:rPr>
        <w:sz w:val="44"/>
        <w:szCs w:val="44"/>
      </w:rPr>
      <w:tab/>
    </w:r>
    <w:r w:rsidRPr="00D31217">
      <w:rPr>
        <w:sz w:val="22"/>
        <w:szCs w:val="22"/>
      </w:rPr>
      <w:t>201</w:t>
    </w:r>
    <w:r w:rsidR="00AA57EE">
      <w:rPr>
        <w:sz w:val="22"/>
        <w:szCs w:val="22"/>
      </w:rPr>
      <w:t>4-</w:t>
    </w:r>
    <w:r w:rsidR="006C1D14">
      <w:rPr>
        <w:sz w:val="22"/>
        <w:szCs w:val="22"/>
      </w:rPr>
      <w:t>11-28</w:t>
    </w:r>
  </w:p>
  <w:p w:rsidR="009D22CA" w:rsidRDefault="009D22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3ED"/>
    <w:multiLevelType w:val="hybridMultilevel"/>
    <w:tmpl w:val="72D0362A"/>
    <w:lvl w:ilvl="0" w:tplc="F7DA1CAC">
      <w:numFmt w:val="bullet"/>
      <w:lvlText w:val="-"/>
      <w:lvlJc w:val="left"/>
      <w:pPr>
        <w:ind w:left="720" w:hanging="360"/>
      </w:pPr>
      <w:rPr>
        <w:rFonts w:ascii="Helv" w:eastAsia="Times New Roman" w:hAnsi="Helv" w:cs="Helv"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D0B0DEB"/>
    <w:multiLevelType w:val="hybridMultilevel"/>
    <w:tmpl w:val="60529116"/>
    <w:lvl w:ilvl="0" w:tplc="76680D4C">
      <w:numFmt w:val="bullet"/>
      <w:lvlText w:val="-"/>
      <w:lvlJc w:val="left"/>
      <w:pPr>
        <w:ind w:left="1714" w:hanging="360"/>
      </w:pPr>
      <w:rPr>
        <w:rFonts w:ascii="Helv" w:eastAsia="Times New Roman" w:hAnsi="Helv" w:cs="Helv" w:hint="default"/>
      </w:rPr>
    </w:lvl>
    <w:lvl w:ilvl="1" w:tplc="041D0003">
      <w:start w:val="1"/>
      <w:numFmt w:val="bullet"/>
      <w:lvlText w:val="o"/>
      <w:lvlJc w:val="left"/>
      <w:pPr>
        <w:ind w:left="2434" w:hanging="360"/>
      </w:pPr>
      <w:rPr>
        <w:rFonts w:ascii="Courier New" w:hAnsi="Courier New" w:cs="Courier New" w:hint="default"/>
      </w:rPr>
    </w:lvl>
    <w:lvl w:ilvl="2" w:tplc="041D0005" w:tentative="1">
      <w:start w:val="1"/>
      <w:numFmt w:val="bullet"/>
      <w:lvlText w:val=""/>
      <w:lvlJc w:val="left"/>
      <w:pPr>
        <w:ind w:left="3154" w:hanging="360"/>
      </w:pPr>
      <w:rPr>
        <w:rFonts w:ascii="Wingdings" w:hAnsi="Wingdings" w:hint="default"/>
      </w:rPr>
    </w:lvl>
    <w:lvl w:ilvl="3" w:tplc="041D0001" w:tentative="1">
      <w:start w:val="1"/>
      <w:numFmt w:val="bullet"/>
      <w:lvlText w:val=""/>
      <w:lvlJc w:val="left"/>
      <w:pPr>
        <w:ind w:left="3874" w:hanging="360"/>
      </w:pPr>
      <w:rPr>
        <w:rFonts w:ascii="Symbol" w:hAnsi="Symbol" w:hint="default"/>
      </w:rPr>
    </w:lvl>
    <w:lvl w:ilvl="4" w:tplc="041D0003" w:tentative="1">
      <w:start w:val="1"/>
      <w:numFmt w:val="bullet"/>
      <w:lvlText w:val="o"/>
      <w:lvlJc w:val="left"/>
      <w:pPr>
        <w:ind w:left="4594" w:hanging="360"/>
      </w:pPr>
      <w:rPr>
        <w:rFonts w:ascii="Courier New" w:hAnsi="Courier New" w:cs="Courier New" w:hint="default"/>
      </w:rPr>
    </w:lvl>
    <w:lvl w:ilvl="5" w:tplc="041D0005" w:tentative="1">
      <w:start w:val="1"/>
      <w:numFmt w:val="bullet"/>
      <w:lvlText w:val=""/>
      <w:lvlJc w:val="left"/>
      <w:pPr>
        <w:ind w:left="5314" w:hanging="360"/>
      </w:pPr>
      <w:rPr>
        <w:rFonts w:ascii="Wingdings" w:hAnsi="Wingdings" w:hint="default"/>
      </w:rPr>
    </w:lvl>
    <w:lvl w:ilvl="6" w:tplc="041D0001" w:tentative="1">
      <w:start w:val="1"/>
      <w:numFmt w:val="bullet"/>
      <w:lvlText w:val=""/>
      <w:lvlJc w:val="left"/>
      <w:pPr>
        <w:ind w:left="6034" w:hanging="360"/>
      </w:pPr>
      <w:rPr>
        <w:rFonts w:ascii="Symbol" w:hAnsi="Symbol" w:hint="default"/>
      </w:rPr>
    </w:lvl>
    <w:lvl w:ilvl="7" w:tplc="041D0003" w:tentative="1">
      <w:start w:val="1"/>
      <w:numFmt w:val="bullet"/>
      <w:lvlText w:val="o"/>
      <w:lvlJc w:val="left"/>
      <w:pPr>
        <w:ind w:left="6754" w:hanging="360"/>
      </w:pPr>
      <w:rPr>
        <w:rFonts w:ascii="Courier New" w:hAnsi="Courier New" w:cs="Courier New" w:hint="default"/>
      </w:rPr>
    </w:lvl>
    <w:lvl w:ilvl="8" w:tplc="041D0005" w:tentative="1">
      <w:start w:val="1"/>
      <w:numFmt w:val="bullet"/>
      <w:lvlText w:val=""/>
      <w:lvlJc w:val="left"/>
      <w:pPr>
        <w:ind w:left="7474" w:hanging="360"/>
      </w:pPr>
      <w:rPr>
        <w:rFonts w:ascii="Wingdings" w:hAnsi="Wingdings" w:hint="default"/>
      </w:rPr>
    </w:lvl>
  </w:abstractNum>
  <w:abstractNum w:abstractNumId="2">
    <w:nsid w:val="6E9068AB"/>
    <w:multiLevelType w:val="hybridMultilevel"/>
    <w:tmpl w:val="802224AE"/>
    <w:lvl w:ilvl="0" w:tplc="BDE45D9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1304"/>
  <w:hyphenationZone w:val="425"/>
  <w:characterSpacingControl w:val="doNotCompress"/>
  <w:hdrShapeDefaults>
    <o:shapedefaults v:ext="edit" spidmax="1064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B64"/>
    <w:rsid w:val="00006C80"/>
    <w:rsid w:val="00014250"/>
    <w:rsid w:val="00014939"/>
    <w:rsid w:val="00014E04"/>
    <w:rsid w:val="00015791"/>
    <w:rsid w:val="00031534"/>
    <w:rsid w:val="000378B7"/>
    <w:rsid w:val="00040E66"/>
    <w:rsid w:val="000416A6"/>
    <w:rsid w:val="00065E66"/>
    <w:rsid w:val="00081140"/>
    <w:rsid w:val="00087B37"/>
    <w:rsid w:val="000A4E34"/>
    <w:rsid w:val="000B0894"/>
    <w:rsid w:val="000B6EF5"/>
    <w:rsid w:val="000E1E19"/>
    <w:rsid w:val="000F308F"/>
    <w:rsid w:val="00105C5B"/>
    <w:rsid w:val="0012316A"/>
    <w:rsid w:val="001236B6"/>
    <w:rsid w:val="00136467"/>
    <w:rsid w:val="00136D11"/>
    <w:rsid w:val="00137E0E"/>
    <w:rsid w:val="00142328"/>
    <w:rsid w:val="00146A49"/>
    <w:rsid w:val="00147834"/>
    <w:rsid w:val="00151297"/>
    <w:rsid w:val="00157F3E"/>
    <w:rsid w:val="001633DF"/>
    <w:rsid w:val="00183225"/>
    <w:rsid w:val="00184597"/>
    <w:rsid w:val="001941CD"/>
    <w:rsid w:val="001A0239"/>
    <w:rsid w:val="001A7AC2"/>
    <w:rsid w:val="001B1721"/>
    <w:rsid w:val="001C1F08"/>
    <w:rsid w:val="001C734A"/>
    <w:rsid w:val="001D31E2"/>
    <w:rsid w:val="001E116C"/>
    <w:rsid w:val="001F0328"/>
    <w:rsid w:val="001F45E8"/>
    <w:rsid w:val="00207519"/>
    <w:rsid w:val="002140E1"/>
    <w:rsid w:val="002213ED"/>
    <w:rsid w:val="002320D3"/>
    <w:rsid w:val="0024092D"/>
    <w:rsid w:val="00266612"/>
    <w:rsid w:val="00267CA5"/>
    <w:rsid w:val="0027362E"/>
    <w:rsid w:val="00283FD3"/>
    <w:rsid w:val="00287D03"/>
    <w:rsid w:val="00292302"/>
    <w:rsid w:val="002937CC"/>
    <w:rsid w:val="00293E5E"/>
    <w:rsid w:val="002C203D"/>
    <w:rsid w:val="002C72C5"/>
    <w:rsid w:val="002D1297"/>
    <w:rsid w:val="003059A4"/>
    <w:rsid w:val="0030647F"/>
    <w:rsid w:val="00312426"/>
    <w:rsid w:val="003239D6"/>
    <w:rsid w:val="003300FD"/>
    <w:rsid w:val="0036755A"/>
    <w:rsid w:val="00367F3B"/>
    <w:rsid w:val="00376B64"/>
    <w:rsid w:val="003A07B8"/>
    <w:rsid w:val="003A092B"/>
    <w:rsid w:val="003C2FA1"/>
    <w:rsid w:val="003C5C0A"/>
    <w:rsid w:val="003D0A98"/>
    <w:rsid w:val="003D2D0F"/>
    <w:rsid w:val="003D70F5"/>
    <w:rsid w:val="003E5502"/>
    <w:rsid w:val="00413555"/>
    <w:rsid w:val="00413D27"/>
    <w:rsid w:val="00425283"/>
    <w:rsid w:val="004331FF"/>
    <w:rsid w:val="004351D8"/>
    <w:rsid w:val="00435DBA"/>
    <w:rsid w:val="0044419B"/>
    <w:rsid w:val="0044645A"/>
    <w:rsid w:val="00454B89"/>
    <w:rsid w:val="00465079"/>
    <w:rsid w:val="00472149"/>
    <w:rsid w:val="004768FE"/>
    <w:rsid w:val="0048146C"/>
    <w:rsid w:val="00481744"/>
    <w:rsid w:val="00497590"/>
    <w:rsid w:val="004C78F8"/>
    <w:rsid w:val="004D625A"/>
    <w:rsid w:val="004E4D33"/>
    <w:rsid w:val="004F2BEF"/>
    <w:rsid w:val="00504A56"/>
    <w:rsid w:val="005158D7"/>
    <w:rsid w:val="00524854"/>
    <w:rsid w:val="00524DF2"/>
    <w:rsid w:val="00532CBB"/>
    <w:rsid w:val="0053581F"/>
    <w:rsid w:val="005448A6"/>
    <w:rsid w:val="00550215"/>
    <w:rsid w:val="00552F2E"/>
    <w:rsid w:val="00565A7C"/>
    <w:rsid w:val="00574D9E"/>
    <w:rsid w:val="00581B8B"/>
    <w:rsid w:val="00620211"/>
    <w:rsid w:val="0062219B"/>
    <w:rsid w:val="00625CA6"/>
    <w:rsid w:val="00626238"/>
    <w:rsid w:val="006369B0"/>
    <w:rsid w:val="00640CD9"/>
    <w:rsid w:val="006573DA"/>
    <w:rsid w:val="006625DC"/>
    <w:rsid w:val="00682E2A"/>
    <w:rsid w:val="00694D45"/>
    <w:rsid w:val="00695BA2"/>
    <w:rsid w:val="006A0E31"/>
    <w:rsid w:val="006A5B4C"/>
    <w:rsid w:val="006A7E14"/>
    <w:rsid w:val="006B1F8D"/>
    <w:rsid w:val="006C1395"/>
    <w:rsid w:val="006C1D14"/>
    <w:rsid w:val="006C3B94"/>
    <w:rsid w:val="006E3550"/>
    <w:rsid w:val="007009D2"/>
    <w:rsid w:val="00700C4F"/>
    <w:rsid w:val="00703804"/>
    <w:rsid w:val="00713845"/>
    <w:rsid w:val="00714D5C"/>
    <w:rsid w:val="00716978"/>
    <w:rsid w:val="00721974"/>
    <w:rsid w:val="00726C18"/>
    <w:rsid w:val="00726CF1"/>
    <w:rsid w:val="00727D35"/>
    <w:rsid w:val="00727FB8"/>
    <w:rsid w:val="0073036E"/>
    <w:rsid w:val="007A1E49"/>
    <w:rsid w:val="007D3703"/>
    <w:rsid w:val="007E41D8"/>
    <w:rsid w:val="008117EC"/>
    <w:rsid w:val="0083775C"/>
    <w:rsid w:val="008534F3"/>
    <w:rsid w:val="00856CA3"/>
    <w:rsid w:val="00873A30"/>
    <w:rsid w:val="00875F9E"/>
    <w:rsid w:val="00893DAA"/>
    <w:rsid w:val="008A5AD9"/>
    <w:rsid w:val="008B60DE"/>
    <w:rsid w:val="008C0422"/>
    <w:rsid w:val="008C150A"/>
    <w:rsid w:val="008C3383"/>
    <w:rsid w:val="008D60B1"/>
    <w:rsid w:val="008E130C"/>
    <w:rsid w:val="008E1488"/>
    <w:rsid w:val="009113AE"/>
    <w:rsid w:val="00911F07"/>
    <w:rsid w:val="009125CA"/>
    <w:rsid w:val="00912C61"/>
    <w:rsid w:val="00916433"/>
    <w:rsid w:val="00917C0A"/>
    <w:rsid w:val="00921A5E"/>
    <w:rsid w:val="00930E61"/>
    <w:rsid w:val="00934D2D"/>
    <w:rsid w:val="00936915"/>
    <w:rsid w:val="00946E56"/>
    <w:rsid w:val="00946EC7"/>
    <w:rsid w:val="00950662"/>
    <w:rsid w:val="00952BE7"/>
    <w:rsid w:val="0096301A"/>
    <w:rsid w:val="00974BC5"/>
    <w:rsid w:val="009914B6"/>
    <w:rsid w:val="009A718C"/>
    <w:rsid w:val="009D22CA"/>
    <w:rsid w:val="009D7109"/>
    <w:rsid w:val="009E51E0"/>
    <w:rsid w:val="009E54DC"/>
    <w:rsid w:val="009E5E91"/>
    <w:rsid w:val="009F05B0"/>
    <w:rsid w:val="00A0113B"/>
    <w:rsid w:val="00A35624"/>
    <w:rsid w:val="00A42A84"/>
    <w:rsid w:val="00A640DE"/>
    <w:rsid w:val="00A65432"/>
    <w:rsid w:val="00A7791F"/>
    <w:rsid w:val="00A91E19"/>
    <w:rsid w:val="00A94BCA"/>
    <w:rsid w:val="00A96464"/>
    <w:rsid w:val="00AA1470"/>
    <w:rsid w:val="00AA264F"/>
    <w:rsid w:val="00AA2E2A"/>
    <w:rsid w:val="00AA42B6"/>
    <w:rsid w:val="00AA57EE"/>
    <w:rsid w:val="00AA762D"/>
    <w:rsid w:val="00AD50F3"/>
    <w:rsid w:val="00AE7A98"/>
    <w:rsid w:val="00B00309"/>
    <w:rsid w:val="00B02D81"/>
    <w:rsid w:val="00B157F7"/>
    <w:rsid w:val="00B15879"/>
    <w:rsid w:val="00B1722C"/>
    <w:rsid w:val="00B20FE2"/>
    <w:rsid w:val="00B228F7"/>
    <w:rsid w:val="00B235F6"/>
    <w:rsid w:val="00B3000A"/>
    <w:rsid w:val="00B317D2"/>
    <w:rsid w:val="00B3752B"/>
    <w:rsid w:val="00B43FFA"/>
    <w:rsid w:val="00B46A4B"/>
    <w:rsid w:val="00B55B9B"/>
    <w:rsid w:val="00B80B4E"/>
    <w:rsid w:val="00B84C33"/>
    <w:rsid w:val="00BB316B"/>
    <w:rsid w:val="00BD59CB"/>
    <w:rsid w:val="00BE61C3"/>
    <w:rsid w:val="00BF4F7E"/>
    <w:rsid w:val="00BF56EF"/>
    <w:rsid w:val="00C0371D"/>
    <w:rsid w:val="00C10E20"/>
    <w:rsid w:val="00C10ECA"/>
    <w:rsid w:val="00C20988"/>
    <w:rsid w:val="00C21FEF"/>
    <w:rsid w:val="00C3165B"/>
    <w:rsid w:val="00C3236B"/>
    <w:rsid w:val="00CA0835"/>
    <w:rsid w:val="00CA785A"/>
    <w:rsid w:val="00CB12E8"/>
    <w:rsid w:val="00CB5B15"/>
    <w:rsid w:val="00CC0DFC"/>
    <w:rsid w:val="00CC378E"/>
    <w:rsid w:val="00CD3B7F"/>
    <w:rsid w:val="00CD4694"/>
    <w:rsid w:val="00CE725D"/>
    <w:rsid w:val="00CF1162"/>
    <w:rsid w:val="00CF22D2"/>
    <w:rsid w:val="00D0527E"/>
    <w:rsid w:val="00D24F60"/>
    <w:rsid w:val="00D30CEA"/>
    <w:rsid w:val="00D31217"/>
    <w:rsid w:val="00D36105"/>
    <w:rsid w:val="00D36E25"/>
    <w:rsid w:val="00D4620D"/>
    <w:rsid w:val="00D57A5B"/>
    <w:rsid w:val="00D65C3C"/>
    <w:rsid w:val="00D748A1"/>
    <w:rsid w:val="00D82418"/>
    <w:rsid w:val="00D85BA6"/>
    <w:rsid w:val="00D90B14"/>
    <w:rsid w:val="00D91111"/>
    <w:rsid w:val="00D94883"/>
    <w:rsid w:val="00DA480B"/>
    <w:rsid w:val="00DC5E20"/>
    <w:rsid w:val="00DF483D"/>
    <w:rsid w:val="00DF4DC1"/>
    <w:rsid w:val="00DF7ECB"/>
    <w:rsid w:val="00E121DD"/>
    <w:rsid w:val="00E16B47"/>
    <w:rsid w:val="00E214F5"/>
    <w:rsid w:val="00E215AE"/>
    <w:rsid w:val="00E22222"/>
    <w:rsid w:val="00E30E91"/>
    <w:rsid w:val="00E367DE"/>
    <w:rsid w:val="00E804EE"/>
    <w:rsid w:val="00E8440F"/>
    <w:rsid w:val="00E84C4B"/>
    <w:rsid w:val="00E907FE"/>
    <w:rsid w:val="00EB7782"/>
    <w:rsid w:val="00EC5B33"/>
    <w:rsid w:val="00EC7219"/>
    <w:rsid w:val="00ED51F0"/>
    <w:rsid w:val="00EE0427"/>
    <w:rsid w:val="00EF1DE1"/>
    <w:rsid w:val="00F002A5"/>
    <w:rsid w:val="00F03277"/>
    <w:rsid w:val="00F163A0"/>
    <w:rsid w:val="00F21290"/>
    <w:rsid w:val="00F3158A"/>
    <w:rsid w:val="00F37DEB"/>
    <w:rsid w:val="00F4710A"/>
    <w:rsid w:val="00F50E7E"/>
    <w:rsid w:val="00F61110"/>
    <w:rsid w:val="00F62F30"/>
    <w:rsid w:val="00F80401"/>
    <w:rsid w:val="00F81998"/>
    <w:rsid w:val="00F93255"/>
    <w:rsid w:val="00F9507C"/>
    <w:rsid w:val="00F97788"/>
    <w:rsid w:val="00FA4305"/>
    <w:rsid w:val="00FA55ED"/>
    <w:rsid w:val="00FB5D97"/>
    <w:rsid w:val="00FC15E3"/>
    <w:rsid w:val="00FD5D05"/>
    <w:rsid w:val="00FD6260"/>
    <w:rsid w:val="00FE6D1F"/>
    <w:rsid w:val="00FE7673"/>
    <w:rsid w:val="00FF377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649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130C"/>
    <w:rPr>
      <w:rFonts w:ascii="Arial" w:hAnsi="Arial"/>
      <w:color w:val="000000"/>
      <w:sz w:val="20"/>
    </w:rPr>
  </w:style>
  <w:style w:type="paragraph" w:styleId="Heading1">
    <w:name w:val="heading 1"/>
    <w:basedOn w:val="Normal"/>
    <w:next w:val="Normal"/>
    <w:link w:val="Heading1Char"/>
    <w:uiPriority w:val="9"/>
    <w:qFormat/>
    <w:rsid w:val="00105C5B"/>
    <w:pPr>
      <w:keepNext/>
      <w:keepLines/>
      <w:spacing w:before="480"/>
      <w:outlineLvl w:val="0"/>
    </w:pPr>
    <w:rPr>
      <w:rFonts w:eastAsiaTheme="majorEastAsia" w:cstheme="majorBidi"/>
      <w:bCs/>
      <w:sz w:val="5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C33"/>
    <w:pPr>
      <w:tabs>
        <w:tab w:val="center" w:pos="4536"/>
        <w:tab w:val="right" w:pos="9072"/>
      </w:tabs>
    </w:pPr>
  </w:style>
  <w:style w:type="character" w:customStyle="1" w:styleId="HeaderChar">
    <w:name w:val="Header Char"/>
    <w:basedOn w:val="DefaultParagraphFont"/>
    <w:link w:val="Header"/>
    <w:uiPriority w:val="99"/>
    <w:rsid w:val="00B84C33"/>
  </w:style>
  <w:style w:type="paragraph" w:styleId="Footer">
    <w:name w:val="footer"/>
    <w:basedOn w:val="Normal"/>
    <w:link w:val="FooterChar"/>
    <w:uiPriority w:val="99"/>
    <w:unhideWhenUsed/>
    <w:rsid w:val="00B84C33"/>
    <w:pPr>
      <w:tabs>
        <w:tab w:val="center" w:pos="4536"/>
        <w:tab w:val="right" w:pos="9072"/>
      </w:tabs>
    </w:pPr>
  </w:style>
  <w:style w:type="character" w:customStyle="1" w:styleId="FooterChar">
    <w:name w:val="Footer Char"/>
    <w:basedOn w:val="DefaultParagraphFont"/>
    <w:link w:val="Footer"/>
    <w:uiPriority w:val="99"/>
    <w:rsid w:val="00B84C33"/>
  </w:style>
  <w:style w:type="paragraph" w:styleId="BalloonText">
    <w:name w:val="Balloon Text"/>
    <w:basedOn w:val="Normal"/>
    <w:link w:val="BalloonTextChar"/>
    <w:uiPriority w:val="99"/>
    <w:semiHidden/>
    <w:unhideWhenUsed/>
    <w:rsid w:val="00B84C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4C33"/>
    <w:rPr>
      <w:rFonts w:ascii="Lucida Grande" w:hAnsi="Lucida Grande" w:cs="Lucida Grande"/>
      <w:sz w:val="18"/>
      <w:szCs w:val="18"/>
    </w:rPr>
  </w:style>
  <w:style w:type="character" w:customStyle="1" w:styleId="Heading1Char">
    <w:name w:val="Heading 1 Char"/>
    <w:basedOn w:val="DefaultParagraphFont"/>
    <w:link w:val="Heading1"/>
    <w:uiPriority w:val="9"/>
    <w:rsid w:val="00105C5B"/>
    <w:rPr>
      <w:rFonts w:ascii="Arial" w:eastAsiaTheme="majorEastAsia" w:hAnsi="Arial" w:cstheme="majorBidi"/>
      <w:bCs/>
      <w:color w:val="000000"/>
      <w:sz w:val="52"/>
      <w:szCs w:val="32"/>
    </w:rPr>
  </w:style>
  <w:style w:type="paragraph" w:customStyle="1" w:styleId="Platsochdatum">
    <w:name w:val="Plats och datum"/>
    <w:basedOn w:val="Normal"/>
    <w:qFormat/>
    <w:rsid w:val="00105C5B"/>
    <w:pPr>
      <w:spacing w:line="276" w:lineRule="auto"/>
    </w:pPr>
    <w:rPr>
      <w:rFonts w:cs="Arial"/>
      <w:szCs w:val="20"/>
    </w:rPr>
  </w:style>
  <w:style w:type="character" w:styleId="Emphasis">
    <w:name w:val="Emphasis"/>
    <w:basedOn w:val="DefaultParagraphFont"/>
    <w:uiPriority w:val="20"/>
    <w:qFormat/>
    <w:rsid w:val="008E130C"/>
    <w:rPr>
      <w:rFonts w:ascii="Arial" w:hAnsi="Arial"/>
      <w:b/>
      <w:i w:val="0"/>
      <w:iCs/>
      <w:sz w:val="20"/>
    </w:rPr>
  </w:style>
  <w:style w:type="paragraph" w:styleId="ListParagraph">
    <w:name w:val="List Paragraph"/>
    <w:basedOn w:val="Normal"/>
    <w:uiPriority w:val="34"/>
    <w:qFormat/>
    <w:rsid w:val="00F21290"/>
    <w:pPr>
      <w:widowControl w:val="0"/>
      <w:suppressAutoHyphens/>
      <w:autoSpaceDN w:val="0"/>
      <w:ind w:left="720"/>
      <w:contextualSpacing/>
      <w:textAlignment w:val="baseline"/>
    </w:pPr>
    <w:rPr>
      <w:rFonts w:ascii="Times New Roman" w:eastAsia="Times New Roman" w:hAnsi="Times New Roman" w:cs="Times New Roman"/>
      <w:color w:val="auto"/>
      <w:kern w:val="3"/>
      <w:szCs w:val="20"/>
      <w:lang w:val="it-IT" w:eastAsia="it-IT"/>
    </w:rPr>
  </w:style>
  <w:style w:type="character" w:styleId="Hyperlink">
    <w:name w:val="Hyperlink"/>
    <w:basedOn w:val="DefaultParagraphFont"/>
    <w:uiPriority w:val="99"/>
    <w:unhideWhenUsed/>
    <w:rsid w:val="00930E61"/>
    <w:rPr>
      <w:color w:val="0000FF" w:themeColor="hyperlink"/>
      <w:u w:val="single"/>
    </w:rPr>
  </w:style>
  <w:style w:type="character" w:customStyle="1" w:styleId="apple-converted-space">
    <w:name w:val="apple-converted-space"/>
    <w:basedOn w:val="DefaultParagraphFont"/>
    <w:rsid w:val="003D0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130C"/>
    <w:rPr>
      <w:rFonts w:ascii="Arial" w:hAnsi="Arial"/>
      <w:color w:val="000000"/>
      <w:sz w:val="20"/>
    </w:rPr>
  </w:style>
  <w:style w:type="paragraph" w:styleId="Heading1">
    <w:name w:val="heading 1"/>
    <w:basedOn w:val="Normal"/>
    <w:next w:val="Normal"/>
    <w:link w:val="Heading1Char"/>
    <w:uiPriority w:val="9"/>
    <w:qFormat/>
    <w:rsid w:val="00105C5B"/>
    <w:pPr>
      <w:keepNext/>
      <w:keepLines/>
      <w:spacing w:before="480"/>
      <w:outlineLvl w:val="0"/>
    </w:pPr>
    <w:rPr>
      <w:rFonts w:eastAsiaTheme="majorEastAsia" w:cstheme="majorBidi"/>
      <w:bCs/>
      <w:sz w:val="5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C33"/>
    <w:pPr>
      <w:tabs>
        <w:tab w:val="center" w:pos="4536"/>
        <w:tab w:val="right" w:pos="9072"/>
      </w:tabs>
    </w:pPr>
  </w:style>
  <w:style w:type="character" w:customStyle="1" w:styleId="HeaderChar">
    <w:name w:val="Header Char"/>
    <w:basedOn w:val="DefaultParagraphFont"/>
    <w:link w:val="Header"/>
    <w:uiPriority w:val="99"/>
    <w:rsid w:val="00B84C33"/>
  </w:style>
  <w:style w:type="paragraph" w:styleId="Footer">
    <w:name w:val="footer"/>
    <w:basedOn w:val="Normal"/>
    <w:link w:val="FooterChar"/>
    <w:uiPriority w:val="99"/>
    <w:unhideWhenUsed/>
    <w:rsid w:val="00B84C33"/>
    <w:pPr>
      <w:tabs>
        <w:tab w:val="center" w:pos="4536"/>
        <w:tab w:val="right" w:pos="9072"/>
      </w:tabs>
    </w:pPr>
  </w:style>
  <w:style w:type="character" w:customStyle="1" w:styleId="FooterChar">
    <w:name w:val="Footer Char"/>
    <w:basedOn w:val="DefaultParagraphFont"/>
    <w:link w:val="Footer"/>
    <w:uiPriority w:val="99"/>
    <w:rsid w:val="00B84C33"/>
  </w:style>
  <w:style w:type="paragraph" w:styleId="BalloonText">
    <w:name w:val="Balloon Text"/>
    <w:basedOn w:val="Normal"/>
    <w:link w:val="BalloonTextChar"/>
    <w:uiPriority w:val="99"/>
    <w:semiHidden/>
    <w:unhideWhenUsed/>
    <w:rsid w:val="00B84C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4C33"/>
    <w:rPr>
      <w:rFonts w:ascii="Lucida Grande" w:hAnsi="Lucida Grande" w:cs="Lucida Grande"/>
      <w:sz w:val="18"/>
      <w:szCs w:val="18"/>
    </w:rPr>
  </w:style>
  <w:style w:type="character" w:customStyle="1" w:styleId="Heading1Char">
    <w:name w:val="Heading 1 Char"/>
    <w:basedOn w:val="DefaultParagraphFont"/>
    <w:link w:val="Heading1"/>
    <w:uiPriority w:val="9"/>
    <w:rsid w:val="00105C5B"/>
    <w:rPr>
      <w:rFonts w:ascii="Arial" w:eastAsiaTheme="majorEastAsia" w:hAnsi="Arial" w:cstheme="majorBidi"/>
      <w:bCs/>
      <w:color w:val="000000"/>
      <w:sz w:val="52"/>
      <w:szCs w:val="32"/>
    </w:rPr>
  </w:style>
  <w:style w:type="paragraph" w:customStyle="1" w:styleId="Platsochdatum">
    <w:name w:val="Plats och datum"/>
    <w:basedOn w:val="Normal"/>
    <w:qFormat/>
    <w:rsid w:val="00105C5B"/>
    <w:pPr>
      <w:spacing w:line="276" w:lineRule="auto"/>
    </w:pPr>
    <w:rPr>
      <w:rFonts w:cs="Arial"/>
      <w:szCs w:val="20"/>
    </w:rPr>
  </w:style>
  <w:style w:type="character" w:styleId="Emphasis">
    <w:name w:val="Emphasis"/>
    <w:basedOn w:val="DefaultParagraphFont"/>
    <w:uiPriority w:val="20"/>
    <w:qFormat/>
    <w:rsid w:val="008E130C"/>
    <w:rPr>
      <w:rFonts w:ascii="Arial" w:hAnsi="Arial"/>
      <w:b/>
      <w:i w:val="0"/>
      <w:iCs/>
      <w:sz w:val="20"/>
    </w:rPr>
  </w:style>
  <w:style w:type="paragraph" w:styleId="ListParagraph">
    <w:name w:val="List Paragraph"/>
    <w:basedOn w:val="Normal"/>
    <w:uiPriority w:val="34"/>
    <w:qFormat/>
    <w:rsid w:val="00F21290"/>
    <w:pPr>
      <w:widowControl w:val="0"/>
      <w:suppressAutoHyphens/>
      <w:autoSpaceDN w:val="0"/>
      <w:ind w:left="720"/>
      <w:contextualSpacing/>
      <w:textAlignment w:val="baseline"/>
    </w:pPr>
    <w:rPr>
      <w:rFonts w:ascii="Times New Roman" w:eastAsia="Times New Roman" w:hAnsi="Times New Roman" w:cs="Times New Roman"/>
      <w:color w:val="auto"/>
      <w:kern w:val="3"/>
      <w:szCs w:val="20"/>
      <w:lang w:val="it-IT" w:eastAsia="it-IT"/>
    </w:rPr>
  </w:style>
  <w:style w:type="character" w:styleId="Hyperlink">
    <w:name w:val="Hyperlink"/>
    <w:basedOn w:val="DefaultParagraphFont"/>
    <w:uiPriority w:val="99"/>
    <w:unhideWhenUsed/>
    <w:rsid w:val="00930E61"/>
    <w:rPr>
      <w:color w:val="0000FF" w:themeColor="hyperlink"/>
      <w:u w:val="single"/>
    </w:rPr>
  </w:style>
  <w:style w:type="character" w:customStyle="1" w:styleId="apple-converted-space">
    <w:name w:val="apple-converted-space"/>
    <w:basedOn w:val="DefaultParagraphFont"/>
    <w:rsid w:val="003D0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04181\AppData\Local\Microsoft\Windows\Temporary%20Internet%20Files\Content.Outlook\MNR5LOR6\Orio_Brev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0C994-AA01-4EC4-8F2D-EFFF1B9D3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Orio_Brevmall</Template>
  <TotalTime>18</TotalTime>
  <Pages>1</Pages>
  <Words>469</Words>
  <Characters>2489</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Orio AB anpassar verksamheten och varslar om övertalighet</vt:lpstr>
      <vt:lpstr/>
    </vt:vector>
  </TitlesOfParts>
  <Company>Orio AB</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Orio AB anpassar verksamheten och varslar om övertalighet</dc:title>
  <dc:creator>Orio AB</dc:creator>
  <cp:lastModifiedBy>Pia Ahlberg</cp:lastModifiedBy>
  <cp:revision>4</cp:revision>
  <cp:lastPrinted>2014-11-28T07:33:00Z</cp:lastPrinted>
  <dcterms:created xsi:type="dcterms:W3CDTF">2014-11-28T07:24:00Z</dcterms:created>
  <dcterms:modified xsi:type="dcterms:W3CDTF">2014-11-28T10:30:00Z</dcterms:modified>
</cp:coreProperties>
</file>