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F29C" w14:textId="541871C5" w:rsidR="00FA732F" w:rsidRPr="00D64F6C" w:rsidRDefault="00916710" w:rsidP="00C61411">
      <w:pPr>
        <w:tabs>
          <w:tab w:val="left" w:pos="7371"/>
        </w:tabs>
        <w:spacing w:after="240"/>
        <w:rPr>
          <w:rFonts w:ascii="Gotham Rounded Bold" w:hAnsi="Gotham Rounded Bold"/>
          <w:sz w:val="34"/>
          <w:szCs w:val="34"/>
        </w:rPr>
      </w:pPr>
      <w:r w:rsidRPr="00D64F6C">
        <w:rPr>
          <w:rFonts w:ascii="Gotham Rounded Bold" w:hAnsi="Gotham Rounded Bold"/>
          <w:sz w:val="34"/>
          <w:szCs w:val="34"/>
        </w:rPr>
        <w:t>LO</w:t>
      </w:r>
      <w:r w:rsidR="000D619B" w:rsidRPr="00D64F6C">
        <w:rPr>
          <w:rFonts w:ascii="Gotham Rounded Bold" w:hAnsi="Gotham Rounded Bold"/>
          <w:sz w:val="34"/>
          <w:szCs w:val="34"/>
        </w:rPr>
        <w:t>-m</w:t>
      </w:r>
      <w:r w:rsidR="00E50D8D" w:rsidRPr="00D64F6C">
        <w:rPr>
          <w:rFonts w:ascii="Gotham Rounded Bold" w:hAnsi="Gotham Rounded Bold"/>
          <w:sz w:val="34"/>
          <w:szCs w:val="34"/>
        </w:rPr>
        <w:t>ervärde</w:t>
      </w:r>
      <w:r w:rsidRPr="00D64F6C">
        <w:rPr>
          <w:rFonts w:ascii="Gotham Rounded Bold" w:hAnsi="Gotham Rounded Bold"/>
          <w:sz w:val="34"/>
          <w:szCs w:val="34"/>
        </w:rPr>
        <w:t xml:space="preserve"> </w:t>
      </w:r>
      <w:r w:rsidR="00725A31" w:rsidRPr="00D64F6C">
        <w:rPr>
          <w:rFonts w:ascii="Gotham Rounded Bold" w:hAnsi="Gotham Rounded Bold"/>
          <w:sz w:val="34"/>
          <w:szCs w:val="34"/>
        </w:rPr>
        <w:t xml:space="preserve">och Joors </w:t>
      </w:r>
      <w:r w:rsidR="00C3483F" w:rsidRPr="00D64F6C">
        <w:rPr>
          <w:rFonts w:ascii="Gotham Rounded Bold" w:hAnsi="Gotham Rounded Bold"/>
          <w:sz w:val="34"/>
          <w:szCs w:val="34"/>
        </w:rPr>
        <w:t>gör surfplattan folklig</w:t>
      </w:r>
    </w:p>
    <w:p w14:paraId="0B4A8F94" w14:textId="1908BA60" w:rsidR="00083DEC" w:rsidRPr="004818F1" w:rsidRDefault="004474A9" w:rsidP="00C821D7">
      <w:pPr>
        <w:rPr>
          <w:rFonts w:ascii="Gotham Rounded Book" w:hAnsi="Gotham Rounded Book"/>
          <w:b/>
          <w:sz w:val="20"/>
        </w:rPr>
      </w:pPr>
      <w:r>
        <w:rPr>
          <w:rFonts w:ascii="Gotham Rounded Book" w:hAnsi="Gotham Rounded Book"/>
          <w:b/>
          <w:sz w:val="20"/>
        </w:rPr>
        <w:t xml:space="preserve">Joors, ska tillsammans med </w:t>
      </w:r>
      <w:r w:rsidR="00083DEC" w:rsidRPr="004818F1">
        <w:rPr>
          <w:rFonts w:ascii="Gotham Rounded Book" w:hAnsi="Gotham Rounded Book"/>
          <w:b/>
          <w:sz w:val="20"/>
        </w:rPr>
        <w:t>LO</w:t>
      </w:r>
      <w:r w:rsidR="000D619B" w:rsidRPr="004818F1">
        <w:rPr>
          <w:rFonts w:ascii="Gotham Rounded Book" w:hAnsi="Gotham Rounded Book"/>
          <w:b/>
          <w:sz w:val="20"/>
        </w:rPr>
        <w:t>-m</w:t>
      </w:r>
      <w:r w:rsidR="00E50D8D" w:rsidRPr="004818F1">
        <w:rPr>
          <w:rFonts w:ascii="Gotham Rounded Book" w:hAnsi="Gotham Rounded Book"/>
          <w:b/>
          <w:sz w:val="20"/>
        </w:rPr>
        <w:t>ervärde</w:t>
      </w:r>
      <w:r w:rsidR="002D7A1E" w:rsidRPr="004818F1">
        <w:rPr>
          <w:rFonts w:ascii="Gotham Rounded Book" w:hAnsi="Gotham Rounded Book"/>
          <w:b/>
          <w:sz w:val="20"/>
        </w:rPr>
        <w:t xml:space="preserve"> </w:t>
      </w:r>
      <w:r>
        <w:rPr>
          <w:rFonts w:ascii="Gotham Rounded Book" w:hAnsi="Gotham Rounded Book"/>
          <w:b/>
          <w:sz w:val="20"/>
        </w:rPr>
        <w:t xml:space="preserve">göra </w:t>
      </w:r>
      <w:r w:rsidR="00D20788" w:rsidRPr="004818F1">
        <w:rPr>
          <w:rFonts w:ascii="Gotham Rounded Book" w:hAnsi="Gotham Rounded Book"/>
          <w:b/>
          <w:sz w:val="20"/>
        </w:rPr>
        <w:t>surf</w:t>
      </w:r>
      <w:r w:rsidR="00083DEC" w:rsidRPr="004818F1">
        <w:rPr>
          <w:rFonts w:ascii="Gotham Rounded Book" w:hAnsi="Gotham Rounded Book"/>
          <w:b/>
          <w:sz w:val="20"/>
        </w:rPr>
        <w:t>platt</w:t>
      </w:r>
      <w:r w:rsidR="00FD22EE" w:rsidRPr="004818F1">
        <w:rPr>
          <w:rFonts w:ascii="Gotham Rounded Book" w:hAnsi="Gotham Rounded Book"/>
          <w:b/>
          <w:sz w:val="20"/>
        </w:rPr>
        <w:t xml:space="preserve">an till nästa folkhemsprodukt. </w:t>
      </w:r>
      <w:r w:rsidR="00654BB9">
        <w:rPr>
          <w:rFonts w:ascii="Gotham Rounded Book" w:hAnsi="Gotham Rounded Book"/>
          <w:b/>
          <w:sz w:val="20"/>
        </w:rPr>
        <w:t xml:space="preserve">Med </w:t>
      </w:r>
      <w:r>
        <w:rPr>
          <w:rFonts w:ascii="Gotham Rounded Book" w:hAnsi="Gotham Rounded Book"/>
          <w:b/>
          <w:sz w:val="20"/>
        </w:rPr>
        <w:t>Joors banbrytande affärsmodell</w:t>
      </w:r>
      <w:r w:rsidR="00654BB9">
        <w:rPr>
          <w:rFonts w:ascii="Gotham Rounded Book" w:hAnsi="Gotham Rounded Book"/>
          <w:b/>
          <w:sz w:val="20"/>
        </w:rPr>
        <w:t>, annonsfinansierat mobilt bredband</w:t>
      </w:r>
      <w:r w:rsidR="004B2005">
        <w:rPr>
          <w:rFonts w:ascii="Gotham Rounded Book" w:hAnsi="Gotham Rounded Book"/>
          <w:b/>
          <w:sz w:val="20"/>
        </w:rPr>
        <w:t xml:space="preserve"> för 0 kr per månad, erbjuds LO-mervärdes </w:t>
      </w:r>
      <w:r w:rsidR="00654BB9">
        <w:rPr>
          <w:rFonts w:ascii="Gotham Rounded Book" w:hAnsi="Gotham Rounded Book"/>
          <w:b/>
          <w:sz w:val="20"/>
        </w:rPr>
        <w:t xml:space="preserve">medlemmar </w:t>
      </w:r>
      <w:r w:rsidR="00C27CC8">
        <w:rPr>
          <w:rFonts w:ascii="Gotham Rounded Book" w:hAnsi="Gotham Rounded Book"/>
          <w:b/>
          <w:sz w:val="20"/>
        </w:rPr>
        <w:t xml:space="preserve">ett paket med surfplatta och </w:t>
      </w:r>
      <w:r w:rsidR="00654BB9">
        <w:rPr>
          <w:rFonts w:ascii="Gotham Rounded Book" w:hAnsi="Gotham Rounded Book"/>
          <w:b/>
          <w:sz w:val="20"/>
        </w:rPr>
        <w:t xml:space="preserve">Joors </w:t>
      </w:r>
      <w:r w:rsidR="00C27CC8">
        <w:rPr>
          <w:rFonts w:ascii="Gotham Rounded Book" w:hAnsi="Gotham Rounded Book"/>
          <w:b/>
          <w:sz w:val="20"/>
        </w:rPr>
        <w:t xml:space="preserve">mobila bredband </w:t>
      </w:r>
      <w:r w:rsidR="00654BB9">
        <w:rPr>
          <w:rFonts w:ascii="Gotham Rounded Book" w:hAnsi="Gotham Rounded Book"/>
          <w:b/>
          <w:sz w:val="20"/>
        </w:rPr>
        <w:t xml:space="preserve">för halva priset jämfört med andra operatörer. </w:t>
      </w:r>
      <w:r w:rsidR="00C27CC8">
        <w:rPr>
          <w:rFonts w:ascii="Gotham Rounded Book" w:hAnsi="Gotham Rounded Book"/>
          <w:b/>
          <w:sz w:val="20"/>
        </w:rPr>
        <w:t>S</w:t>
      </w:r>
      <w:r w:rsidR="00C3483F" w:rsidRPr="004818F1">
        <w:rPr>
          <w:rFonts w:ascii="Gotham Rounded Book" w:hAnsi="Gotham Rounded Book"/>
          <w:b/>
          <w:sz w:val="20"/>
        </w:rPr>
        <w:t xml:space="preserve">yftet </w:t>
      </w:r>
      <w:r w:rsidR="00C27CC8">
        <w:rPr>
          <w:rFonts w:ascii="Gotham Rounded Book" w:hAnsi="Gotham Rounded Book"/>
          <w:b/>
          <w:sz w:val="20"/>
        </w:rPr>
        <w:t xml:space="preserve">med samarbetet </w:t>
      </w:r>
      <w:r w:rsidR="00C3483F" w:rsidRPr="004818F1">
        <w:rPr>
          <w:rFonts w:ascii="Gotham Rounded Book" w:hAnsi="Gotham Rounded Book"/>
          <w:b/>
          <w:sz w:val="20"/>
        </w:rPr>
        <w:t>är att minska de digitala klyftorna och</w:t>
      </w:r>
      <w:r w:rsidR="00654BB9">
        <w:rPr>
          <w:rFonts w:ascii="Gotham Rounded Book" w:hAnsi="Gotham Rounded Book"/>
          <w:b/>
          <w:sz w:val="20"/>
        </w:rPr>
        <w:t xml:space="preserve"> öka tillgängligheten av mobilt bredband i Sverige</w:t>
      </w:r>
      <w:r>
        <w:rPr>
          <w:rFonts w:ascii="Gotham Rounded Book" w:hAnsi="Gotham Rounded Book"/>
          <w:b/>
          <w:sz w:val="20"/>
        </w:rPr>
        <w:t xml:space="preserve">. </w:t>
      </w:r>
    </w:p>
    <w:p w14:paraId="4672CFE5" w14:textId="2D63B2CF" w:rsidR="00083DEC" w:rsidRPr="004818F1" w:rsidRDefault="004818F1" w:rsidP="00C821D7">
      <w:pPr>
        <w:rPr>
          <w:rFonts w:ascii="Gotham Rounded Book" w:hAnsi="Gotham Rounded Book"/>
          <w:b/>
          <w:sz w:val="20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8F52BF7" wp14:editId="0C7A9B5F">
            <wp:simplePos x="0" y="0"/>
            <wp:positionH relativeFrom="column">
              <wp:posOffset>3348355</wp:posOffset>
            </wp:positionH>
            <wp:positionV relativeFrom="paragraph">
              <wp:posOffset>12065</wp:posOffset>
            </wp:positionV>
            <wp:extent cx="2007235" cy="988695"/>
            <wp:effectExtent l="0" t="0" r="0" b="1905"/>
            <wp:wrapSquare wrapText="bothSides"/>
            <wp:docPr id="1" name="Bildobjekt 1" descr="http://shop.joors.com/img/p/1/2/9/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.joors.com/img/p/1/2/9/1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3F1E2" w14:textId="630070CC" w:rsidR="00C3483F" w:rsidRPr="004818F1" w:rsidRDefault="00C3483F" w:rsidP="00C3483F">
      <w:pPr>
        <w:rPr>
          <w:rFonts w:ascii="Gotham Rounded Book" w:hAnsi="Gotham Rounded Book"/>
          <w:sz w:val="20"/>
        </w:rPr>
      </w:pPr>
      <w:r w:rsidRPr="004818F1">
        <w:rPr>
          <w:rFonts w:ascii="Gotham Rounded Book" w:hAnsi="Gotham Rounded Book"/>
          <w:sz w:val="20"/>
        </w:rPr>
        <w:t>I dag lanseras "folkplattan", ett pa</w:t>
      </w:r>
      <w:r w:rsidR="000A006C" w:rsidRPr="004818F1">
        <w:rPr>
          <w:rFonts w:ascii="Gotham Rounded Book" w:hAnsi="Gotham Rounded Book"/>
          <w:sz w:val="20"/>
        </w:rPr>
        <w:t xml:space="preserve">ket som omfattar surfplatta och mobilt bredband utan månadskostnad. </w:t>
      </w:r>
      <w:r w:rsidR="00015879">
        <w:rPr>
          <w:rFonts w:ascii="Gotham Rounded Book" w:hAnsi="Gotham Rounded Book"/>
          <w:sz w:val="20"/>
        </w:rPr>
        <w:t xml:space="preserve">Operatören </w:t>
      </w:r>
      <w:r w:rsidR="00D86EAF" w:rsidRPr="004818F1">
        <w:rPr>
          <w:rFonts w:ascii="Gotham Rounded Book" w:hAnsi="Gotham Rounded Book"/>
          <w:sz w:val="20"/>
        </w:rPr>
        <w:t>Joors</w:t>
      </w:r>
      <w:r w:rsidR="00015879">
        <w:rPr>
          <w:rFonts w:ascii="Gotham Rounded Book" w:hAnsi="Gotham Rounded Book"/>
          <w:sz w:val="20"/>
        </w:rPr>
        <w:t xml:space="preserve"> </w:t>
      </w:r>
      <w:r w:rsidR="00D86EAF" w:rsidRPr="004818F1">
        <w:rPr>
          <w:rFonts w:ascii="Gotham Rounded Book" w:hAnsi="Gotham Rounded Book"/>
          <w:sz w:val="20"/>
        </w:rPr>
        <w:t>som tillhandahåller annonsfinansierat mob</w:t>
      </w:r>
      <w:r w:rsidR="00D86EAF">
        <w:rPr>
          <w:rFonts w:ascii="Gotham Rounded Book" w:hAnsi="Gotham Rounded Book"/>
          <w:sz w:val="20"/>
        </w:rPr>
        <w:t xml:space="preserve">ilt bredband </w:t>
      </w:r>
      <w:r w:rsidR="00015879">
        <w:rPr>
          <w:rFonts w:ascii="Gotham Rounded Book" w:hAnsi="Gotham Rounded Book"/>
          <w:sz w:val="20"/>
        </w:rPr>
        <w:t>har skapat</w:t>
      </w:r>
      <w:r w:rsidR="00D86EAF">
        <w:rPr>
          <w:rFonts w:ascii="Gotham Rounded Book" w:hAnsi="Gotham Rounded Book"/>
          <w:sz w:val="20"/>
        </w:rPr>
        <w:t xml:space="preserve"> detta paket tillsammans med </w:t>
      </w:r>
      <w:r w:rsidR="000D619B" w:rsidRPr="004818F1">
        <w:rPr>
          <w:rFonts w:ascii="Gotham Rounded Book" w:hAnsi="Gotham Rounded Book"/>
          <w:sz w:val="20"/>
        </w:rPr>
        <w:t>LO-m</w:t>
      </w:r>
      <w:r w:rsidR="00D86EAF">
        <w:rPr>
          <w:rFonts w:ascii="Gotham Rounded Book" w:hAnsi="Gotham Rounded Book"/>
          <w:sz w:val="20"/>
        </w:rPr>
        <w:t>ervärde.</w:t>
      </w:r>
    </w:p>
    <w:p w14:paraId="03F9442B" w14:textId="77777777" w:rsidR="00CA3C1F" w:rsidRPr="004818F1" w:rsidRDefault="00CA3C1F" w:rsidP="00C3483F">
      <w:pPr>
        <w:rPr>
          <w:rFonts w:ascii="Gotham Rounded Book" w:hAnsi="Gotham Rounded Book"/>
          <w:sz w:val="20"/>
        </w:rPr>
      </w:pPr>
    </w:p>
    <w:p w14:paraId="2ABE867D" w14:textId="3EBF2BA5" w:rsidR="00DF4FC4" w:rsidRPr="004818F1" w:rsidRDefault="00CA3C1F" w:rsidP="00916710">
      <w:pPr>
        <w:rPr>
          <w:rFonts w:ascii="Gotham Rounded Book" w:hAnsi="Gotham Rounded Book"/>
          <w:sz w:val="20"/>
        </w:rPr>
      </w:pPr>
      <w:proofErr w:type="gramStart"/>
      <w:r w:rsidRPr="004818F1">
        <w:rPr>
          <w:rFonts w:ascii="Gotham Rounded Book" w:hAnsi="Gotham Rounded Book"/>
          <w:sz w:val="20"/>
        </w:rPr>
        <w:t>-</w:t>
      </w:r>
      <w:proofErr w:type="gramEnd"/>
      <w:r w:rsidR="00C5795F" w:rsidRPr="004818F1">
        <w:rPr>
          <w:rFonts w:ascii="Gotham Rounded Book" w:hAnsi="Gotham Rounded Book"/>
          <w:sz w:val="20"/>
        </w:rPr>
        <w:t xml:space="preserve"> </w:t>
      </w:r>
      <w:r w:rsidRPr="004818F1">
        <w:rPr>
          <w:rFonts w:ascii="Gotham Rounded Book" w:hAnsi="Gotham Rounded Book"/>
          <w:sz w:val="20"/>
        </w:rPr>
        <w:t xml:space="preserve">Eftersom vi kommunicerar allt mer via internet vill vi erbjuda alla mobilt bredband så billigt som möjligt. </w:t>
      </w:r>
      <w:r w:rsidR="00D56DE3" w:rsidRPr="004818F1">
        <w:rPr>
          <w:rFonts w:ascii="Gotham Rounded Book" w:hAnsi="Gotham Rounded Book"/>
          <w:sz w:val="20"/>
        </w:rPr>
        <w:t>Folkplattan</w:t>
      </w:r>
      <w:r w:rsidR="00B160D6" w:rsidRPr="004818F1">
        <w:rPr>
          <w:rFonts w:ascii="Gotham Rounded Book" w:hAnsi="Gotham Rounded Book"/>
          <w:sz w:val="20"/>
        </w:rPr>
        <w:t>,</w:t>
      </w:r>
      <w:r w:rsidR="00D56DE3" w:rsidRPr="004818F1">
        <w:rPr>
          <w:rFonts w:ascii="Gotham Rounded Book" w:hAnsi="Gotham Rounded Book"/>
          <w:sz w:val="20"/>
        </w:rPr>
        <w:t xml:space="preserve"> som vi kallar </w:t>
      </w:r>
      <w:r w:rsidR="00C2667A" w:rsidRPr="004818F1">
        <w:rPr>
          <w:rFonts w:ascii="Gotham Rounded Book" w:hAnsi="Gotham Rounded Book"/>
          <w:sz w:val="20"/>
        </w:rPr>
        <w:t>paketet</w:t>
      </w:r>
      <w:r w:rsidR="00D56DE3" w:rsidRPr="004818F1">
        <w:rPr>
          <w:rFonts w:ascii="Gotham Rounded Book" w:hAnsi="Gotham Rounded Book"/>
          <w:sz w:val="20"/>
        </w:rPr>
        <w:t>, syftar</w:t>
      </w:r>
      <w:r w:rsidR="00C5795F" w:rsidRPr="004818F1">
        <w:rPr>
          <w:rFonts w:ascii="Gotham Rounded Book" w:hAnsi="Gotham Rounded Book"/>
          <w:sz w:val="20"/>
        </w:rPr>
        <w:t xml:space="preserve"> </w:t>
      </w:r>
      <w:r w:rsidR="00D56DE3" w:rsidRPr="004818F1">
        <w:rPr>
          <w:rFonts w:ascii="Gotham Rounded Book" w:hAnsi="Gotham Rounded Book"/>
          <w:sz w:val="20"/>
        </w:rPr>
        <w:t xml:space="preserve">i likhet med den tidigare LO-datorn, att sprida informationstekniken i landet, säger Carl Aspenberg, grundare </w:t>
      </w:r>
      <w:r w:rsidR="00D8135B" w:rsidRPr="004818F1">
        <w:rPr>
          <w:rFonts w:ascii="Gotham Rounded Book" w:hAnsi="Gotham Rounded Book"/>
          <w:sz w:val="20"/>
        </w:rPr>
        <w:t xml:space="preserve">och styrelseordförande </w:t>
      </w:r>
      <w:r w:rsidR="00D56DE3" w:rsidRPr="004818F1">
        <w:rPr>
          <w:rFonts w:ascii="Gotham Rounded Book" w:hAnsi="Gotham Rounded Book"/>
          <w:sz w:val="20"/>
        </w:rPr>
        <w:t>Joors.</w:t>
      </w:r>
    </w:p>
    <w:p w14:paraId="76A549C6" w14:textId="77777777" w:rsidR="00C2667A" w:rsidRPr="004818F1" w:rsidRDefault="00C2667A" w:rsidP="00C3483F">
      <w:pPr>
        <w:rPr>
          <w:rFonts w:ascii="Gotham Rounded Book" w:hAnsi="Gotham Rounded Book"/>
          <w:sz w:val="20"/>
        </w:rPr>
      </w:pPr>
    </w:p>
    <w:p w14:paraId="216494C4" w14:textId="61C83A72" w:rsidR="00725A31" w:rsidRDefault="00C2667A" w:rsidP="00916710">
      <w:pPr>
        <w:rPr>
          <w:rFonts w:ascii="Gotham Rounded Book" w:hAnsi="Gotham Rounded Book"/>
          <w:sz w:val="20"/>
        </w:rPr>
      </w:pPr>
      <w:r w:rsidRPr="004818F1">
        <w:rPr>
          <w:rFonts w:ascii="Gotham Rounded Book" w:hAnsi="Gotham Rounded Book"/>
          <w:sz w:val="20"/>
        </w:rPr>
        <w:t xml:space="preserve">Det som gjorde LO-datorn till en succé </w:t>
      </w:r>
      <w:r w:rsidR="00507AC8">
        <w:rPr>
          <w:rFonts w:ascii="Gotham Rounded Book" w:hAnsi="Gotham Rounded Book"/>
          <w:sz w:val="20"/>
        </w:rPr>
        <w:t xml:space="preserve">för 15 år sedan, </w:t>
      </w:r>
      <w:r w:rsidRPr="004818F1">
        <w:rPr>
          <w:rFonts w:ascii="Gotham Rounded Book" w:hAnsi="Gotham Rounded Book"/>
          <w:sz w:val="20"/>
        </w:rPr>
        <w:t>var kombinationen av stora inköpsvolymer, avbetalningsmöjligheter och skattesubventioner</w:t>
      </w:r>
      <w:r w:rsidR="00B160D6" w:rsidRPr="004818F1">
        <w:rPr>
          <w:rFonts w:ascii="Gotham Rounded Book" w:hAnsi="Gotham Rounded Book"/>
          <w:sz w:val="20"/>
        </w:rPr>
        <w:t>,</w:t>
      </w:r>
      <w:r w:rsidRPr="004818F1">
        <w:rPr>
          <w:rFonts w:ascii="Gotham Rounded Book" w:hAnsi="Gotham Rounded Book"/>
          <w:sz w:val="20"/>
        </w:rPr>
        <w:t xml:space="preserve"> vilket sänkte slutpriset.  </w:t>
      </w:r>
    </w:p>
    <w:p w14:paraId="59771EEC" w14:textId="77777777" w:rsidR="00B821D7" w:rsidRPr="004818F1" w:rsidRDefault="00B821D7" w:rsidP="00916710">
      <w:pPr>
        <w:rPr>
          <w:rFonts w:ascii="Gotham Rounded Book" w:hAnsi="Gotham Rounded Book"/>
          <w:sz w:val="20"/>
        </w:rPr>
      </w:pPr>
    </w:p>
    <w:p w14:paraId="2E8B86E2" w14:textId="429E236D" w:rsidR="000A006C" w:rsidRPr="004818F1" w:rsidRDefault="000A006C" w:rsidP="000A006C">
      <w:pPr>
        <w:rPr>
          <w:rFonts w:ascii="Gotham Rounded Book" w:hAnsi="Gotham Rounded Book"/>
          <w:sz w:val="20"/>
        </w:rPr>
      </w:pPr>
      <w:proofErr w:type="gramStart"/>
      <w:r w:rsidRPr="004818F1">
        <w:rPr>
          <w:rFonts w:ascii="Gotham Rounded Book" w:hAnsi="Gotham Rounded Book"/>
          <w:sz w:val="20"/>
        </w:rPr>
        <w:t>-</w:t>
      </w:r>
      <w:proofErr w:type="gramEnd"/>
      <w:r w:rsidRPr="004818F1">
        <w:rPr>
          <w:rFonts w:ascii="Gotham Rounded Book" w:hAnsi="Gotham Rounded Book"/>
          <w:sz w:val="20"/>
        </w:rPr>
        <w:t xml:space="preserve"> Att främja läsning och folkbildning har alltid varit en kärnfråga för arbetarrörelsen.  Att flytta surfplattan från nischprodukt till allmängods är en nyckelfråga för att minska de digitala klyftorna i Sverige. Därför är det viktigt för oss att den görs så tillgänglig som möjligt, säger Roger Hemm</w:t>
      </w:r>
      <w:r w:rsidR="000D619B" w:rsidRPr="004818F1">
        <w:rPr>
          <w:rFonts w:ascii="Gotham Rounded Book" w:hAnsi="Gotham Rounded Book"/>
          <w:sz w:val="20"/>
        </w:rPr>
        <w:t>ing från LO-m</w:t>
      </w:r>
      <w:r w:rsidRPr="004818F1">
        <w:rPr>
          <w:rFonts w:ascii="Gotham Rounded Book" w:hAnsi="Gotham Rounded Book"/>
          <w:sz w:val="20"/>
        </w:rPr>
        <w:t>ervärde.</w:t>
      </w:r>
    </w:p>
    <w:p w14:paraId="3D1A1A2A" w14:textId="77777777" w:rsidR="00B821D7" w:rsidRDefault="00B821D7" w:rsidP="00B821D7">
      <w:pPr>
        <w:rPr>
          <w:rFonts w:ascii="Gotham Rounded Book" w:hAnsi="Gotham Rounded Book"/>
          <w:sz w:val="20"/>
        </w:rPr>
      </w:pPr>
    </w:p>
    <w:p w14:paraId="6E596999" w14:textId="7EE2A5CD" w:rsidR="00725A31" w:rsidRPr="004818F1" w:rsidRDefault="00B821D7">
      <w:pPr>
        <w:rPr>
          <w:rFonts w:ascii="Gotham Rounded Book" w:hAnsi="Gotham Rounded Book"/>
          <w:sz w:val="20"/>
        </w:rPr>
      </w:pPr>
      <w:r w:rsidRPr="004818F1">
        <w:rPr>
          <w:rFonts w:ascii="Gotham Rounded Book" w:hAnsi="Gotham Rounded Book"/>
          <w:sz w:val="20"/>
        </w:rPr>
        <w:t xml:space="preserve">Den här gången är det istället </w:t>
      </w:r>
      <w:r w:rsidR="00E910BD">
        <w:rPr>
          <w:rFonts w:ascii="Gotham Rounded Book" w:hAnsi="Gotham Rounded Book"/>
          <w:sz w:val="20"/>
        </w:rPr>
        <w:t xml:space="preserve">Joors banbrytande </w:t>
      </w:r>
      <w:r w:rsidRPr="004818F1">
        <w:rPr>
          <w:rFonts w:ascii="Gotham Rounded Book" w:hAnsi="Gotham Rounded Book"/>
          <w:sz w:val="20"/>
        </w:rPr>
        <w:t xml:space="preserve">affärsmodell som skapar </w:t>
      </w:r>
      <w:r>
        <w:rPr>
          <w:rFonts w:ascii="Gotham Rounded Book" w:hAnsi="Gotham Rounded Book"/>
          <w:sz w:val="20"/>
        </w:rPr>
        <w:t>den</w:t>
      </w:r>
      <w:r w:rsidRPr="004818F1">
        <w:rPr>
          <w:rFonts w:ascii="Gotham Rounded Book" w:hAnsi="Gotham Rounded Book"/>
          <w:sz w:val="20"/>
        </w:rPr>
        <w:t xml:space="preserve"> ny</w:t>
      </w:r>
      <w:r>
        <w:rPr>
          <w:rFonts w:ascii="Gotham Rounded Book" w:hAnsi="Gotham Rounded Book"/>
          <w:sz w:val="20"/>
        </w:rPr>
        <w:t>a</w:t>
      </w:r>
      <w:r w:rsidRPr="004818F1">
        <w:rPr>
          <w:rFonts w:ascii="Gotham Rounded Book" w:hAnsi="Gotham Rounded Book"/>
          <w:sz w:val="20"/>
        </w:rPr>
        <w:t xml:space="preserve"> prisbild</w:t>
      </w:r>
      <w:r>
        <w:rPr>
          <w:rFonts w:ascii="Gotham Rounded Book" w:hAnsi="Gotham Rounded Book"/>
          <w:sz w:val="20"/>
        </w:rPr>
        <w:t>en</w:t>
      </w:r>
      <w:r w:rsidR="009313CF">
        <w:rPr>
          <w:rFonts w:ascii="Gotham Rounded Book" w:hAnsi="Gotham Rounded Book"/>
          <w:sz w:val="20"/>
        </w:rPr>
        <w:t xml:space="preserve"> som LO-mervärdes </w:t>
      </w:r>
      <w:r w:rsidR="005251E1">
        <w:rPr>
          <w:rFonts w:ascii="Gotham Rounded Book" w:hAnsi="Gotham Rounded Book"/>
          <w:sz w:val="20"/>
        </w:rPr>
        <w:t xml:space="preserve">1,4 </w:t>
      </w:r>
      <w:r w:rsidR="009313CF">
        <w:rPr>
          <w:rFonts w:ascii="Gotham Rounded Book" w:hAnsi="Gotham Rounded Book"/>
          <w:sz w:val="20"/>
        </w:rPr>
        <w:t xml:space="preserve">miljoner medlemmar nu erbjuds. Då </w:t>
      </w:r>
      <w:r w:rsidR="00E910BD">
        <w:rPr>
          <w:rFonts w:ascii="Gotham Rounded Book" w:hAnsi="Gotham Rounded Book"/>
          <w:sz w:val="20"/>
        </w:rPr>
        <w:t>f</w:t>
      </w:r>
      <w:r w:rsidRPr="004818F1">
        <w:rPr>
          <w:rFonts w:ascii="Gotham Rounded Book" w:hAnsi="Gotham Rounded Book"/>
          <w:sz w:val="20"/>
        </w:rPr>
        <w:t xml:space="preserve">olkplattan säljs tillsammans </w:t>
      </w:r>
      <w:r w:rsidR="00E910BD">
        <w:rPr>
          <w:rFonts w:ascii="Gotham Rounded Book" w:hAnsi="Gotham Rounded Book"/>
          <w:sz w:val="20"/>
        </w:rPr>
        <w:t>annonsfinansierat mobilt</w:t>
      </w:r>
      <w:r>
        <w:rPr>
          <w:rFonts w:ascii="Gotham Rounded Book" w:hAnsi="Gotham Rounded Book"/>
          <w:sz w:val="20"/>
        </w:rPr>
        <w:t xml:space="preserve"> </w:t>
      </w:r>
      <w:r w:rsidRPr="004818F1">
        <w:rPr>
          <w:rFonts w:ascii="Gotham Rounded Book" w:hAnsi="Gotham Rounded Book"/>
          <w:sz w:val="20"/>
        </w:rPr>
        <w:t xml:space="preserve">bredband </w:t>
      </w:r>
      <w:r w:rsidR="00E910BD">
        <w:rPr>
          <w:rFonts w:ascii="Gotham Rounded Book" w:hAnsi="Gotham Rounded Book"/>
          <w:sz w:val="20"/>
        </w:rPr>
        <w:t xml:space="preserve">får användaren </w:t>
      </w:r>
      <w:r w:rsidR="009313CF">
        <w:rPr>
          <w:rFonts w:ascii="Gotham Rounded Book" w:hAnsi="Gotham Rounded Book"/>
          <w:sz w:val="20"/>
        </w:rPr>
        <w:t>internet-</w:t>
      </w:r>
      <w:r w:rsidR="00E910BD">
        <w:rPr>
          <w:rFonts w:ascii="Gotham Rounded Book" w:hAnsi="Gotham Rounded Book"/>
          <w:sz w:val="20"/>
        </w:rPr>
        <w:t xml:space="preserve">uppkoppling för </w:t>
      </w:r>
      <w:r w:rsidR="00905AD4">
        <w:rPr>
          <w:rFonts w:ascii="Gotham Rounded Book" w:hAnsi="Gotham Rounded Book"/>
          <w:sz w:val="20"/>
        </w:rPr>
        <w:t xml:space="preserve">en engångsavgift, därefter kostar det </w:t>
      </w:r>
      <w:r w:rsidR="00E910BD">
        <w:rPr>
          <w:rFonts w:ascii="Gotham Rounded Book" w:hAnsi="Gotham Rounded Book"/>
          <w:sz w:val="20"/>
        </w:rPr>
        <w:t>0 kr per månad</w:t>
      </w:r>
      <w:r w:rsidRPr="004818F1">
        <w:rPr>
          <w:rFonts w:ascii="Gotham Rounded Book" w:hAnsi="Gotham Rounded Book"/>
          <w:sz w:val="20"/>
        </w:rPr>
        <w:t>.</w:t>
      </w:r>
      <w:r w:rsidR="00905AD4">
        <w:rPr>
          <w:rFonts w:ascii="Gotham Rounded Book" w:hAnsi="Gotham Rounded Book"/>
          <w:sz w:val="20"/>
        </w:rPr>
        <w:t xml:space="preserve"> Sedan har användaren upp till 10 Mbit/s via Telias nät och 2 GB att förbruka varje månad. </w:t>
      </w:r>
    </w:p>
    <w:p w14:paraId="5E6C2394" w14:textId="77777777" w:rsidR="000A006C" w:rsidRPr="004818F1" w:rsidRDefault="000A006C">
      <w:pPr>
        <w:rPr>
          <w:rFonts w:ascii="Gotham Rounded Book" w:hAnsi="Gotham Rounded Book"/>
          <w:sz w:val="20"/>
        </w:rPr>
      </w:pPr>
    </w:p>
    <w:p w14:paraId="45FABD75" w14:textId="57FF9AC3" w:rsidR="00E910BD" w:rsidRPr="004818F1" w:rsidRDefault="000A006C" w:rsidP="00E910BD">
      <w:pPr>
        <w:rPr>
          <w:rFonts w:ascii="Gotham Rounded Book" w:hAnsi="Gotham Rounded Book"/>
          <w:sz w:val="20"/>
        </w:rPr>
      </w:pPr>
      <w:proofErr w:type="gramStart"/>
      <w:r w:rsidRPr="004818F1">
        <w:rPr>
          <w:rFonts w:ascii="Gotham Rounded Book" w:hAnsi="Gotham Rounded Book"/>
          <w:sz w:val="20"/>
        </w:rPr>
        <w:t>-</w:t>
      </w:r>
      <w:proofErr w:type="gramEnd"/>
      <w:r w:rsidRPr="004818F1">
        <w:rPr>
          <w:rFonts w:ascii="Gotham Rounded Book" w:hAnsi="Gotham Rounded Book"/>
          <w:sz w:val="20"/>
        </w:rPr>
        <w:t xml:space="preserve"> </w:t>
      </w:r>
      <w:r w:rsidR="00E910BD" w:rsidRPr="004818F1">
        <w:rPr>
          <w:rFonts w:ascii="Gotham Rounded Book" w:hAnsi="Gotham Rounded Book"/>
          <w:sz w:val="20"/>
        </w:rPr>
        <w:t>LO</w:t>
      </w:r>
      <w:r w:rsidR="004B2005">
        <w:rPr>
          <w:rFonts w:ascii="Gotham Rounded Book" w:hAnsi="Gotham Rounded Book"/>
          <w:sz w:val="20"/>
        </w:rPr>
        <w:t>-mervärdes</w:t>
      </w:r>
      <w:r w:rsidR="00E910BD" w:rsidRPr="004818F1">
        <w:rPr>
          <w:rFonts w:ascii="Gotham Rounded Book" w:hAnsi="Gotham Rounded Book"/>
          <w:sz w:val="20"/>
        </w:rPr>
        <w:t xml:space="preserve"> medlemmar kommer att kunna köpa </w:t>
      </w:r>
      <w:r w:rsidR="00FA29EA">
        <w:rPr>
          <w:rFonts w:ascii="Gotham Rounded Book" w:hAnsi="Gotham Rounded Book"/>
          <w:sz w:val="20"/>
        </w:rPr>
        <w:t xml:space="preserve">en </w:t>
      </w:r>
      <w:r w:rsidR="00E910BD">
        <w:rPr>
          <w:rFonts w:ascii="Gotham Rounded Book" w:hAnsi="Gotham Rounded Book"/>
          <w:sz w:val="20"/>
        </w:rPr>
        <w:t xml:space="preserve">surfplatta </w:t>
      </w:r>
      <w:r w:rsidR="00FA29EA">
        <w:rPr>
          <w:rFonts w:ascii="Gotham Rounded Book" w:hAnsi="Gotham Rounded Book"/>
          <w:sz w:val="20"/>
        </w:rPr>
        <w:t xml:space="preserve">från </w:t>
      </w:r>
      <w:r w:rsidR="00E910BD" w:rsidRPr="004818F1">
        <w:rPr>
          <w:rFonts w:ascii="Gotham Rounded Book" w:hAnsi="Gotham Rounded Book"/>
          <w:sz w:val="20"/>
        </w:rPr>
        <w:t>2 995 kronor</w:t>
      </w:r>
      <w:r w:rsidR="00E910BD">
        <w:rPr>
          <w:rFonts w:ascii="Gotham Rounded Book" w:hAnsi="Gotham Rounded Book"/>
          <w:sz w:val="20"/>
        </w:rPr>
        <w:t xml:space="preserve"> – och då ingår </w:t>
      </w:r>
      <w:r w:rsidR="009313CF">
        <w:rPr>
          <w:rFonts w:ascii="Gotham Rounded Book" w:hAnsi="Gotham Rounded Book"/>
          <w:sz w:val="20"/>
        </w:rPr>
        <w:t>Joors mobila</w:t>
      </w:r>
      <w:r w:rsidR="00E910BD">
        <w:rPr>
          <w:rFonts w:ascii="Gotham Rounded Book" w:hAnsi="Gotham Rounded Book"/>
          <w:sz w:val="20"/>
        </w:rPr>
        <w:t xml:space="preserve"> bredband</w:t>
      </w:r>
      <w:r w:rsidR="009313CF">
        <w:rPr>
          <w:rFonts w:ascii="Gotham Rounded Book" w:hAnsi="Gotham Rounded Book"/>
          <w:sz w:val="20"/>
        </w:rPr>
        <w:t>. Inga månadsavgifter eller bindningstider</w:t>
      </w:r>
      <w:r w:rsidR="00E910BD">
        <w:rPr>
          <w:rFonts w:ascii="Gotham Rounded Book" w:hAnsi="Gotham Rounded Book"/>
          <w:sz w:val="20"/>
        </w:rPr>
        <w:t>, säger Tomas Olsson, VD för Joors i Sverige</w:t>
      </w:r>
      <w:r w:rsidR="00E910BD" w:rsidRPr="004818F1">
        <w:rPr>
          <w:rFonts w:ascii="Gotham Rounded Book" w:hAnsi="Gotham Rounded Book"/>
          <w:sz w:val="20"/>
        </w:rPr>
        <w:t>.</w:t>
      </w:r>
    </w:p>
    <w:p w14:paraId="3F4315E8" w14:textId="77777777" w:rsidR="00E910BD" w:rsidRDefault="00E910BD" w:rsidP="000A006C">
      <w:pPr>
        <w:rPr>
          <w:rFonts w:ascii="Gotham Rounded Book" w:hAnsi="Gotham Rounded Book"/>
          <w:sz w:val="20"/>
        </w:rPr>
      </w:pPr>
    </w:p>
    <w:p w14:paraId="07752AF6" w14:textId="03E11D42" w:rsidR="00B821D7" w:rsidRDefault="00DC570D" w:rsidP="00D06D2A">
      <w:pPr>
        <w:rPr>
          <w:rFonts w:ascii="Gotham Rounded Book" w:hAnsi="Gotham Rounded Book"/>
          <w:sz w:val="20"/>
        </w:rPr>
      </w:pPr>
      <w:r>
        <w:rPr>
          <w:rFonts w:ascii="Gotham Rounded Book" w:hAnsi="Gotham Rounded Book"/>
          <w:sz w:val="20"/>
        </w:rPr>
        <w:t>Vanligtvis v</w:t>
      </w:r>
      <w:r w:rsidR="00D06D2A">
        <w:rPr>
          <w:rFonts w:ascii="Gotham Rounded Book" w:hAnsi="Gotham Rounded Book"/>
          <w:sz w:val="20"/>
        </w:rPr>
        <w:t xml:space="preserve">id tecknande av </w:t>
      </w:r>
      <w:r>
        <w:rPr>
          <w:rFonts w:ascii="Gotham Rounded Book" w:hAnsi="Gotham Rounded Book"/>
          <w:sz w:val="20"/>
        </w:rPr>
        <w:t xml:space="preserve">mobilt </w:t>
      </w:r>
      <w:r w:rsidR="00D06D2A">
        <w:rPr>
          <w:rFonts w:ascii="Gotham Rounded Book" w:hAnsi="Gotham Rounded Book"/>
          <w:sz w:val="20"/>
        </w:rPr>
        <w:t xml:space="preserve">bredband </w:t>
      </w:r>
      <w:r>
        <w:rPr>
          <w:rFonts w:ascii="Gotham Rounded Book" w:hAnsi="Gotham Rounded Book"/>
          <w:sz w:val="20"/>
        </w:rPr>
        <w:t>hos andra operatörer har kunden</w:t>
      </w:r>
      <w:r w:rsidR="00D06D2A">
        <w:rPr>
          <w:rFonts w:ascii="Gotham Rounded Book" w:hAnsi="Gotham Rounded Book"/>
          <w:sz w:val="20"/>
        </w:rPr>
        <w:t xml:space="preserve"> </w:t>
      </w:r>
      <w:r>
        <w:rPr>
          <w:rFonts w:ascii="Gotham Rounded Book" w:hAnsi="Gotham Rounded Book"/>
          <w:sz w:val="20"/>
        </w:rPr>
        <w:t xml:space="preserve">en </w:t>
      </w:r>
      <w:r w:rsidR="00D06D2A">
        <w:rPr>
          <w:rFonts w:ascii="Gotham Rounded Book" w:hAnsi="Gotham Rounded Book"/>
          <w:sz w:val="20"/>
        </w:rPr>
        <w:t>bindningstid</w:t>
      </w:r>
      <w:r>
        <w:rPr>
          <w:rFonts w:ascii="Gotham Rounded Book" w:hAnsi="Gotham Rounded Book"/>
          <w:sz w:val="20"/>
        </w:rPr>
        <w:t xml:space="preserve"> mellan 18-24 månader för att ta del av paketerbjudanden</w:t>
      </w:r>
      <w:r w:rsidR="00D06D2A">
        <w:rPr>
          <w:rFonts w:ascii="Gotham Rounded Book" w:hAnsi="Gotham Rounded Book"/>
          <w:sz w:val="20"/>
        </w:rPr>
        <w:t xml:space="preserve">. Räknat med surfplatta och abonnemanget med bindningstid </w:t>
      </w:r>
      <w:r>
        <w:rPr>
          <w:rFonts w:ascii="Gotham Rounded Book" w:hAnsi="Gotham Rounded Book"/>
          <w:sz w:val="20"/>
        </w:rPr>
        <w:t xml:space="preserve">är </w:t>
      </w:r>
      <w:r w:rsidR="00DC5119">
        <w:rPr>
          <w:rFonts w:ascii="Gotham Rounded Book" w:hAnsi="Gotham Rounded Book"/>
          <w:sz w:val="20"/>
        </w:rPr>
        <w:t xml:space="preserve">Joors </w:t>
      </w:r>
      <w:r>
        <w:rPr>
          <w:rFonts w:ascii="Gotham Rounded Book" w:hAnsi="Gotham Rounded Book"/>
          <w:sz w:val="20"/>
        </w:rPr>
        <w:t xml:space="preserve">erbjudanden nästan hälften så </w:t>
      </w:r>
      <w:r w:rsidR="00DC5119">
        <w:rPr>
          <w:rFonts w:ascii="Gotham Rounded Book" w:hAnsi="Gotham Rounded Book"/>
          <w:sz w:val="20"/>
        </w:rPr>
        <w:t>billiga</w:t>
      </w:r>
      <w:r>
        <w:rPr>
          <w:rFonts w:ascii="Gotham Rounded Book" w:hAnsi="Gotham Rounded Book"/>
          <w:sz w:val="20"/>
        </w:rPr>
        <w:t xml:space="preserve">. Folkplattan släpps den </w:t>
      </w:r>
      <w:r w:rsidR="00F8741D">
        <w:rPr>
          <w:rFonts w:ascii="Gotham Rounded Book" w:hAnsi="Gotham Rounded Book"/>
          <w:sz w:val="20"/>
        </w:rPr>
        <w:t>3 oktober 2012</w:t>
      </w:r>
      <w:r>
        <w:rPr>
          <w:rFonts w:ascii="Gotham Rounded Book" w:hAnsi="Gotham Rounded Book"/>
          <w:sz w:val="20"/>
        </w:rPr>
        <w:t xml:space="preserve"> till LO</w:t>
      </w:r>
      <w:r w:rsidR="004B2005">
        <w:rPr>
          <w:rFonts w:ascii="Gotham Rounded Book" w:hAnsi="Gotham Rounded Book"/>
          <w:sz w:val="20"/>
        </w:rPr>
        <w:t>-mervärde</w:t>
      </w:r>
      <w:r>
        <w:rPr>
          <w:rFonts w:ascii="Gotham Rounded Book" w:hAnsi="Gotham Rounded Book"/>
          <w:sz w:val="20"/>
        </w:rPr>
        <w:t xml:space="preserve">s medlemmar. </w:t>
      </w:r>
    </w:p>
    <w:p w14:paraId="2638085F" w14:textId="77777777" w:rsidR="00155EF6" w:rsidRDefault="00155EF6">
      <w:pPr>
        <w:rPr>
          <w:rFonts w:ascii="Gotham Rounded Book" w:hAnsi="Gotham Rounded Book"/>
          <w:sz w:val="20"/>
        </w:rPr>
      </w:pPr>
    </w:p>
    <w:p w14:paraId="1DB3C604" w14:textId="01A72133" w:rsidR="00D64F6C" w:rsidRDefault="00D64F6C">
      <w:pPr>
        <w:rPr>
          <w:rFonts w:ascii="Gotham Rounded Book" w:hAnsi="Gotham Rounded Book"/>
          <w:sz w:val="20"/>
        </w:rPr>
      </w:pPr>
    </w:p>
    <w:p w14:paraId="14C04D70" w14:textId="03B141AD" w:rsidR="00D64F6C" w:rsidRPr="004818F1" w:rsidRDefault="004D786D">
      <w:pPr>
        <w:rPr>
          <w:rFonts w:ascii="Gotham Rounded Book" w:hAnsi="Gotham Rounded Book"/>
          <w:sz w:val="20"/>
        </w:rPr>
      </w:pPr>
      <w:r>
        <w:rPr>
          <w:rFonts w:ascii="Gotham Rounded Book" w:hAnsi="Gotham Rounded Book"/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03CD0" wp14:editId="667EC11B">
                <wp:simplePos x="0" y="0"/>
                <wp:positionH relativeFrom="column">
                  <wp:posOffset>2629698</wp:posOffset>
                </wp:positionH>
                <wp:positionV relativeFrom="paragraph">
                  <wp:posOffset>121920</wp:posOffset>
                </wp:positionV>
                <wp:extent cx="2851785" cy="950595"/>
                <wp:effectExtent l="0" t="0" r="24765" b="2095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9505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1A9BB" w14:textId="77777777" w:rsidR="004D786D" w:rsidRPr="004D786D" w:rsidRDefault="004D786D" w:rsidP="004D786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D786D">
                              <w:rPr>
                                <w:b/>
                                <w:sz w:val="16"/>
                                <w:szCs w:val="18"/>
                              </w:rPr>
                              <w:t>LO-mervärde</w:t>
                            </w:r>
                          </w:p>
                          <w:p w14:paraId="39891738" w14:textId="77777777" w:rsidR="004D786D" w:rsidRPr="004D786D" w:rsidRDefault="004D786D" w:rsidP="004D786D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D786D">
                              <w:rPr>
                                <w:sz w:val="16"/>
                                <w:szCs w:val="18"/>
                              </w:rPr>
                              <w:t xml:space="preserve">LO-mervärde är ett samarbete mellan flera av LO förbunden som gemensamt förhandlar fram förmåner för LO-mervärdes respektive medlemskort.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Idag är</w:t>
                            </w:r>
                            <w:r w:rsidRPr="004D786D">
                              <w:rPr>
                                <w:sz w:val="16"/>
                                <w:szCs w:val="18"/>
                              </w:rPr>
                              <w:t xml:space="preserve"> det GS, Handels, Kommunal, Elektrikerförbundet, Målareförbundet, IF Metall, SEKO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Pr="004D786D">
                              <w:rPr>
                                <w:sz w:val="16"/>
                                <w:szCs w:val="18"/>
                              </w:rPr>
                              <w:t xml:space="preserve">Pappers, </w:t>
                            </w:r>
                            <w:r w:rsidRPr="000B5F9C">
                              <w:rPr>
                                <w:sz w:val="16"/>
                                <w:szCs w:val="18"/>
                              </w:rPr>
                              <w:t xml:space="preserve">HRF och Livs </w:t>
                            </w:r>
                            <w:r w:rsidRPr="004D786D">
                              <w:rPr>
                                <w:sz w:val="16"/>
                                <w:szCs w:val="18"/>
                              </w:rPr>
                              <w:t xml:space="preserve">som ingår i LO-mervärde.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2" o:spid="_x0000_s1026" style="position:absolute;margin-left:207.05pt;margin-top:9.6pt;width:224.55pt;height:74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" fillcolor="white [3201]" strokecolor="black [3200]" strokeweight=".5pt">
                <v:textbox>
                  <w:txbxContent>
                    <w:p w14:paraId="0E71A9BB" w14:textId="77777777" w:rsidR="004D786D" w:rsidRPr="004D786D" w:rsidRDefault="004D786D" w:rsidP="004D786D">
                      <w:pPr>
                        <w:rPr>
                          <w:b/>
                          <w:sz w:val="16"/>
                          <w:szCs w:val="18"/>
                        </w:rPr>
                      </w:pPr>
                      <w:r w:rsidRPr="004D786D">
                        <w:rPr>
                          <w:b/>
                          <w:sz w:val="16"/>
                          <w:szCs w:val="18"/>
                        </w:rPr>
                        <w:t>LO-mervärde</w:t>
                      </w:r>
                    </w:p>
                    <w:p w14:paraId="39891738" w14:textId="77777777" w:rsidR="004D786D" w:rsidRPr="004D786D" w:rsidRDefault="004D786D" w:rsidP="004D786D">
                      <w:pPr>
                        <w:rPr>
                          <w:sz w:val="16"/>
                          <w:szCs w:val="18"/>
                        </w:rPr>
                      </w:pPr>
                      <w:r w:rsidRPr="004D786D">
                        <w:rPr>
                          <w:sz w:val="16"/>
                          <w:szCs w:val="18"/>
                        </w:rPr>
                        <w:t xml:space="preserve">LO-mervärde är ett samarbete mellan flera av LO förbunden som gemensamt förhandlar fram förmåner för LO-mervärdes respektive medlemskort. </w:t>
                      </w:r>
                      <w:r>
                        <w:rPr>
                          <w:sz w:val="16"/>
                          <w:szCs w:val="18"/>
                        </w:rPr>
                        <w:t>Idag är</w:t>
                      </w:r>
                      <w:r w:rsidRPr="004D786D">
                        <w:rPr>
                          <w:sz w:val="16"/>
                          <w:szCs w:val="18"/>
                        </w:rPr>
                        <w:t xml:space="preserve"> det GS, Handels, Kommunal, Elektrikerförbundet, Målareförbundet, IF Metall, SEKO</w:t>
                      </w:r>
                      <w:r>
                        <w:rPr>
                          <w:sz w:val="16"/>
                          <w:szCs w:val="18"/>
                        </w:rPr>
                        <w:t xml:space="preserve">, </w:t>
                      </w:r>
                      <w:r w:rsidRPr="004D786D">
                        <w:rPr>
                          <w:sz w:val="16"/>
                          <w:szCs w:val="18"/>
                        </w:rPr>
                        <w:t xml:space="preserve">Pappers, </w:t>
                      </w:r>
                      <w:r w:rsidRPr="000B5F9C">
                        <w:rPr>
                          <w:sz w:val="16"/>
                          <w:szCs w:val="18"/>
                        </w:rPr>
                        <w:t xml:space="preserve">HRF och Livs </w:t>
                      </w:r>
                      <w:r w:rsidRPr="004D786D">
                        <w:rPr>
                          <w:sz w:val="16"/>
                          <w:szCs w:val="18"/>
                        </w:rPr>
                        <w:t xml:space="preserve">som ingår i LO-mervärde. </w:t>
                      </w:r>
                    </w:p>
                  </w:txbxContent>
                </v:textbox>
              </v:rect>
            </w:pict>
          </mc:Fallback>
        </mc:AlternateContent>
      </w:r>
    </w:p>
    <w:p w14:paraId="0F55ACB9" w14:textId="64C8A195" w:rsidR="00173398" w:rsidRPr="004818F1" w:rsidRDefault="00173398">
      <w:pPr>
        <w:rPr>
          <w:rFonts w:ascii="Gotham Rounded Book" w:hAnsi="Gotham Rounded Book"/>
          <w:b/>
          <w:sz w:val="18"/>
          <w:szCs w:val="18"/>
        </w:rPr>
      </w:pPr>
      <w:r w:rsidRPr="004818F1">
        <w:rPr>
          <w:rFonts w:ascii="Gotham Rounded Book" w:hAnsi="Gotham Rounded Book"/>
          <w:b/>
          <w:sz w:val="18"/>
          <w:szCs w:val="18"/>
        </w:rPr>
        <w:t>För mer information, vänligen kontakta:</w:t>
      </w:r>
    </w:p>
    <w:p w14:paraId="6D9DEA5D" w14:textId="16BD4C34" w:rsidR="004818F1" w:rsidRPr="004818F1" w:rsidRDefault="004818F1" w:rsidP="004818F1">
      <w:pPr>
        <w:rPr>
          <w:rFonts w:ascii="Gotham Rounded Book" w:hAnsi="Gotham Rounded Book"/>
          <w:sz w:val="18"/>
          <w:szCs w:val="18"/>
        </w:rPr>
      </w:pPr>
      <w:r w:rsidRPr="004818F1">
        <w:rPr>
          <w:rFonts w:ascii="Gotham Rounded Book" w:hAnsi="Gotham Rounded Book"/>
          <w:sz w:val="18"/>
          <w:szCs w:val="18"/>
        </w:rPr>
        <w:t>Tomas Olsson, VD och medgrundare Joors</w:t>
      </w:r>
    </w:p>
    <w:p w14:paraId="5E34F3C9" w14:textId="6941FB86" w:rsidR="004818F1" w:rsidRPr="004818F1" w:rsidRDefault="00552A39" w:rsidP="004818F1">
      <w:pPr>
        <w:rPr>
          <w:rFonts w:ascii="Gotham Rounded Book" w:hAnsi="Gotham Rounded Book"/>
          <w:sz w:val="18"/>
          <w:szCs w:val="18"/>
        </w:rPr>
      </w:pPr>
      <w:hyperlink r:id="rId9" w:history="1">
        <w:r w:rsidR="004818F1" w:rsidRPr="004818F1">
          <w:rPr>
            <w:rStyle w:val="Hyperlnk"/>
            <w:rFonts w:ascii="Gotham Rounded Book" w:hAnsi="Gotham Rounded Book"/>
            <w:sz w:val="18"/>
            <w:szCs w:val="18"/>
          </w:rPr>
          <w:t>Tomas.m.olsson@joors.com</w:t>
        </w:r>
      </w:hyperlink>
      <w:r w:rsidR="004818F1" w:rsidRPr="004818F1">
        <w:rPr>
          <w:rFonts w:ascii="Gotham Rounded Book" w:hAnsi="Gotham Rounded Book"/>
          <w:sz w:val="18"/>
          <w:szCs w:val="18"/>
        </w:rPr>
        <w:t>, 0733-64</w:t>
      </w:r>
      <w:r w:rsidR="002160A2">
        <w:rPr>
          <w:rFonts w:ascii="Gotham Rounded Book" w:hAnsi="Gotham Rounded Book"/>
          <w:sz w:val="18"/>
          <w:szCs w:val="18"/>
        </w:rPr>
        <w:t xml:space="preserve"> </w:t>
      </w:r>
      <w:r w:rsidR="004818F1" w:rsidRPr="004818F1">
        <w:rPr>
          <w:rFonts w:ascii="Gotham Rounded Book" w:hAnsi="Gotham Rounded Book"/>
          <w:sz w:val="18"/>
          <w:szCs w:val="18"/>
        </w:rPr>
        <w:t>75</w:t>
      </w:r>
      <w:r w:rsidR="002160A2">
        <w:rPr>
          <w:rFonts w:ascii="Gotham Rounded Book" w:hAnsi="Gotham Rounded Book"/>
          <w:sz w:val="18"/>
          <w:szCs w:val="18"/>
        </w:rPr>
        <w:t xml:space="preserve"> </w:t>
      </w:r>
      <w:r w:rsidR="004818F1" w:rsidRPr="004818F1">
        <w:rPr>
          <w:rFonts w:ascii="Gotham Rounded Book" w:hAnsi="Gotham Rounded Book"/>
          <w:sz w:val="18"/>
          <w:szCs w:val="18"/>
        </w:rPr>
        <w:t>59</w:t>
      </w:r>
    </w:p>
    <w:p w14:paraId="3079458E" w14:textId="77777777" w:rsidR="004818F1" w:rsidRDefault="004818F1" w:rsidP="00B25F7E">
      <w:pPr>
        <w:rPr>
          <w:rFonts w:ascii="Gotham Rounded Book" w:hAnsi="Gotham Rounded Book"/>
          <w:sz w:val="18"/>
          <w:szCs w:val="18"/>
        </w:rPr>
      </w:pPr>
    </w:p>
    <w:p w14:paraId="1685FA1A" w14:textId="034E6B0A" w:rsidR="00B25F7E" w:rsidRPr="004818F1" w:rsidRDefault="000D619B" w:rsidP="00B25F7E">
      <w:pPr>
        <w:rPr>
          <w:rFonts w:ascii="Gotham Rounded Book" w:hAnsi="Gotham Rounded Book"/>
          <w:sz w:val="18"/>
          <w:szCs w:val="18"/>
        </w:rPr>
      </w:pPr>
      <w:r w:rsidRPr="004818F1">
        <w:rPr>
          <w:rFonts w:ascii="Gotham Rounded Book" w:hAnsi="Gotham Rounded Book"/>
          <w:sz w:val="18"/>
          <w:szCs w:val="18"/>
        </w:rPr>
        <w:t xml:space="preserve">Roger Hemming, </w:t>
      </w:r>
      <w:proofErr w:type="gramStart"/>
      <w:r w:rsidRPr="004818F1">
        <w:rPr>
          <w:rFonts w:ascii="Gotham Rounded Book" w:hAnsi="Gotham Rounded Book"/>
          <w:sz w:val="18"/>
          <w:szCs w:val="18"/>
        </w:rPr>
        <w:t>ansvarig</w:t>
      </w:r>
      <w:proofErr w:type="gramEnd"/>
      <w:r w:rsidRPr="004818F1">
        <w:rPr>
          <w:rFonts w:ascii="Gotham Rounded Book" w:hAnsi="Gotham Rounded Book"/>
          <w:sz w:val="18"/>
          <w:szCs w:val="18"/>
        </w:rPr>
        <w:t xml:space="preserve"> LO-m</w:t>
      </w:r>
      <w:r w:rsidR="00B25F7E" w:rsidRPr="004818F1">
        <w:rPr>
          <w:rFonts w:ascii="Gotham Rounded Book" w:hAnsi="Gotham Rounded Book"/>
          <w:sz w:val="18"/>
          <w:szCs w:val="18"/>
        </w:rPr>
        <w:t>ervärde</w:t>
      </w:r>
    </w:p>
    <w:p w14:paraId="0975E446" w14:textId="7BFAECCB" w:rsidR="004123E6" w:rsidRPr="004818F1" w:rsidRDefault="00552A39" w:rsidP="00B25F7E">
      <w:pPr>
        <w:rPr>
          <w:rFonts w:ascii="Gotham Rounded Book" w:hAnsi="Gotham Rounded Book"/>
          <w:sz w:val="18"/>
          <w:szCs w:val="18"/>
        </w:rPr>
      </w:pPr>
      <w:hyperlink r:id="rId10" w:history="1">
        <w:r w:rsidR="00D8135B" w:rsidRPr="004818F1">
          <w:rPr>
            <w:rStyle w:val="Hyperlnk"/>
            <w:rFonts w:ascii="Gotham Rounded Book" w:hAnsi="Gotham Rounded Book"/>
            <w:sz w:val="18"/>
            <w:szCs w:val="18"/>
          </w:rPr>
          <w:t>roger.hemming@lo.se</w:t>
        </w:r>
      </w:hyperlink>
      <w:r w:rsidR="00D8135B" w:rsidRPr="004818F1">
        <w:rPr>
          <w:rFonts w:ascii="Gotham Rounded Book" w:hAnsi="Gotham Rounded Book"/>
          <w:sz w:val="18"/>
          <w:szCs w:val="18"/>
        </w:rPr>
        <w:t xml:space="preserve">, </w:t>
      </w:r>
      <w:r w:rsidR="006E28C0" w:rsidRPr="004818F1">
        <w:rPr>
          <w:rFonts w:ascii="Gotham Rounded Book" w:hAnsi="Gotham Rounded Book"/>
          <w:sz w:val="18"/>
          <w:szCs w:val="18"/>
        </w:rPr>
        <w:t>070</w:t>
      </w:r>
      <w:r w:rsidR="00B25F7E" w:rsidRPr="004818F1">
        <w:rPr>
          <w:rFonts w:ascii="Gotham Rounded Book" w:hAnsi="Gotham Rounded Book"/>
          <w:sz w:val="18"/>
          <w:szCs w:val="18"/>
        </w:rPr>
        <w:t>6</w:t>
      </w:r>
      <w:r w:rsidR="006E28C0" w:rsidRPr="004818F1">
        <w:rPr>
          <w:rFonts w:ascii="Gotham Rounded Book" w:hAnsi="Gotham Rounded Book"/>
          <w:sz w:val="18"/>
          <w:szCs w:val="18"/>
        </w:rPr>
        <w:t>-</w:t>
      </w:r>
      <w:r w:rsidR="00B25F7E" w:rsidRPr="004818F1">
        <w:rPr>
          <w:rFonts w:ascii="Gotham Rounded Book" w:hAnsi="Gotham Rounded Book"/>
          <w:sz w:val="18"/>
          <w:szCs w:val="18"/>
        </w:rPr>
        <w:t>44</w:t>
      </w:r>
      <w:r w:rsidR="002160A2">
        <w:rPr>
          <w:rFonts w:ascii="Gotham Rounded Book" w:hAnsi="Gotham Rounded Book"/>
          <w:sz w:val="18"/>
          <w:szCs w:val="18"/>
        </w:rPr>
        <w:t xml:space="preserve"> </w:t>
      </w:r>
      <w:r w:rsidR="00B25F7E" w:rsidRPr="004818F1">
        <w:rPr>
          <w:rFonts w:ascii="Gotham Rounded Book" w:hAnsi="Gotham Rounded Book"/>
          <w:sz w:val="18"/>
          <w:szCs w:val="18"/>
        </w:rPr>
        <w:t>3</w:t>
      </w:r>
      <w:r w:rsidR="009266FD">
        <w:rPr>
          <w:rFonts w:ascii="Gotham Rounded Book" w:hAnsi="Gotham Rounded Book"/>
          <w:sz w:val="18"/>
          <w:szCs w:val="18"/>
        </w:rPr>
        <w:t> </w:t>
      </w:r>
      <w:r w:rsidR="00B25F7E" w:rsidRPr="004818F1">
        <w:rPr>
          <w:rFonts w:ascii="Gotham Rounded Book" w:hAnsi="Gotham Rounded Book"/>
          <w:sz w:val="18"/>
          <w:szCs w:val="18"/>
        </w:rPr>
        <w:t>1</w:t>
      </w:r>
      <w:r w:rsidR="002160A2">
        <w:rPr>
          <w:rFonts w:ascii="Gotham Rounded Book" w:hAnsi="Gotham Rounded Book"/>
          <w:sz w:val="18"/>
          <w:szCs w:val="18"/>
        </w:rPr>
        <w:t xml:space="preserve"> </w:t>
      </w:r>
      <w:r w:rsidR="00B25F7E" w:rsidRPr="004818F1">
        <w:rPr>
          <w:rFonts w:ascii="Gotham Rounded Book" w:hAnsi="Gotham Rounded Book"/>
          <w:sz w:val="18"/>
          <w:szCs w:val="18"/>
        </w:rPr>
        <w:t>25</w:t>
      </w:r>
    </w:p>
    <w:p w14:paraId="0AC31804" w14:textId="77777777" w:rsidR="00B25F7E" w:rsidRDefault="00B25F7E" w:rsidP="00B25F7E">
      <w:pPr>
        <w:rPr>
          <w:rFonts w:ascii="Gotham Rounded Book" w:hAnsi="Gotham Rounded Book"/>
          <w:sz w:val="18"/>
          <w:szCs w:val="18"/>
        </w:rPr>
      </w:pPr>
    </w:p>
    <w:p w14:paraId="5A4ADBE5" w14:textId="77777777" w:rsidR="00D64F6C" w:rsidRDefault="00D64F6C" w:rsidP="00B25F7E">
      <w:pPr>
        <w:rPr>
          <w:rFonts w:ascii="Gotham Rounded Bold" w:hAnsi="Gotham Rounded Bold"/>
          <w:sz w:val="14"/>
          <w:szCs w:val="14"/>
        </w:rPr>
      </w:pPr>
    </w:p>
    <w:p w14:paraId="12624FBB" w14:textId="5369BE06" w:rsidR="009266FD" w:rsidRPr="00155EF6" w:rsidRDefault="009266FD" w:rsidP="00B25F7E">
      <w:pPr>
        <w:rPr>
          <w:rFonts w:ascii="Gotham Rounded Book" w:hAnsi="Gotham Rounded Book"/>
          <w:sz w:val="14"/>
          <w:szCs w:val="14"/>
        </w:rPr>
      </w:pPr>
      <w:bookmarkStart w:id="0" w:name="_GoBack"/>
      <w:bookmarkEnd w:id="0"/>
    </w:p>
    <w:sectPr w:rsidR="009266FD" w:rsidRPr="00155EF6" w:rsidSect="004818F1">
      <w:headerReference w:type="default" r:id="rId11"/>
      <w:footerReference w:type="default" r:id="rId12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C19B3" w14:textId="77777777" w:rsidR="00552A39" w:rsidRDefault="00552A39" w:rsidP="00DF4FC4">
      <w:r>
        <w:separator/>
      </w:r>
    </w:p>
  </w:endnote>
  <w:endnote w:type="continuationSeparator" w:id="0">
    <w:p w14:paraId="52D31F9B" w14:textId="77777777" w:rsidR="00552A39" w:rsidRDefault="00552A39" w:rsidP="00D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37890" w14:textId="77777777" w:rsidR="00113BBF" w:rsidRPr="00F97F60" w:rsidRDefault="00113BBF" w:rsidP="00155EF6">
    <w:pPr>
      <w:jc w:val="both"/>
      <w:rPr>
        <w:rFonts w:ascii="Gotham Rounded Bold" w:hAnsi="Gotham Rounded Bold" w:cs="Arial"/>
        <w:color w:val="0000FF"/>
        <w:sz w:val="14"/>
        <w:szCs w:val="16"/>
        <w:u w:val="single"/>
      </w:rPr>
    </w:pPr>
    <w:r w:rsidRPr="00F97F60">
      <w:rPr>
        <w:rFonts w:ascii="Gotham Rounded Bold" w:hAnsi="Gotham Rounded Bold" w:cs="Arial"/>
        <w:sz w:val="14"/>
        <w:szCs w:val="16"/>
      </w:rPr>
      <w:t>Joors</w:t>
    </w:r>
  </w:p>
  <w:p w14:paraId="51F515BC" w14:textId="726B0594" w:rsidR="00113BBF" w:rsidRPr="00F97F60" w:rsidRDefault="00113BBF" w:rsidP="00155EF6">
    <w:pPr>
      <w:jc w:val="both"/>
      <w:rPr>
        <w:rFonts w:ascii="Gotham Rounded Book" w:hAnsi="Gotham Rounded Book" w:cs="Arial"/>
        <w:sz w:val="14"/>
        <w:szCs w:val="16"/>
      </w:rPr>
    </w:pPr>
    <w:r w:rsidRPr="00F97F60">
      <w:rPr>
        <w:rFonts w:ascii="Gotham Rounded Book" w:hAnsi="Gotham Rounded Book" w:cs="Arial"/>
        <w:sz w:val="14"/>
        <w:szCs w:val="16"/>
      </w:rPr>
      <w:t>Joors är en reklamfinansierad mobil bredbandsoperatör som grundade</w:t>
    </w:r>
    <w:r>
      <w:rPr>
        <w:rFonts w:ascii="Gotham Rounded Book" w:hAnsi="Gotham Rounded Book" w:cs="Arial"/>
        <w:sz w:val="14"/>
        <w:szCs w:val="16"/>
      </w:rPr>
      <w:t xml:space="preserve">s av </w:t>
    </w:r>
    <w:r w:rsidRPr="00F97F60">
      <w:rPr>
        <w:rFonts w:ascii="Gotham Rounded Book" w:hAnsi="Gotham Rounded Book" w:cs="Arial"/>
        <w:sz w:val="14"/>
        <w:szCs w:val="16"/>
      </w:rPr>
      <w:t xml:space="preserve">en grupp entreprenörer med bakgrund inom mobil telekommunikation, reklam och media. Företaget ägs av grundarna och aktörer inom IT och media i Asien. Joors är en registrerad virtuell operatör i Sverige och använder TeliaSoneras </w:t>
    </w:r>
    <w:r w:rsidR="004B2005">
      <w:rPr>
        <w:rFonts w:ascii="Gotham Rounded Book" w:hAnsi="Gotham Rounded Book" w:cs="Arial"/>
        <w:sz w:val="14"/>
        <w:szCs w:val="16"/>
      </w:rPr>
      <w:t xml:space="preserve">mobila </w:t>
    </w:r>
    <w:r w:rsidRPr="00F97F60">
      <w:rPr>
        <w:rFonts w:ascii="Gotham Rounded Book" w:hAnsi="Gotham Rounded Book" w:cs="Arial"/>
        <w:sz w:val="14"/>
        <w:szCs w:val="16"/>
      </w:rPr>
      <w:t>nät</w:t>
    </w:r>
    <w:r>
      <w:rPr>
        <w:rFonts w:ascii="Gotham Rounded Book" w:hAnsi="Gotham Rounded Book" w:cs="Arial"/>
        <w:sz w:val="14"/>
        <w:szCs w:val="16"/>
      </w:rPr>
      <w:t>.</w:t>
    </w:r>
  </w:p>
  <w:p w14:paraId="3F9A9C1E" w14:textId="70EAFC89" w:rsidR="00113BBF" w:rsidRPr="00374B87" w:rsidRDefault="00552A39" w:rsidP="00155EF6">
    <w:pPr>
      <w:jc w:val="both"/>
      <w:rPr>
        <w:rFonts w:ascii="Gotham Rounded Book" w:hAnsi="Gotham Rounded Book" w:cs="Arial"/>
        <w:color w:val="000000"/>
        <w:sz w:val="14"/>
        <w:szCs w:val="16"/>
      </w:rPr>
    </w:pPr>
    <w:hyperlink r:id="rId1" w:history="1">
      <w:r w:rsidR="00113BBF" w:rsidRPr="00F97F60">
        <w:rPr>
          <w:rStyle w:val="Hyperlnk"/>
          <w:rFonts w:ascii="Gotham Rounded Book" w:hAnsi="Gotham Rounded Book" w:cs="Arial"/>
          <w:sz w:val="14"/>
          <w:szCs w:val="16"/>
        </w:rPr>
        <w:t>www.joors.com</w:t>
      </w:r>
    </w:hyperlink>
    <w:r w:rsidR="00113BBF" w:rsidRPr="00F97F60">
      <w:rPr>
        <w:rFonts w:ascii="Gotham Rounded Book" w:hAnsi="Gotham Rounded Book" w:cs="Arial"/>
        <w:sz w:val="14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67045" w14:textId="77777777" w:rsidR="00552A39" w:rsidRDefault="00552A39" w:rsidP="00DF4FC4">
      <w:r>
        <w:separator/>
      </w:r>
    </w:p>
  </w:footnote>
  <w:footnote w:type="continuationSeparator" w:id="0">
    <w:p w14:paraId="03A73B72" w14:textId="77777777" w:rsidR="00552A39" w:rsidRDefault="00552A39" w:rsidP="00DF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BCA6" w14:textId="4F5306A5" w:rsidR="004818F1" w:rsidRDefault="004818F1">
    <w:pPr>
      <w:pStyle w:val="Sidhuvud"/>
      <w:rPr>
        <w:rFonts w:ascii="Gotham Rounded Book" w:hAnsi="Gotham Rounded Book"/>
        <w:sz w:val="20"/>
      </w:rPr>
    </w:pPr>
    <w:r w:rsidRPr="00F97F60">
      <w:rPr>
        <w:rFonts w:ascii="Gotham Rounded Book" w:hAnsi="Gotham Rounded Book"/>
        <w:noProof/>
        <w:lang w:eastAsia="sv-SE"/>
      </w:rPr>
      <w:drawing>
        <wp:anchor distT="0" distB="0" distL="114300" distR="114300" simplePos="0" relativeHeight="251659264" behindDoc="0" locked="0" layoutInCell="1" allowOverlap="1" wp14:anchorId="3F32B63E" wp14:editId="57D0CAC3">
          <wp:simplePos x="0" y="0"/>
          <wp:positionH relativeFrom="margin">
            <wp:posOffset>4908550</wp:posOffset>
          </wp:positionH>
          <wp:positionV relativeFrom="margin">
            <wp:posOffset>-630555</wp:posOffset>
          </wp:positionV>
          <wp:extent cx="855345" cy="368300"/>
          <wp:effectExtent l="0" t="0" r="1905" b="0"/>
          <wp:wrapSquare wrapText="bothSides"/>
          <wp:docPr id="3" name="Bildobjekt 3" descr="Macintosh HD:Users:carlaspenberg:Dropbox:Marketing, reklamformat:Material to External Partners:joors-logo-300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laspenberg:Dropbox:Marketing, reklamformat:Material to External Partners:joors-logo-300p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Rounded Book" w:hAnsi="Gotham Rounded Book"/>
        <w:sz w:val="20"/>
      </w:rPr>
      <w:t xml:space="preserve">PRESSMEDDELANDE </w:t>
    </w:r>
  </w:p>
  <w:p w14:paraId="31A8326F" w14:textId="10A4FA02" w:rsidR="004818F1" w:rsidRDefault="004818F1">
    <w:pPr>
      <w:pStyle w:val="Sidhuvud"/>
      <w:rPr>
        <w:rFonts w:ascii="Gotham Rounded Book" w:hAnsi="Gotham Rounded Book"/>
        <w:sz w:val="20"/>
      </w:rPr>
    </w:pPr>
    <w:r>
      <w:rPr>
        <w:rFonts w:ascii="Gotham Rounded Book" w:hAnsi="Gotham Rounded Book"/>
        <w:sz w:val="20"/>
      </w:rPr>
      <w:t xml:space="preserve">Stockholm – </w:t>
    </w:r>
    <w:r w:rsidR="00F8741D">
      <w:rPr>
        <w:rFonts w:ascii="Gotham Rounded Book" w:hAnsi="Gotham Rounded Book"/>
        <w:sz w:val="20"/>
      </w:rPr>
      <w:t>3 oktober</w:t>
    </w:r>
    <w:r w:rsidR="00C61411">
      <w:rPr>
        <w:rFonts w:ascii="Gotham Rounded Book" w:hAnsi="Gotham Rounded Book"/>
        <w:sz w:val="20"/>
      </w:rPr>
      <w:t xml:space="preserve"> </w:t>
    </w:r>
    <w:r>
      <w:rPr>
        <w:rFonts w:ascii="Gotham Rounded Book" w:hAnsi="Gotham Rounded Book"/>
        <w:sz w:val="20"/>
      </w:rPr>
      <w:t>2012</w:t>
    </w:r>
  </w:p>
  <w:p w14:paraId="308ADCF1" w14:textId="77777777" w:rsidR="00D64F6C" w:rsidRDefault="00D64F6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90"/>
    <w:rsid w:val="00014394"/>
    <w:rsid w:val="00015879"/>
    <w:rsid w:val="00021017"/>
    <w:rsid w:val="00071CDA"/>
    <w:rsid w:val="00083DEC"/>
    <w:rsid w:val="000A006C"/>
    <w:rsid w:val="000B03DC"/>
    <w:rsid w:val="000C7913"/>
    <w:rsid w:val="000D619B"/>
    <w:rsid w:val="00113BBF"/>
    <w:rsid w:val="00116990"/>
    <w:rsid w:val="00155EF6"/>
    <w:rsid w:val="00173398"/>
    <w:rsid w:val="00173BFB"/>
    <w:rsid w:val="001768FE"/>
    <w:rsid w:val="001A452D"/>
    <w:rsid w:val="001C6A87"/>
    <w:rsid w:val="001F26C4"/>
    <w:rsid w:val="002034A0"/>
    <w:rsid w:val="002160A2"/>
    <w:rsid w:val="002402A9"/>
    <w:rsid w:val="00256D21"/>
    <w:rsid w:val="00271614"/>
    <w:rsid w:val="002A2CDD"/>
    <w:rsid w:val="002D7A1E"/>
    <w:rsid w:val="00330794"/>
    <w:rsid w:val="003577F5"/>
    <w:rsid w:val="003602B5"/>
    <w:rsid w:val="0036032A"/>
    <w:rsid w:val="00374B87"/>
    <w:rsid w:val="00394020"/>
    <w:rsid w:val="003D7241"/>
    <w:rsid w:val="004117F0"/>
    <w:rsid w:val="004123E6"/>
    <w:rsid w:val="004474A9"/>
    <w:rsid w:val="0046607B"/>
    <w:rsid w:val="004818F1"/>
    <w:rsid w:val="004B01A2"/>
    <w:rsid w:val="004B2005"/>
    <w:rsid w:val="004D786D"/>
    <w:rsid w:val="00500A88"/>
    <w:rsid w:val="00507AC8"/>
    <w:rsid w:val="005251E1"/>
    <w:rsid w:val="00552A39"/>
    <w:rsid w:val="00554B63"/>
    <w:rsid w:val="005A37B0"/>
    <w:rsid w:val="005A6302"/>
    <w:rsid w:val="005C3BC2"/>
    <w:rsid w:val="005D3F22"/>
    <w:rsid w:val="005F6F5E"/>
    <w:rsid w:val="00605D06"/>
    <w:rsid w:val="00620B40"/>
    <w:rsid w:val="00654BB9"/>
    <w:rsid w:val="00667C33"/>
    <w:rsid w:val="006851D3"/>
    <w:rsid w:val="006D1109"/>
    <w:rsid w:val="006D11FB"/>
    <w:rsid w:val="006E28C0"/>
    <w:rsid w:val="0070229A"/>
    <w:rsid w:val="00710F4D"/>
    <w:rsid w:val="00725A31"/>
    <w:rsid w:val="00734F81"/>
    <w:rsid w:val="007A0CAC"/>
    <w:rsid w:val="007B2CFD"/>
    <w:rsid w:val="008023C2"/>
    <w:rsid w:val="00803F67"/>
    <w:rsid w:val="0081710F"/>
    <w:rsid w:val="008A4280"/>
    <w:rsid w:val="0090249B"/>
    <w:rsid w:val="00905AD4"/>
    <w:rsid w:val="00916710"/>
    <w:rsid w:val="009266FD"/>
    <w:rsid w:val="009313CF"/>
    <w:rsid w:val="00950335"/>
    <w:rsid w:val="00981114"/>
    <w:rsid w:val="009D1ED4"/>
    <w:rsid w:val="009D5079"/>
    <w:rsid w:val="009E2279"/>
    <w:rsid w:val="009E5003"/>
    <w:rsid w:val="00A3170F"/>
    <w:rsid w:val="00A35D51"/>
    <w:rsid w:val="00A44905"/>
    <w:rsid w:val="00A50ED1"/>
    <w:rsid w:val="00AC1B72"/>
    <w:rsid w:val="00AD368C"/>
    <w:rsid w:val="00AD44BA"/>
    <w:rsid w:val="00B06F2E"/>
    <w:rsid w:val="00B145A6"/>
    <w:rsid w:val="00B160D6"/>
    <w:rsid w:val="00B25F7E"/>
    <w:rsid w:val="00B27F27"/>
    <w:rsid w:val="00B821D7"/>
    <w:rsid w:val="00B94494"/>
    <w:rsid w:val="00BF4928"/>
    <w:rsid w:val="00C00577"/>
    <w:rsid w:val="00C05286"/>
    <w:rsid w:val="00C2667A"/>
    <w:rsid w:val="00C27CC8"/>
    <w:rsid w:val="00C3111D"/>
    <w:rsid w:val="00C3483F"/>
    <w:rsid w:val="00C35E8E"/>
    <w:rsid w:val="00C5795F"/>
    <w:rsid w:val="00C61411"/>
    <w:rsid w:val="00C821D7"/>
    <w:rsid w:val="00CA3C1F"/>
    <w:rsid w:val="00CF4958"/>
    <w:rsid w:val="00D06D2A"/>
    <w:rsid w:val="00D20788"/>
    <w:rsid w:val="00D56DE3"/>
    <w:rsid w:val="00D64F6C"/>
    <w:rsid w:val="00D67E00"/>
    <w:rsid w:val="00D8135B"/>
    <w:rsid w:val="00D86EAF"/>
    <w:rsid w:val="00D94DC7"/>
    <w:rsid w:val="00DA11AA"/>
    <w:rsid w:val="00DC5119"/>
    <w:rsid w:val="00DC570D"/>
    <w:rsid w:val="00DF4FC4"/>
    <w:rsid w:val="00DF75A7"/>
    <w:rsid w:val="00E25C9C"/>
    <w:rsid w:val="00E30EB4"/>
    <w:rsid w:val="00E45812"/>
    <w:rsid w:val="00E47F7A"/>
    <w:rsid w:val="00E50D8D"/>
    <w:rsid w:val="00E63432"/>
    <w:rsid w:val="00E910BD"/>
    <w:rsid w:val="00E92B8C"/>
    <w:rsid w:val="00EB4BA9"/>
    <w:rsid w:val="00EB4D7C"/>
    <w:rsid w:val="00F03628"/>
    <w:rsid w:val="00F50FF1"/>
    <w:rsid w:val="00F55CE0"/>
    <w:rsid w:val="00F8741D"/>
    <w:rsid w:val="00FA29EA"/>
    <w:rsid w:val="00FA732F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BF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123E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B03DC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2B8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2B8C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unhideWhenUsed/>
    <w:rsid w:val="00DF4FC4"/>
  </w:style>
  <w:style w:type="character" w:customStyle="1" w:styleId="FotnotstextChar">
    <w:name w:val="Fotnotstext Char"/>
    <w:basedOn w:val="Standardstycketeckensnitt"/>
    <w:link w:val="Fotnotstext"/>
    <w:uiPriority w:val="99"/>
    <w:rsid w:val="00DF4FC4"/>
  </w:style>
  <w:style w:type="character" w:styleId="Fotnotsreferens">
    <w:name w:val="footnote reference"/>
    <w:basedOn w:val="Standardstycketeckensnitt"/>
    <w:uiPriority w:val="99"/>
    <w:unhideWhenUsed/>
    <w:rsid w:val="00DF4FC4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C821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21D7"/>
  </w:style>
  <w:style w:type="paragraph" w:styleId="Sidfot">
    <w:name w:val="footer"/>
    <w:basedOn w:val="Normal"/>
    <w:link w:val="SidfotChar"/>
    <w:uiPriority w:val="99"/>
    <w:unhideWhenUsed/>
    <w:rsid w:val="00C821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21D7"/>
  </w:style>
  <w:style w:type="character" w:styleId="Kommentarsreferens">
    <w:name w:val="annotation reference"/>
    <w:basedOn w:val="Standardstycketeckensnitt"/>
    <w:uiPriority w:val="99"/>
    <w:semiHidden/>
    <w:unhideWhenUsed/>
    <w:rsid w:val="00374B8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4B87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4B8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4B8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4B87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113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123E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B03DC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2B8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2B8C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unhideWhenUsed/>
    <w:rsid w:val="00DF4FC4"/>
  </w:style>
  <w:style w:type="character" w:customStyle="1" w:styleId="FotnotstextChar">
    <w:name w:val="Fotnotstext Char"/>
    <w:basedOn w:val="Standardstycketeckensnitt"/>
    <w:link w:val="Fotnotstext"/>
    <w:uiPriority w:val="99"/>
    <w:rsid w:val="00DF4FC4"/>
  </w:style>
  <w:style w:type="character" w:styleId="Fotnotsreferens">
    <w:name w:val="footnote reference"/>
    <w:basedOn w:val="Standardstycketeckensnitt"/>
    <w:uiPriority w:val="99"/>
    <w:unhideWhenUsed/>
    <w:rsid w:val="00DF4FC4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C821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21D7"/>
  </w:style>
  <w:style w:type="paragraph" w:styleId="Sidfot">
    <w:name w:val="footer"/>
    <w:basedOn w:val="Normal"/>
    <w:link w:val="SidfotChar"/>
    <w:uiPriority w:val="99"/>
    <w:unhideWhenUsed/>
    <w:rsid w:val="00C821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21D7"/>
  </w:style>
  <w:style w:type="character" w:styleId="Kommentarsreferens">
    <w:name w:val="annotation reference"/>
    <w:basedOn w:val="Standardstycketeckensnitt"/>
    <w:uiPriority w:val="99"/>
    <w:semiHidden/>
    <w:unhideWhenUsed/>
    <w:rsid w:val="00374B8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4B87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4B8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4B8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4B87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11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ger.hemming@lo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m.olsson@joor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o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Strand</dc:creator>
  <cp:lastModifiedBy>Lyn</cp:lastModifiedBy>
  <cp:revision>8</cp:revision>
  <cp:lastPrinted>2012-08-20T14:40:00Z</cp:lastPrinted>
  <dcterms:created xsi:type="dcterms:W3CDTF">2012-09-17T13:02:00Z</dcterms:created>
  <dcterms:modified xsi:type="dcterms:W3CDTF">2012-10-02T09:22:00Z</dcterms:modified>
</cp:coreProperties>
</file>