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87E2B">
        <w:rPr>
          <w:rFonts w:ascii="Arial" w:hAnsi="Arial" w:cs="Arial"/>
          <w:b/>
          <w:sz w:val="28"/>
          <w:szCs w:val="28"/>
        </w:rPr>
        <w:t>Februar</w:t>
      </w:r>
      <w:r w:rsidR="00170EC3">
        <w:rPr>
          <w:rFonts w:ascii="Arial" w:hAnsi="Arial" w:cs="Arial"/>
          <w:b/>
          <w:sz w:val="28"/>
          <w:szCs w:val="28"/>
        </w:rPr>
        <w:t xml:space="preserve"> 20</w:t>
      </w:r>
      <w:r w:rsidR="0095285B">
        <w:rPr>
          <w:rFonts w:ascii="Arial" w:hAnsi="Arial" w:cs="Arial"/>
          <w:b/>
          <w:sz w:val="28"/>
          <w:szCs w:val="28"/>
        </w:rPr>
        <w:t>2</w:t>
      </w:r>
      <w:r w:rsidR="00087E2B">
        <w:rPr>
          <w:rFonts w:ascii="Arial" w:hAnsi="Arial" w:cs="Arial"/>
          <w:b/>
          <w:sz w:val="28"/>
          <w:szCs w:val="28"/>
        </w:rPr>
        <w:t>0</w:t>
      </w:r>
    </w:p>
    <w:p w:rsidR="00976D96" w:rsidRDefault="00976D96" w:rsidP="00976D96">
      <w:pPr>
        <w:rPr>
          <w:rFonts w:ascii="Arial" w:hAnsi="Arial" w:cs="Arial"/>
          <w:b/>
          <w:sz w:val="28"/>
          <w:szCs w:val="28"/>
        </w:rPr>
      </w:pPr>
    </w:p>
    <w:p w:rsidR="00087E2B" w:rsidRDefault="00087E2B" w:rsidP="00A95BFF">
      <w:pPr>
        <w:spacing w:line="240" w:lineRule="auto"/>
        <w:rPr>
          <w:rFonts w:ascii="Arial" w:hAnsi="Arial" w:cs="Arial"/>
          <w:szCs w:val="24"/>
        </w:rPr>
      </w:pPr>
      <w:r>
        <w:rPr>
          <w:rFonts w:ascii="Arial" w:hAnsi="Arial" w:cs="Arial"/>
          <w:b/>
          <w:sz w:val="28"/>
          <w:szCs w:val="28"/>
        </w:rPr>
        <w:t xml:space="preserve">Roter Klinker trifft blaue </w:t>
      </w:r>
      <w:proofErr w:type="spellStart"/>
      <w:r>
        <w:rPr>
          <w:rFonts w:ascii="Arial" w:hAnsi="Arial" w:cs="Arial"/>
          <w:b/>
          <w:sz w:val="28"/>
          <w:szCs w:val="28"/>
        </w:rPr>
        <w:t>Havellseen</w:t>
      </w:r>
      <w:proofErr w:type="spellEnd"/>
      <w:r w:rsidR="00A95BFF">
        <w:rPr>
          <w:rFonts w:ascii="Arial" w:hAnsi="Arial" w:cs="Arial"/>
          <w:b/>
          <w:sz w:val="28"/>
          <w:szCs w:val="28"/>
        </w:rPr>
        <w:br/>
      </w:r>
      <w:r>
        <w:rPr>
          <w:rFonts w:ascii="Arial" w:hAnsi="Arial" w:cs="Arial"/>
          <w:b/>
          <w:sz w:val="24"/>
          <w:szCs w:val="24"/>
        </w:rPr>
        <w:t>Unterwegs auf dem Industrie</w:t>
      </w:r>
      <w:r w:rsidR="0033323B">
        <w:rPr>
          <w:rFonts w:ascii="Arial" w:hAnsi="Arial" w:cs="Arial"/>
          <w:b/>
          <w:sz w:val="24"/>
          <w:szCs w:val="24"/>
        </w:rPr>
        <w:t>lehr</w:t>
      </w:r>
      <w:r>
        <w:rPr>
          <w:rFonts w:ascii="Arial" w:hAnsi="Arial" w:cs="Arial"/>
          <w:b/>
          <w:sz w:val="24"/>
          <w:szCs w:val="24"/>
        </w:rPr>
        <w:t xml:space="preserve">pfad in </w:t>
      </w:r>
      <w:proofErr w:type="spellStart"/>
      <w:r>
        <w:rPr>
          <w:rFonts w:ascii="Arial" w:hAnsi="Arial" w:cs="Arial"/>
          <w:b/>
          <w:sz w:val="24"/>
          <w:szCs w:val="24"/>
        </w:rPr>
        <w:t>Kirchmöser</w:t>
      </w:r>
      <w:proofErr w:type="spellEnd"/>
      <w:r w:rsidR="00A95BFF">
        <w:rPr>
          <w:rFonts w:ascii="Arial" w:hAnsi="Arial" w:cs="Arial"/>
          <w:b/>
          <w:sz w:val="24"/>
          <w:szCs w:val="24"/>
        </w:rPr>
        <w:br/>
      </w:r>
      <w:r w:rsidR="00A95BFF">
        <w:rPr>
          <w:rFonts w:ascii="Arial" w:hAnsi="Arial" w:cs="Arial"/>
          <w:b/>
          <w:sz w:val="24"/>
          <w:szCs w:val="24"/>
        </w:rPr>
        <w:br/>
      </w:r>
      <w:r w:rsidRPr="00087E2B">
        <w:rPr>
          <w:rFonts w:ascii="Arial" w:hAnsi="Arial" w:cs="Arial"/>
          <w:b/>
          <w:szCs w:val="24"/>
        </w:rPr>
        <w:t xml:space="preserve">„Nicht kleckern, sondern klotzen“, so muss das Motto beim Errichten der Industriebauten in </w:t>
      </w:r>
      <w:proofErr w:type="spellStart"/>
      <w:r w:rsidRPr="00087E2B">
        <w:rPr>
          <w:rFonts w:ascii="Arial" w:hAnsi="Arial" w:cs="Arial"/>
          <w:b/>
          <w:szCs w:val="24"/>
        </w:rPr>
        <w:t>Kirchmöser</w:t>
      </w:r>
      <w:proofErr w:type="spellEnd"/>
      <w:r w:rsidRPr="00087E2B">
        <w:rPr>
          <w:rFonts w:ascii="Arial" w:hAnsi="Arial" w:cs="Arial"/>
          <w:b/>
          <w:szCs w:val="24"/>
        </w:rPr>
        <w:t xml:space="preserve"> einst gelautet haben. Zu Beginn des Ersten Weltkrieges sind auf dem 550 Hektar großen Areal rund 400 repräsentative Gebäude in roter Klinkerbauweise entstanden, die bis heute ein einzigartiges Industrie-Ensemble bilden. Sie gehören zur damaligen „Königlich-Preußischen Pulverfabrik“, die hier ab 1915 errichtet worden ist. All das wirkt bis heute großzügig gebaut und harmonisch eingebettet in die brandenburgische Seenlandschaft der Havel.</w:t>
      </w:r>
      <w:r w:rsidR="00A95BFF">
        <w:rPr>
          <w:rFonts w:ascii="Arial" w:hAnsi="Arial" w:cs="Arial"/>
          <w:b/>
          <w:szCs w:val="24"/>
        </w:rPr>
        <w:br/>
      </w:r>
      <w:r w:rsidR="00A95BFF">
        <w:rPr>
          <w:rFonts w:ascii="Arial" w:hAnsi="Arial" w:cs="Arial"/>
          <w:b/>
          <w:szCs w:val="24"/>
        </w:rPr>
        <w:br/>
      </w:r>
      <w:r w:rsidRPr="00087E2B">
        <w:rPr>
          <w:rFonts w:ascii="Arial" w:hAnsi="Arial" w:cs="Arial"/>
          <w:szCs w:val="24"/>
        </w:rPr>
        <w:t xml:space="preserve">Sie nennen sich Weichenwerk, Am </w:t>
      </w:r>
      <w:proofErr w:type="spellStart"/>
      <w:r w:rsidRPr="00087E2B">
        <w:rPr>
          <w:rFonts w:ascii="Arial" w:hAnsi="Arial" w:cs="Arial"/>
          <w:szCs w:val="24"/>
        </w:rPr>
        <w:t>Lokwerk</w:t>
      </w:r>
      <w:proofErr w:type="spellEnd"/>
      <w:r w:rsidRPr="00087E2B">
        <w:rPr>
          <w:rFonts w:ascii="Arial" w:hAnsi="Arial" w:cs="Arial"/>
          <w:szCs w:val="24"/>
        </w:rPr>
        <w:t xml:space="preserve">, Bahntechnikerring sowie Am Gleisdreieck – die Straßen und Haltestellen im Brandenburger Ortsteil </w:t>
      </w:r>
      <w:proofErr w:type="spellStart"/>
      <w:r w:rsidRPr="00087E2B">
        <w:rPr>
          <w:rFonts w:ascii="Arial" w:hAnsi="Arial" w:cs="Arial"/>
          <w:szCs w:val="24"/>
        </w:rPr>
        <w:t>Kirchmöser</w:t>
      </w:r>
      <w:proofErr w:type="spellEnd"/>
      <w:r w:rsidRPr="00087E2B">
        <w:rPr>
          <w:rFonts w:ascii="Arial" w:hAnsi="Arial" w:cs="Arial"/>
          <w:szCs w:val="24"/>
        </w:rPr>
        <w:t>. Die Namen der repräsentativen Gebäude aus roten Ziegeln sind noch bemerkenswerter und verweisen auf eine vergangene Zeit: Vom Pulverpresswerk, einer Chemischen Versuchsanstalt, einem Obelisk</w:t>
      </w:r>
      <w:r w:rsidR="00934585">
        <w:rPr>
          <w:rFonts w:ascii="Arial" w:hAnsi="Arial" w:cs="Arial"/>
          <w:szCs w:val="24"/>
        </w:rPr>
        <w:t>en</w:t>
      </w:r>
      <w:r w:rsidRPr="00087E2B">
        <w:rPr>
          <w:rFonts w:ascii="Arial" w:hAnsi="Arial" w:cs="Arial"/>
          <w:szCs w:val="24"/>
        </w:rPr>
        <w:t xml:space="preserve">, Lokomotiven- und Panzerwerk und einer Badeanstalt </w:t>
      </w:r>
      <w:r>
        <w:rPr>
          <w:rFonts w:ascii="Arial" w:hAnsi="Arial" w:cs="Arial"/>
          <w:szCs w:val="24"/>
        </w:rPr>
        <w:t>ist auf den Hinweistafeln des Industrielehrpfades</w:t>
      </w:r>
      <w:r w:rsidR="00934585" w:rsidRPr="00934585">
        <w:rPr>
          <w:rFonts w:ascii="Arial" w:hAnsi="Arial" w:cs="Arial"/>
          <w:szCs w:val="24"/>
        </w:rPr>
        <w:t xml:space="preserve"> </w:t>
      </w:r>
      <w:r w:rsidR="00934585">
        <w:rPr>
          <w:rFonts w:ascii="Arial" w:hAnsi="Arial" w:cs="Arial"/>
          <w:szCs w:val="24"/>
        </w:rPr>
        <w:t>zu lesen</w:t>
      </w:r>
      <w:r w:rsidRPr="00087E2B">
        <w:rPr>
          <w:rFonts w:ascii="Arial" w:hAnsi="Arial" w:cs="Arial"/>
          <w:szCs w:val="24"/>
        </w:rPr>
        <w:t xml:space="preserve">. Und über allem thront ein 65 Meter hoher Wasserturm, der auf </w:t>
      </w:r>
      <w:r>
        <w:rPr>
          <w:rFonts w:ascii="Arial" w:hAnsi="Arial" w:cs="Arial"/>
          <w:szCs w:val="24"/>
        </w:rPr>
        <w:t>dem</w:t>
      </w:r>
      <w:r w:rsidRPr="00087E2B">
        <w:rPr>
          <w:rFonts w:ascii="Arial" w:hAnsi="Arial" w:cs="Arial"/>
          <w:szCs w:val="24"/>
        </w:rPr>
        <w:t xml:space="preserve"> Rund</w:t>
      </w:r>
      <w:r>
        <w:rPr>
          <w:rFonts w:ascii="Arial" w:hAnsi="Arial" w:cs="Arial"/>
          <w:szCs w:val="24"/>
        </w:rPr>
        <w:t>weg</w:t>
      </w:r>
      <w:r w:rsidRPr="00087E2B">
        <w:rPr>
          <w:rFonts w:ascii="Arial" w:hAnsi="Arial" w:cs="Arial"/>
          <w:szCs w:val="24"/>
        </w:rPr>
        <w:t xml:space="preserve"> durch </w:t>
      </w:r>
      <w:proofErr w:type="spellStart"/>
      <w:r w:rsidRPr="00087E2B">
        <w:rPr>
          <w:rFonts w:ascii="Arial" w:hAnsi="Arial" w:cs="Arial"/>
          <w:szCs w:val="24"/>
        </w:rPr>
        <w:t>Kirchmöser</w:t>
      </w:r>
      <w:proofErr w:type="spellEnd"/>
      <w:r w:rsidRPr="00087E2B">
        <w:rPr>
          <w:rFonts w:ascii="Arial" w:hAnsi="Arial" w:cs="Arial"/>
          <w:szCs w:val="24"/>
        </w:rPr>
        <w:t xml:space="preserve"> von fast überall sichtbar ist</w:t>
      </w:r>
      <w:r>
        <w:rPr>
          <w:rFonts w:ascii="Arial" w:hAnsi="Arial" w:cs="Arial"/>
          <w:szCs w:val="24"/>
        </w:rPr>
        <w:t>.</w:t>
      </w:r>
      <w:r w:rsidR="00A95BFF">
        <w:rPr>
          <w:rFonts w:ascii="Arial" w:hAnsi="Arial" w:cs="Arial"/>
          <w:szCs w:val="24"/>
        </w:rPr>
        <w:t xml:space="preserve"> </w:t>
      </w:r>
      <w:r w:rsidR="00A95BFF">
        <w:rPr>
          <w:rFonts w:ascii="Arial" w:hAnsi="Arial" w:cs="Arial"/>
          <w:szCs w:val="24"/>
        </w:rPr>
        <w:br/>
      </w:r>
      <w:r w:rsidR="00A95BFF">
        <w:rPr>
          <w:rFonts w:ascii="Arial" w:hAnsi="Arial" w:cs="Arial"/>
          <w:szCs w:val="24"/>
        </w:rPr>
        <w:br/>
      </w:r>
      <w:r w:rsidRPr="00087E2B">
        <w:rPr>
          <w:rFonts w:ascii="Arial" w:hAnsi="Arial" w:cs="Arial"/>
          <w:szCs w:val="24"/>
        </w:rPr>
        <w:t>Natürlich sind das Panzerwerk und Pulverpresswerk</w:t>
      </w:r>
      <w:r>
        <w:rPr>
          <w:rFonts w:ascii="Arial" w:hAnsi="Arial" w:cs="Arial"/>
          <w:szCs w:val="24"/>
        </w:rPr>
        <w:t>, in dem</w:t>
      </w:r>
      <w:r w:rsidRPr="00087E2B">
        <w:rPr>
          <w:rFonts w:ascii="Arial" w:hAnsi="Arial" w:cs="Arial"/>
          <w:szCs w:val="24"/>
        </w:rPr>
        <w:t xml:space="preserve"> vorrangig Zünder und Granaten </w:t>
      </w:r>
      <w:r>
        <w:rPr>
          <w:rFonts w:ascii="Arial" w:hAnsi="Arial" w:cs="Arial"/>
          <w:szCs w:val="24"/>
        </w:rPr>
        <w:t xml:space="preserve">produziert worden sind, </w:t>
      </w:r>
      <w:r w:rsidRPr="00087E2B">
        <w:rPr>
          <w:rFonts w:ascii="Arial" w:hAnsi="Arial" w:cs="Arial"/>
          <w:szCs w:val="24"/>
        </w:rPr>
        <w:t>längst Geschichte. Nach dem Ersten Weltkrieg hatte die Deutsche Reichsbahn weite Teile des Areals übernommen. 1920 entstand aus dem</w:t>
      </w:r>
      <w:r w:rsidR="00A95BFF">
        <w:rPr>
          <w:rFonts w:ascii="Arial" w:hAnsi="Arial" w:cs="Arial"/>
          <w:szCs w:val="24"/>
        </w:rPr>
        <w:t xml:space="preserve"> </w:t>
      </w:r>
      <w:r w:rsidRPr="00087E2B">
        <w:rPr>
          <w:rFonts w:ascii="Arial" w:hAnsi="Arial" w:cs="Arial"/>
          <w:szCs w:val="24"/>
        </w:rPr>
        <w:t xml:space="preserve">Verwaltungskomplex des früheren Feuerwerkslaboratoriums die Reichsbahnzentralschule. Inzwischen hat sich das Bild weiter geändert. </w:t>
      </w:r>
      <w:proofErr w:type="spellStart"/>
      <w:r w:rsidRPr="00087E2B">
        <w:rPr>
          <w:rFonts w:ascii="Arial" w:hAnsi="Arial" w:cs="Arial"/>
          <w:szCs w:val="24"/>
        </w:rPr>
        <w:t>Kirchmöser</w:t>
      </w:r>
      <w:proofErr w:type="spellEnd"/>
      <w:r w:rsidRPr="00087E2B">
        <w:rPr>
          <w:rFonts w:ascii="Arial" w:hAnsi="Arial" w:cs="Arial"/>
          <w:szCs w:val="24"/>
        </w:rPr>
        <w:t xml:space="preserve"> ist zu einem Standort für Bahntechnologie geworden. Die kriegerische Seite fällt optisch </w:t>
      </w:r>
      <w:r w:rsidR="00934585">
        <w:rPr>
          <w:rFonts w:ascii="Arial" w:hAnsi="Arial" w:cs="Arial"/>
          <w:szCs w:val="24"/>
        </w:rPr>
        <w:t>nur</w:t>
      </w:r>
      <w:r w:rsidRPr="00087E2B">
        <w:rPr>
          <w:rFonts w:ascii="Arial" w:hAnsi="Arial" w:cs="Arial"/>
          <w:szCs w:val="24"/>
        </w:rPr>
        <w:t xml:space="preserve"> noch beim Betrachten des </w:t>
      </w:r>
      <w:r w:rsidR="00837C00">
        <w:rPr>
          <w:rFonts w:ascii="Arial" w:hAnsi="Arial" w:cs="Arial"/>
          <w:szCs w:val="24"/>
        </w:rPr>
        <w:t xml:space="preserve">alten </w:t>
      </w:r>
      <w:r w:rsidRPr="00087E2B">
        <w:rPr>
          <w:rFonts w:ascii="Arial" w:hAnsi="Arial" w:cs="Arial"/>
          <w:szCs w:val="24"/>
        </w:rPr>
        <w:t>Winkelbunkers auf, der an der Straße „Unter den Platanen“</w:t>
      </w:r>
      <w:r>
        <w:rPr>
          <w:rFonts w:ascii="Arial" w:hAnsi="Arial" w:cs="Arial"/>
          <w:szCs w:val="24"/>
        </w:rPr>
        <w:t xml:space="preserve"> steht.</w:t>
      </w:r>
    </w:p>
    <w:p w:rsidR="00EF1EA5" w:rsidRDefault="000672DD" w:rsidP="00A95BFF">
      <w:pPr>
        <w:spacing w:line="240" w:lineRule="auto"/>
        <w:rPr>
          <w:rFonts w:ascii="Arial" w:hAnsi="Arial" w:cs="Arial"/>
          <w:szCs w:val="24"/>
        </w:rPr>
      </w:pPr>
      <w:r w:rsidRPr="000672DD">
        <w:rPr>
          <w:rFonts w:ascii="Arial" w:hAnsi="Arial" w:cs="Arial"/>
          <w:b/>
          <w:szCs w:val="24"/>
        </w:rPr>
        <w:t>Auf einer Halbinsel gelandet</w:t>
      </w:r>
      <w:r w:rsidR="00A95BFF">
        <w:rPr>
          <w:rFonts w:ascii="Arial" w:hAnsi="Arial" w:cs="Arial"/>
          <w:b/>
          <w:szCs w:val="24"/>
        </w:rPr>
        <w:br/>
      </w:r>
      <w:r>
        <w:rPr>
          <w:rFonts w:ascii="Arial" w:hAnsi="Arial" w:cs="Arial"/>
          <w:szCs w:val="24"/>
        </w:rPr>
        <w:t>Wer a</w:t>
      </w:r>
      <w:r w:rsidRPr="000672DD">
        <w:rPr>
          <w:rFonts w:ascii="Arial" w:hAnsi="Arial" w:cs="Arial"/>
          <w:szCs w:val="24"/>
        </w:rPr>
        <w:t xml:space="preserve">m Bahnhof des früheren Fischerdorfes </w:t>
      </w:r>
      <w:proofErr w:type="spellStart"/>
      <w:r w:rsidRPr="000672DD">
        <w:rPr>
          <w:rFonts w:ascii="Arial" w:hAnsi="Arial" w:cs="Arial"/>
          <w:szCs w:val="24"/>
        </w:rPr>
        <w:t>Kirchmöser</w:t>
      </w:r>
      <w:proofErr w:type="spellEnd"/>
      <w:r w:rsidRPr="000672DD">
        <w:rPr>
          <w:rFonts w:ascii="Arial" w:hAnsi="Arial" w:cs="Arial"/>
          <w:szCs w:val="24"/>
        </w:rPr>
        <w:t xml:space="preserve"> </w:t>
      </w:r>
      <w:r>
        <w:rPr>
          <w:rFonts w:ascii="Arial" w:hAnsi="Arial" w:cs="Arial"/>
          <w:szCs w:val="24"/>
        </w:rPr>
        <w:t>einen</w:t>
      </w:r>
      <w:r w:rsidRPr="000672DD">
        <w:rPr>
          <w:rFonts w:ascii="Arial" w:hAnsi="Arial" w:cs="Arial"/>
          <w:szCs w:val="24"/>
        </w:rPr>
        <w:t xml:space="preserve"> Blick auf den Stadtplan </w:t>
      </w:r>
      <w:r>
        <w:rPr>
          <w:rFonts w:ascii="Arial" w:hAnsi="Arial" w:cs="Arial"/>
          <w:szCs w:val="24"/>
        </w:rPr>
        <w:t>wirft</w:t>
      </w:r>
      <w:r w:rsidRPr="000672DD">
        <w:rPr>
          <w:rFonts w:ascii="Arial" w:hAnsi="Arial" w:cs="Arial"/>
          <w:szCs w:val="24"/>
        </w:rPr>
        <w:t xml:space="preserve">, </w:t>
      </w:r>
      <w:r>
        <w:rPr>
          <w:rFonts w:ascii="Arial" w:hAnsi="Arial" w:cs="Arial"/>
          <w:szCs w:val="24"/>
        </w:rPr>
        <w:t>wird feststellen</w:t>
      </w:r>
      <w:r w:rsidR="002E73FC">
        <w:rPr>
          <w:rFonts w:ascii="Arial" w:hAnsi="Arial" w:cs="Arial"/>
          <w:szCs w:val="24"/>
        </w:rPr>
        <w:t>, dass der Ort</w:t>
      </w:r>
      <w:r w:rsidRPr="000672DD">
        <w:rPr>
          <w:rFonts w:ascii="Arial" w:hAnsi="Arial" w:cs="Arial"/>
          <w:szCs w:val="24"/>
        </w:rPr>
        <w:t xml:space="preserve"> auf einer Halbinsel </w:t>
      </w:r>
      <w:r w:rsidR="002E73FC">
        <w:rPr>
          <w:rFonts w:ascii="Arial" w:hAnsi="Arial" w:cs="Arial"/>
          <w:szCs w:val="24"/>
        </w:rPr>
        <w:t>liegt</w:t>
      </w:r>
      <w:r w:rsidRPr="000672DD">
        <w:rPr>
          <w:rFonts w:ascii="Arial" w:hAnsi="Arial" w:cs="Arial"/>
          <w:szCs w:val="24"/>
        </w:rPr>
        <w:t xml:space="preserve">. Rings herum nur </w:t>
      </w:r>
      <w:r w:rsidR="002E73FC" w:rsidRPr="000672DD">
        <w:rPr>
          <w:rFonts w:ascii="Arial" w:hAnsi="Arial" w:cs="Arial"/>
          <w:szCs w:val="24"/>
        </w:rPr>
        <w:t xml:space="preserve">Kanäle und </w:t>
      </w:r>
      <w:r w:rsidRPr="000672DD">
        <w:rPr>
          <w:rFonts w:ascii="Arial" w:hAnsi="Arial" w:cs="Arial"/>
          <w:szCs w:val="24"/>
        </w:rPr>
        <w:t>Seen</w:t>
      </w:r>
      <w:r w:rsidR="002E73FC">
        <w:rPr>
          <w:rFonts w:ascii="Arial" w:hAnsi="Arial" w:cs="Arial"/>
          <w:szCs w:val="24"/>
        </w:rPr>
        <w:t>, die bei Sonnenschein blau glitzern</w:t>
      </w:r>
      <w:r w:rsidRPr="000672DD">
        <w:rPr>
          <w:rFonts w:ascii="Arial" w:hAnsi="Arial" w:cs="Arial"/>
          <w:szCs w:val="24"/>
        </w:rPr>
        <w:t xml:space="preserve">: vom Großen </w:t>
      </w:r>
      <w:proofErr w:type="spellStart"/>
      <w:r w:rsidRPr="000672DD">
        <w:rPr>
          <w:rFonts w:ascii="Arial" w:hAnsi="Arial" w:cs="Arial"/>
          <w:szCs w:val="24"/>
        </w:rPr>
        <w:t>Wusterwitzer</w:t>
      </w:r>
      <w:proofErr w:type="spellEnd"/>
      <w:r w:rsidRPr="000672DD">
        <w:rPr>
          <w:rFonts w:ascii="Arial" w:hAnsi="Arial" w:cs="Arial"/>
          <w:szCs w:val="24"/>
        </w:rPr>
        <w:t xml:space="preserve"> See über den </w:t>
      </w:r>
      <w:proofErr w:type="spellStart"/>
      <w:r w:rsidRPr="000672DD">
        <w:rPr>
          <w:rFonts w:ascii="Arial" w:hAnsi="Arial" w:cs="Arial"/>
          <w:szCs w:val="24"/>
        </w:rPr>
        <w:t>Möserschen</w:t>
      </w:r>
      <w:proofErr w:type="spellEnd"/>
      <w:r w:rsidRPr="000672DD">
        <w:rPr>
          <w:rFonts w:ascii="Arial" w:hAnsi="Arial" w:cs="Arial"/>
          <w:szCs w:val="24"/>
        </w:rPr>
        <w:t xml:space="preserve"> See, dem Plauer See bis </w:t>
      </w:r>
      <w:r w:rsidR="002E73FC">
        <w:rPr>
          <w:rFonts w:ascii="Arial" w:hAnsi="Arial" w:cs="Arial"/>
          <w:szCs w:val="24"/>
        </w:rPr>
        <w:t xml:space="preserve">hin zum </w:t>
      </w:r>
      <w:proofErr w:type="spellStart"/>
      <w:r w:rsidR="002E73FC">
        <w:rPr>
          <w:rFonts w:ascii="Arial" w:hAnsi="Arial" w:cs="Arial"/>
          <w:szCs w:val="24"/>
        </w:rPr>
        <w:t>Wendsee.</w:t>
      </w:r>
      <w:proofErr w:type="spellEnd"/>
      <w:r w:rsidR="00A95BFF">
        <w:rPr>
          <w:rFonts w:ascii="Arial" w:hAnsi="Arial" w:cs="Arial"/>
          <w:szCs w:val="24"/>
        </w:rPr>
        <w:br/>
      </w:r>
      <w:r w:rsidR="00A95BFF">
        <w:rPr>
          <w:rFonts w:ascii="Arial" w:hAnsi="Arial" w:cs="Arial"/>
          <w:szCs w:val="24"/>
        </w:rPr>
        <w:br/>
      </w:r>
      <w:r w:rsidR="002E73FC">
        <w:rPr>
          <w:rFonts w:ascii="Arial" w:hAnsi="Arial" w:cs="Arial"/>
          <w:szCs w:val="24"/>
        </w:rPr>
        <w:t>V</w:t>
      </w:r>
      <w:r w:rsidR="002E73FC" w:rsidRPr="002E73FC">
        <w:rPr>
          <w:rFonts w:ascii="Arial" w:hAnsi="Arial" w:cs="Arial"/>
          <w:szCs w:val="24"/>
        </w:rPr>
        <w:t xml:space="preserve">om Bahnhof </w:t>
      </w:r>
      <w:r w:rsidR="002E73FC">
        <w:rPr>
          <w:rFonts w:ascii="Arial" w:hAnsi="Arial" w:cs="Arial"/>
          <w:szCs w:val="24"/>
        </w:rPr>
        <w:t>führt</w:t>
      </w:r>
      <w:r w:rsidR="002E73FC" w:rsidRPr="002E73FC">
        <w:rPr>
          <w:rFonts w:ascii="Arial" w:hAnsi="Arial" w:cs="Arial"/>
          <w:szCs w:val="24"/>
        </w:rPr>
        <w:t xml:space="preserve"> de</w:t>
      </w:r>
      <w:r w:rsidR="002E73FC">
        <w:rPr>
          <w:rFonts w:ascii="Arial" w:hAnsi="Arial" w:cs="Arial"/>
          <w:szCs w:val="24"/>
        </w:rPr>
        <w:t>r</w:t>
      </w:r>
      <w:r w:rsidR="002E73FC" w:rsidRPr="002E73FC">
        <w:rPr>
          <w:rFonts w:ascii="Arial" w:hAnsi="Arial" w:cs="Arial"/>
          <w:szCs w:val="24"/>
        </w:rPr>
        <w:t xml:space="preserve"> Industrielehrpfad zunächst </w:t>
      </w:r>
      <w:r w:rsidR="00934585">
        <w:rPr>
          <w:rFonts w:ascii="Arial" w:hAnsi="Arial" w:cs="Arial"/>
          <w:szCs w:val="24"/>
        </w:rPr>
        <w:t xml:space="preserve">zum </w:t>
      </w:r>
      <w:proofErr w:type="spellStart"/>
      <w:r w:rsidR="002E73FC" w:rsidRPr="002E73FC">
        <w:rPr>
          <w:rFonts w:ascii="Arial" w:hAnsi="Arial" w:cs="Arial"/>
          <w:szCs w:val="24"/>
        </w:rPr>
        <w:t>Südtor</w:t>
      </w:r>
      <w:proofErr w:type="spellEnd"/>
      <w:r w:rsidR="002E73FC" w:rsidRPr="002E73FC">
        <w:rPr>
          <w:rFonts w:ascii="Arial" w:hAnsi="Arial" w:cs="Arial"/>
          <w:szCs w:val="24"/>
        </w:rPr>
        <w:t xml:space="preserve"> der einstigen Pulverfabrik. Denn das gesamte Areal war ursprünglich eingefriedet. Die Pfeiler </w:t>
      </w:r>
      <w:r w:rsidR="00934585">
        <w:rPr>
          <w:rFonts w:ascii="Arial" w:hAnsi="Arial" w:cs="Arial"/>
          <w:szCs w:val="24"/>
        </w:rPr>
        <w:t>des nördliches</w:t>
      </w:r>
      <w:r w:rsidR="002E73FC" w:rsidRPr="002E73FC">
        <w:rPr>
          <w:rFonts w:ascii="Arial" w:hAnsi="Arial" w:cs="Arial"/>
          <w:szCs w:val="24"/>
        </w:rPr>
        <w:t xml:space="preserve"> Tore</w:t>
      </w:r>
      <w:r w:rsidR="00934585">
        <w:rPr>
          <w:rFonts w:ascii="Arial" w:hAnsi="Arial" w:cs="Arial"/>
          <w:szCs w:val="24"/>
        </w:rPr>
        <w:t>s</w:t>
      </w:r>
      <w:r w:rsidR="002E73FC" w:rsidRPr="002E73FC">
        <w:rPr>
          <w:rFonts w:ascii="Arial" w:hAnsi="Arial" w:cs="Arial"/>
          <w:szCs w:val="24"/>
        </w:rPr>
        <w:t xml:space="preserve"> waren einst </w:t>
      </w:r>
      <w:r w:rsidR="00934585">
        <w:rPr>
          <w:rFonts w:ascii="Arial" w:hAnsi="Arial" w:cs="Arial"/>
          <w:szCs w:val="24"/>
        </w:rPr>
        <w:t xml:space="preserve">sogar </w:t>
      </w:r>
      <w:r w:rsidR="002E73FC" w:rsidRPr="002E73FC">
        <w:rPr>
          <w:rFonts w:ascii="Arial" w:hAnsi="Arial" w:cs="Arial"/>
          <w:szCs w:val="24"/>
        </w:rPr>
        <w:t xml:space="preserve">mit steinernen Adlern bekrönt, von denen heute noch ein kopfloses Exemplar </w:t>
      </w:r>
      <w:r w:rsidR="00837C00">
        <w:rPr>
          <w:rFonts w:ascii="Arial" w:hAnsi="Arial" w:cs="Arial"/>
          <w:szCs w:val="24"/>
        </w:rPr>
        <w:t>auf der Wiese steht</w:t>
      </w:r>
      <w:r w:rsidR="002E73FC" w:rsidRPr="002E73FC">
        <w:rPr>
          <w:rFonts w:ascii="Arial" w:hAnsi="Arial" w:cs="Arial"/>
          <w:szCs w:val="24"/>
        </w:rPr>
        <w:t>, das im Jahr 2005 bei Bauarbeiten gefunden wurde. Der Adler war als Pfeilerschmuck gewählt worden, weil er das Wappentier des Staates Preußen repräsentierte</w:t>
      </w:r>
      <w:r w:rsidR="002E73FC">
        <w:rPr>
          <w:rFonts w:ascii="Arial" w:hAnsi="Arial" w:cs="Arial"/>
          <w:szCs w:val="24"/>
        </w:rPr>
        <w:t>.</w:t>
      </w:r>
      <w:r w:rsidR="00A95BFF">
        <w:rPr>
          <w:rFonts w:ascii="Arial" w:hAnsi="Arial" w:cs="Arial"/>
          <w:szCs w:val="24"/>
        </w:rPr>
        <w:br/>
      </w:r>
      <w:r w:rsidR="00A95BFF">
        <w:rPr>
          <w:rFonts w:ascii="Arial" w:hAnsi="Arial" w:cs="Arial"/>
          <w:szCs w:val="24"/>
        </w:rPr>
        <w:br/>
      </w:r>
      <w:r w:rsidR="002E73FC" w:rsidRPr="002E73FC">
        <w:rPr>
          <w:rFonts w:ascii="Arial" w:hAnsi="Arial" w:cs="Arial"/>
          <w:szCs w:val="24"/>
        </w:rPr>
        <w:t xml:space="preserve">Gleich </w:t>
      </w:r>
      <w:r w:rsidR="00934585">
        <w:rPr>
          <w:rFonts w:ascii="Arial" w:hAnsi="Arial" w:cs="Arial"/>
          <w:szCs w:val="24"/>
        </w:rPr>
        <w:t xml:space="preserve">neben dem </w:t>
      </w:r>
      <w:proofErr w:type="spellStart"/>
      <w:r w:rsidR="00934585">
        <w:rPr>
          <w:rFonts w:ascii="Arial" w:hAnsi="Arial" w:cs="Arial"/>
          <w:szCs w:val="24"/>
        </w:rPr>
        <w:t>Nordtor</w:t>
      </w:r>
      <w:proofErr w:type="spellEnd"/>
      <w:r w:rsidR="002E73FC" w:rsidRPr="002E73FC">
        <w:rPr>
          <w:rFonts w:ascii="Arial" w:hAnsi="Arial" w:cs="Arial"/>
          <w:szCs w:val="24"/>
        </w:rPr>
        <w:t xml:space="preserve"> steht eingezäunt eine alte Dampflokomotive der Baureihe 52, die den Namen „</w:t>
      </w:r>
      <w:proofErr w:type="spellStart"/>
      <w:r w:rsidR="002E73FC" w:rsidRPr="002E73FC">
        <w:rPr>
          <w:rFonts w:ascii="Arial" w:hAnsi="Arial" w:cs="Arial"/>
          <w:szCs w:val="24"/>
        </w:rPr>
        <w:t>Kirchmöseraner</w:t>
      </w:r>
      <w:proofErr w:type="spellEnd"/>
      <w:r w:rsidR="002E73FC" w:rsidRPr="002E73FC">
        <w:rPr>
          <w:rFonts w:ascii="Arial" w:hAnsi="Arial" w:cs="Arial"/>
          <w:szCs w:val="24"/>
        </w:rPr>
        <w:t xml:space="preserve"> Pendel“ trägt. Die Bezeichnung bezieht sich auf den damaligen </w:t>
      </w:r>
      <w:r w:rsidR="002E73FC" w:rsidRPr="002E73FC">
        <w:rPr>
          <w:rFonts w:ascii="Arial" w:hAnsi="Arial" w:cs="Arial"/>
          <w:szCs w:val="24"/>
        </w:rPr>
        <w:lastRenderedPageBreak/>
        <w:t xml:space="preserve">Zugpendelverkehr, der ab 1912 die </w:t>
      </w:r>
      <w:r w:rsidR="00837C00">
        <w:rPr>
          <w:rFonts w:ascii="Arial" w:hAnsi="Arial" w:cs="Arial"/>
          <w:szCs w:val="24"/>
        </w:rPr>
        <w:t xml:space="preserve">rund 5.000 </w:t>
      </w:r>
      <w:r w:rsidR="002E73FC" w:rsidRPr="002E73FC">
        <w:rPr>
          <w:rFonts w:ascii="Arial" w:hAnsi="Arial" w:cs="Arial"/>
          <w:szCs w:val="24"/>
        </w:rPr>
        <w:t xml:space="preserve">Arbeitskräfte des Werkes vom Bahnhof </w:t>
      </w:r>
      <w:proofErr w:type="spellStart"/>
      <w:r w:rsidR="002E73FC" w:rsidRPr="002E73FC">
        <w:rPr>
          <w:rFonts w:ascii="Arial" w:hAnsi="Arial" w:cs="Arial"/>
          <w:szCs w:val="24"/>
        </w:rPr>
        <w:t>Kirchmöser</w:t>
      </w:r>
      <w:proofErr w:type="spellEnd"/>
      <w:r w:rsidR="002E73FC" w:rsidRPr="002E73FC">
        <w:rPr>
          <w:rFonts w:ascii="Arial" w:hAnsi="Arial" w:cs="Arial"/>
          <w:szCs w:val="24"/>
        </w:rPr>
        <w:t xml:space="preserve"> bis zum </w:t>
      </w:r>
      <w:proofErr w:type="spellStart"/>
      <w:r w:rsidR="002E73FC" w:rsidRPr="002E73FC">
        <w:rPr>
          <w:rFonts w:ascii="Arial" w:hAnsi="Arial" w:cs="Arial"/>
          <w:szCs w:val="24"/>
        </w:rPr>
        <w:t>Nordtor</w:t>
      </w:r>
      <w:proofErr w:type="spellEnd"/>
      <w:r w:rsidR="002E73FC" w:rsidRPr="002E73FC">
        <w:rPr>
          <w:rFonts w:ascii="Arial" w:hAnsi="Arial" w:cs="Arial"/>
          <w:szCs w:val="24"/>
        </w:rPr>
        <w:t xml:space="preserve"> gebracht hatte. </w:t>
      </w:r>
      <w:r w:rsidR="002E73FC">
        <w:rPr>
          <w:rFonts w:ascii="Arial" w:hAnsi="Arial" w:cs="Arial"/>
          <w:szCs w:val="24"/>
        </w:rPr>
        <w:t xml:space="preserve">Gleich dahinter </w:t>
      </w:r>
      <w:r w:rsidR="00934585">
        <w:rPr>
          <w:rFonts w:ascii="Arial" w:hAnsi="Arial" w:cs="Arial"/>
          <w:szCs w:val="24"/>
        </w:rPr>
        <w:t>befindet sich</w:t>
      </w:r>
      <w:r w:rsidR="002E73FC">
        <w:rPr>
          <w:rFonts w:ascii="Arial" w:hAnsi="Arial" w:cs="Arial"/>
          <w:szCs w:val="24"/>
        </w:rPr>
        <w:t xml:space="preserve"> in der Mitte des Kreisverkehrs ein </w:t>
      </w:r>
      <w:r w:rsidR="002E73FC" w:rsidRPr="002E73FC">
        <w:rPr>
          <w:rFonts w:ascii="Arial" w:hAnsi="Arial" w:cs="Arial"/>
          <w:szCs w:val="24"/>
        </w:rPr>
        <w:t xml:space="preserve">Bauwerk, das </w:t>
      </w:r>
      <w:r w:rsidR="002E73FC">
        <w:rPr>
          <w:rFonts w:ascii="Arial" w:hAnsi="Arial" w:cs="Arial"/>
          <w:szCs w:val="24"/>
        </w:rPr>
        <w:t>man</w:t>
      </w:r>
      <w:r w:rsidR="002E73FC" w:rsidRPr="002E73FC">
        <w:rPr>
          <w:rFonts w:ascii="Arial" w:hAnsi="Arial" w:cs="Arial"/>
          <w:szCs w:val="24"/>
        </w:rPr>
        <w:t xml:space="preserve"> an dieser Stelle nicht erwartet hätte: ein weißer Obelisk. Er diente einzig und allein </w:t>
      </w:r>
      <w:r w:rsidR="00837C00">
        <w:rPr>
          <w:rFonts w:ascii="Arial" w:hAnsi="Arial" w:cs="Arial"/>
          <w:szCs w:val="24"/>
        </w:rPr>
        <w:t>dazu</w:t>
      </w:r>
      <w:r w:rsidR="002E73FC" w:rsidRPr="002E73FC">
        <w:rPr>
          <w:rFonts w:ascii="Arial" w:hAnsi="Arial" w:cs="Arial"/>
          <w:szCs w:val="24"/>
        </w:rPr>
        <w:t xml:space="preserve">, den Platz vor dem </w:t>
      </w:r>
      <w:proofErr w:type="spellStart"/>
      <w:r w:rsidR="002E73FC" w:rsidRPr="002E73FC">
        <w:rPr>
          <w:rFonts w:ascii="Arial" w:hAnsi="Arial" w:cs="Arial"/>
          <w:szCs w:val="24"/>
        </w:rPr>
        <w:t>Nordtor</w:t>
      </w:r>
      <w:proofErr w:type="spellEnd"/>
      <w:r w:rsidR="002E73FC" w:rsidRPr="002E73FC">
        <w:rPr>
          <w:rFonts w:ascii="Arial" w:hAnsi="Arial" w:cs="Arial"/>
          <w:szCs w:val="24"/>
        </w:rPr>
        <w:t xml:space="preserve"> architektonisch aufzuwerten</w:t>
      </w:r>
      <w:r w:rsidR="002E73FC">
        <w:rPr>
          <w:rFonts w:ascii="Arial" w:hAnsi="Arial" w:cs="Arial"/>
          <w:szCs w:val="24"/>
        </w:rPr>
        <w:t>.</w:t>
      </w:r>
      <w:r w:rsidR="00A95BFF">
        <w:rPr>
          <w:rFonts w:ascii="Arial" w:hAnsi="Arial" w:cs="Arial"/>
          <w:szCs w:val="24"/>
        </w:rPr>
        <w:t xml:space="preserve"> </w:t>
      </w:r>
      <w:r w:rsidR="00A95BFF">
        <w:rPr>
          <w:rFonts w:ascii="Arial" w:hAnsi="Arial" w:cs="Arial"/>
          <w:szCs w:val="24"/>
        </w:rPr>
        <w:br/>
      </w:r>
      <w:r w:rsidR="00A95BFF">
        <w:rPr>
          <w:rFonts w:ascii="Arial" w:hAnsi="Arial" w:cs="Arial"/>
          <w:szCs w:val="24"/>
        </w:rPr>
        <w:br/>
      </w:r>
      <w:r w:rsidR="00FC1855" w:rsidRPr="00FC1855">
        <w:rPr>
          <w:rFonts w:ascii="Arial" w:hAnsi="Arial" w:cs="Arial"/>
          <w:szCs w:val="24"/>
        </w:rPr>
        <w:t xml:space="preserve">Im nächsten Moment </w:t>
      </w:r>
      <w:r w:rsidR="00C10A97">
        <w:rPr>
          <w:rFonts w:ascii="Arial" w:hAnsi="Arial" w:cs="Arial"/>
          <w:szCs w:val="24"/>
        </w:rPr>
        <w:t>fällt der Blick auf</w:t>
      </w:r>
      <w:r w:rsidR="00FC1855" w:rsidRPr="00FC1855">
        <w:rPr>
          <w:rFonts w:ascii="Arial" w:hAnsi="Arial" w:cs="Arial"/>
          <w:szCs w:val="24"/>
        </w:rPr>
        <w:t xml:space="preserve"> einen weiteren imposanten Klinkerbau, der damals als Offizierscasino gedient hatte. Ab 1925 waren hier ein beliebtes Ausflugslokal sowie ein Hotel mit dem Namen „Seegarten“ zu finden. Von 1945 bis 1990 wurde es als „Klubhaus der Eisenbahner“ genutzt. Direkt gegenüber </w:t>
      </w:r>
      <w:r w:rsidR="00C10A97">
        <w:rPr>
          <w:rFonts w:ascii="Arial" w:hAnsi="Arial" w:cs="Arial"/>
          <w:szCs w:val="24"/>
        </w:rPr>
        <w:t xml:space="preserve">befindet sich </w:t>
      </w:r>
      <w:r w:rsidR="00FC1855" w:rsidRPr="00FC1855">
        <w:rPr>
          <w:rFonts w:ascii="Arial" w:hAnsi="Arial" w:cs="Arial"/>
          <w:szCs w:val="24"/>
        </w:rPr>
        <w:t>ein</w:t>
      </w:r>
      <w:r w:rsidR="00C10A97">
        <w:rPr>
          <w:rFonts w:ascii="Arial" w:hAnsi="Arial" w:cs="Arial"/>
          <w:szCs w:val="24"/>
        </w:rPr>
        <w:t>es der größten</w:t>
      </w:r>
      <w:r w:rsidR="00FC1855" w:rsidRPr="00FC1855">
        <w:rPr>
          <w:rFonts w:ascii="Arial" w:hAnsi="Arial" w:cs="Arial"/>
          <w:szCs w:val="24"/>
        </w:rPr>
        <w:t xml:space="preserve"> </w:t>
      </w:r>
      <w:r w:rsidR="00835F29">
        <w:rPr>
          <w:rFonts w:ascii="Arial" w:hAnsi="Arial" w:cs="Arial"/>
          <w:szCs w:val="24"/>
        </w:rPr>
        <w:t>ehemaligen Werksg</w:t>
      </w:r>
      <w:r w:rsidR="00FC1855" w:rsidRPr="00FC1855">
        <w:rPr>
          <w:rFonts w:ascii="Arial" w:hAnsi="Arial" w:cs="Arial"/>
          <w:szCs w:val="24"/>
        </w:rPr>
        <w:t>ebäude</w:t>
      </w:r>
      <w:r w:rsidR="00835F29">
        <w:rPr>
          <w:rFonts w:ascii="Arial" w:hAnsi="Arial" w:cs="Arial"/>
          <w:szCs w:val="24"/>
        </w:rPr>
        <w:t xml:space="preserve"> </w:t>
      </w:r>
      <w:r w:rsidR="00C10A97">
        <w:rPr>
          <w:rFonts w:ascii="Arial" w:hAnsi="Arial" w:cs="Arial"/>
          <w:szCs w:val="24"/>
        </w:rPr>
        <w:t>–</w:t>
      </w:r>
      <w:r w:rsidR="00FC1855" w:rsidRPr="00FC1855">
        <w:rPr>
          <w:rFonts w:ascii="Arial" w:hAnsi="Arial" w:cs="Arial"/>
          <w:szCs w:val="24"/>
        </w:rPr>
        <w:t xml:space="preserve"> mit</w:t>
      </w:r>
      <w:r w:rsidR="00C10A97">
        <w:rPr>
          <w:rFonts w:ascii="Arial" w:hAnsi="Arial" w:cs="Arial"/>
          <w:szCs w:val="24"/>
        </w:rPr>
        <w:t xml:space="preserve"> einem auffälligen </w:t>
      </w:r>
      <w:r w:rsidR="00FC1855" w:rsidRPr="00FC1855">
        <w:rPr>
          <w:rFonts w:ascii="Arial" w:hAnsi="Arial" w:cs="Arial"/>
          <w:szCs w:val="24"/>
        </w:rPr>
        <w:t xml:space="preserve">Portikus. Es ist die ehemalige Hauptverwaltung der Pulverfabrik. Das Gebäude steht leer, an einigen Stellen haben sich Gräser auf den Treppenabsätzen breit gemacht. Doch im Jahr 2011 zog </w:t>
      </w:r>
      <w:r w:rsidR="00C10A97">
        <w:rPr>
          <w:rFonts w:ascii="Arial" w:hAnsi="Arial" w:cs="Arial"/>
          <w:szCs w:val="24"/>
        </w:rPr>
        <w:t>um das Areal herum für ein paar Tage</w:t>
      </w:r>
      <w:r w:rsidR="00FC1855" w:rsidRPr="00FC1855">
        <w:rPr>
          <w:rFonts w:ascii="Arial" w:hAnsi="Arial" w:cs="Arial"/>
          <w:szCs w:val="24"/>
        </w:rPr>
        <w:t xml:space="preserve"> Leben ein, als dort Szenen für den Kinofilm „Barbara“ gedreht wurden.</w:t>
      </w:r>
      <w:r w:rsidR="00A95BFF">
        <w:rPr>
          <w:rFonts w:ascii="Arial" w:hAnsi="Arial" w:cs="Arial"/>
          <w:szCs w:val="24"/>
        </w:rPr>
        <w:t xml:space="preserve"> </w:t>
      </w:r>
      <w:r w:rsidR="00A95BFF">
        <w:rPr>
          <w:rFonts w:ascii="Arial" w:hAnsi="Arial" w:cs="Arial"/>
          <w:szCs w:val="24"/>
        </w:rPr>
        <w:br/>
      </w:r>
      <w:bookmarkStart w:id="0" w:name="_GoBack"/>
      <w:bookmarkEnd w:id="0"/>
      <w:r w:rsidR="00A95BFF">
        <w:rPr>
          <w:rFonts w:ascii="Arial" w:hAnsi="Arial" w:cs="Arial"/>
          <w:szCs w:val="24"/>
        </w:rPr>
        <w:br/>
      </w:r>
      <w:r w:rsidR="00001ECC">
        <w:rPr>
          <w:rFonts w:ascii="Arial" w:hAnsi="Arial" w:cs="Arial"/>
          <w:szCs w:val="24"/>
        </w:rPr>
        <w:t>Wer noch mehr Industriearchitektur sehen und mehr über diese vergangene Zeit erfahren möchte, besucht das Industriemuseum</w:t>
      </w:r>
      <w:r w:rsidR="008E4EFA" w:rsidRPr="008E4EFA">
        <w:rPr>
          <w:rFonts w:ascii="Arial" w:hAnsi="Arial" w:cs="Arial"/>
          <w:szCs w:val="24"/>
        </w:rPr>
        <w:t xml:space="preserve"> </w:t>
      </w:r>
      <w:r w:rsidR="008E4EFA">
        <w:rPr>
          <w:rFonts w:ascii="Arial" w:hAnsi="Arial" w:cs="Arial"/>
          <w:szCs w:val="24"/>
        </w:rPr>
        <w:t>in Brandenburg an der Havel</w:t>
      </w:r>
      <w:r w:rsidR="00A95BFF">
        <w:rPr>
          <w:rFonts w:ascii="Arial" w:hAnsi="Arial" w:cs="Arial"/>
          <w:szCs w:val="24"/>
        </w:rPr>
        <w:t>.</w:t>
      </w:r>
      <w:r w:rsidR="00A95BFF">
        <w:rPr>
          <w:rFonts w:ascii="Arial" w:hAnsi="Arial" w:cs="Arial"/>
          <w:szCs w:val="24"/>
        </w:rPr>
        <w:br/>
      </w:r>
      <w:r w:rsidR="00A95BFF">
        <w:rPr>
          <w:rFonts w:ascii="Arial" w:hAnsi="Arial" w:cs="Arial"/>
          <w:szCs w:val="24"/>
        </w:rPr>
        <w:br/>
      </w:r>
      <w:r w:rsidR="00837C00">
        <w:rPr>
          <w:rFonts w:ascii="Arial" w:hAnsi="Arial" w:cs="Arial"/>
          <w:b/>
          <w:szCs w:val="24"/>
        </w:rPr>
        <w:t>Öffnungszeiten</w:t>
      </w:r>
      <w:r w:rsidR="00001ECC" w:rsidRPr="00001ECC">
        <w:rPr>
          <w:rFonts w:ascii="Arial" w:hAnsi="Arial" w:cs="Arial"/>
          <w:b/>
          <w:szCs w:val="24"/>
        </w:rPr>
        <w:t>:</w:t>
      </w:r>
      <w:r w:rsidR="00A95BFF">
        <w:rPr>
          <w:rFonts w:ascii="Arial" w:hAnsi="Arial" w:cs="Arial"/>
          <w:b/>
          <w:szCs w:val="24"/>
        </w:rPr>
        <w:br/>
      </w:r>
      <w:r w:rsidR="00FB13A5" w:rsidRPr="00FB13A5">
        <w:rPr>
          <w:rFonts w:ascii="Arial" w:hAnsi="Arial" w:cs="Arial"/>
          <w:szCs w:val="24"/>
        </w:rPr>
        <w:t>Dienstag bis Sonntag und an Feiertagen</w:t>
      </w:r>
      <w:r w:rsidR="008E4EFA">
        <w:rPr>
          <w:rFonts w:ascii="Arial" w:hAnsi="Arial" w:cs="Arial"/>
          <w:szCs w:val="24"/>
        </w:rPr>
        <w:t xml:space="preserve">: November bis Februar </w:t>
      </w:r>
      <w:r w:rsidR="004360F8">
        <w:rPr>
          <w:rFonts w:ascii="Arial" w:hAnsi="Arial" w:cs="Arial"/>
          <w:szCs w:val="24"/>
        </w:rPr>
        <w:t xml:space="preserve">von </w:t>
      </w:r>
      <w:r w:rsidR="004360F8">
        <w:rPr>
          <w:rFonts w:ascii="Arial" w:hAnsi="Arial" w:cs="Arial"/>
          <w:szCs w:val="24"/>
        </w:rPr>
        <w:br/>
      </w:r>
      <w:r w:rsidR="008E4EFA" w:rsidRPr="008E4EFA">
        <w:rPr>
          <w:rFonts w:ascii="Arial" w:hAnsi="Arial" w:cs="Arial"/>
          <w:szCs w:val="24"/>
        </w:rPr>
        <w:t>10</w:t>
      </w:r>
      <w:r w:rsidR="008E4EFA">
        <w:rPr>
          <w:rFonts w:ascii="Arial" w:hAnsi="Arial" w:cs="Arial"/>
          <w:szCs w:val="24"/>
        </w:rPr>
        <w:t xml:space="preserve"> bis </w:t>
      </w:r>
      <w:r w:rsidR="008E4EFA" w:rsidRPr="008E4EFA">
        <w:rPr>
          <w:rFonts w:ascii="Arial" w:hAnsi="Arial" w:cs="Arial"/>
          <w:szCs w:val="24"/>
        </w:rPr>
        <w:t>16 Uhr</w:t>
      </w:r>
      <w:r w:rsidR="008E4EFA">
        <w:rPr>
          <w:rFonts w:ascii="Arial" w:hAnsi="Arial" w:cs="Arial"/>
          <w:szCs w:val="24"/>
        </w:rPr>
        <w:t xml:space="preserve"> sowie von März bis Oktober </w:t>
      </w:r>
      <w:r w:rsidR="004360F8">
        <w:rPr>
          <w:rFonts w:ascii="Arial" w:hAnsi="Arial" w:cs="Arial"/>
          <w:szCs w:val="24"/>
        </w:rPr>
        <w:t xml:space="preserve">von </w:t>
      </w:r>
      <w:r w:rsidR="008E4EFA" w:rsidRPr="008E4EFA">
        <w:rPr>
          <w:rFonts w:ascii="Arial" w:hAnsi="Arial" w:cs="Arial"/>
          <w:szCs w:val="24"/>
        </w:rPr>
        <w:t>10</w:t>
      </w:r>
      <w:r w:rsidR="008E4EFA">
        <w:rPr>
          <w:rFonts w:ascii="Arial" w:hAnsi="Arial" w:cs="Arial"/>
          <w:szCs w:val="24"/>
        </w:rPr>
        <w:t xml:space="preserve"> bis </w:t>
      </w:r>
      <w:r w:rsidR="008E4EFA" w:rsidRPr="008E4EFA">
        <w:rPr>
          <w:rFonts w:ascii="Arial" w:hAnsi="Arial" w:cs="Arial"/>
          <w:szCs w:val="24"/>
        </w:rPr>
        <w:t>17 Uhr</w:t>
      </w:r>
      <w:r w:rsidR="008E4EFA">
        <w:rPr>
          <w:rFonts w:ascii="Arial" w:hAnsi="Arial" w:cs="Arial"/>
          <w:szCs w:val="24"/>
        </w:rPr>
        <w:t>, Eintritt 6 Euro, ermäßigt 3 Euro</w:t>
      </w:r>
      <w:r w:rsidR="00C96917">
        <w:rPr>
          <w:rFonts w:ascii="Arial" w:hAnsi="Arial" w:cs="Arial"/>
          <w:szCs w:val="24"/>
        </w:rPr>
        <w:br/>
      </w:r>
      <w:hyperlink r:id="rId6" w:history="1">
        <w:r w:rsidR="00FB13A5" w:rsidRPr="003A0A80">
          <w:rPr>
            <w:rStyle w:val="Hyperlink"/>
            <w:rFonts w:ascii="Arial" w:hAnsi="Arial" w:cs="Arial"/>
            <w:szCs w:val="24"/>
          </w:rPr>
          <w:t>www.industriemuseum-brandenburg.de</w:t>
        </w:r>
      </w:hyperlink>
      <w:r w:rsidR="00A95BFF">
        <w:rPr>
          <w:rStyle w:val="Hyperlink"/>
          <w:rFonts w:ascii="Arial" w:hAnsi="Arial" w:cs="Arial"/>
          <w:szCs w:val="24"/>
        </w:rPr>
        <w:br/>
      </w:r>
      <w:r w:rsidR="00A95BFF">
        <w:rPr>
          <w:rStyle w:val="Hyperlink"/>
          <w:rFonts w:ascii="Arial" w:hAnsi="Arial" w:cs="Arial"/>
          <w:szCs w:val="24"/>
        </w:rPr>
        <w:br/>
      </w:r>
      <w:r w:rsidR="00EF1EA5" w:rsidRPr="00EF1EA5">
        <w:rPr>
          <w:rFonts w:ascii="Arial" w:hAnsi="Arial" w:cs="Arial"/>
          <w:szCs w:val="24"/>
        </w:rPr>
        <w:t xml:space="preserve">Der Wasserturm </w:t>
      </w:r>
      <w:r w:rsidR="00EF1EA5">
        <w:rPr>
          <w:rFonts w:ascii="Arial" w:hAnsi="Arial" w:cs="Arial"/>
          <w:szCs w:val="24"/>
        </w:rPr>
        <w:t xml:space="preserve">in </w:t>
      </w:r>
      <w:proofErr w:type="spellStart"/>
      <w:r w:rsidR="00EF1EA5">
        <w:rPr>
          <w:rFonts w:ascii="Arial" w:hAnsi="Arial" w:cs="Arial"/>
          <w:szCs w:val="24"/>
        </w:rPr>
        <w:t>Kirchmöser</w:t>
      </w:r>
      <w:proofErr w:type="spellEnd"/>
      <w:r w:rsidR="00EF1EA5">
        <w:rPr>
          <w:rFonts w:ascii="Arial" w:hAnsi="Arial" w:cs="Arial"/>
          <w:szCs w:val="24"/>
        </w:rPr>
        <w:t xml:space="preserve"> </w:t>
      </w:r>
      <w:r w:rsidR="00EF1EA5" w:rsidRPr="00EF1EA5">
        <w:rPr>
          <w:rFonts w:ascii="Arial" w:hAnsi="Arial" w:cs="Arial"/>
          <w:szCs w:val="24"/>
        </w:rPr>
        <w:t xml:space="preserve">ist (leider) nicht so einfach zu besteigen. Einzige Ausnahme: zum </w:t>
      </w:r>
      <w:proofErr w:type="spellStart"/>
      <w:r w:rsidR="00EF1EA5" w:rsidRPr="00EF1EA5">
        <w:rPr>
          <w:rFonts w:ascii="Arial" w:hAnsi="Arial" w:cs="Arial"/>
          <w:szCs w:val="24"/>
        </w:rPr>
        <w:t>Türmetag</w:t>
      </w:r>
      <w:proofErr w:type="spellEnd"/>
      <w:r w:rsidR="00EF1EA5" w:rsidRPr="00EF1EA5">
        <w:rPr>
          <w:rFonts w:ascii="Arial" w:hAnsi="Arial" w:cs="Arial"/>
          <w:szCs w:val="24"/>
        </w:rPr>
        <w:t xml:space="preserve"> – der einmal im Jahr am zweiten Sonntag im September stattfindet. Für Gruppen ist nach vorheriger Anmeldung eine Turmbesteigun</w:t>
      </w:r>
      <w:r w:rsidR="00EF1EA5">
        <w:rPr>
          <w:rFonts w:ascii="Arial" w:hAnsi="Arial" w:cs="Arial"/>
          <w:szCs w:val="24"/>
        </w:rPr>
        <w:t xml:space="preserve">g möglich (Kontakt über die </w:t>
      </w:r>
      <w:r w:rsidR="00EF1EA5" w:rsidRPr="00EF1EA5">
        <w:rPr>
          <w:rFonts w:ascii="Arial" w:hAnsi="Arial" w:cs="Arial"/>
          <w:szCs w:val="24"/>
        </w:rPr>
        <w:t xml:space="preserve">Stadtmarketing- und Tourismusgesellschaft Brandenburg </w:t>
      </w:r>
      <w:r w:rsidR="00EF1EA5">
        <w:rPr>
          <w:rFonts w:ascii="Arial" w:hAnsi="Arial" w:cs="Arial"/>
          <w:szCs w:val="24"/>
        </w:rPr>
        <w:t>/</w:t>
      </w:r>
      <w:r w:rsidR="00EF1EA5" w:rsidRPr="00EF1EA5">
        <w:rPr>
          <w:rFonts w:ascii="Arial" w:hAnsi="Arial" w:cs="Arial"/>
          <w:szCs w:val="24"/>
        </w:rPr>
        <w:t xml:space="preserve"> Havel, Telefon: 03381. 796360).</w:t>
      </w:r>
    </w:p>
    <w:p w:rsidR="00C96917" w:rsidRDefault="00837C00" w:rsidP="00A95BFF">
      <w:pPr>
        <w:spacing w:line="240" w:lineRule="auto"/>
        <w:rPr>
          <w:rFonts w:ascii="Arial" w:hAnsi="Arial" w:cs="Arial"/>
          <w:szCs w:val="24"/>
        </w:rPr>
      </w:pPr>
      <w:r w:rsidRPr="00837C00">
        <w:rPr>
          <w:rFonts w:ascii="Arial" w:hAnsi="Arial" w:cs="Arial"/>
          <w:b/>
          <w:szCs w:val="24"/>
        </w:rPr>
        <w:t>Weitere</w:t>
      </w:r>
      <w:r w:rsidR="00C96917" w:rsidRPr="00837C00">
        <w:rPr>
          <w:rFonts w:ascii="Arial" w:hAnsi="Arial" w:cs="Arial"/>
          <w:b/>
          <w:szCs w:val="24"/>
        </w:rPr>
        <w:t xml:space="preserve"> Informationen zu Brandenburg an der Havel unter</w:t>
      </w:r>
      <w:r w:rsidR="00C96917">
        <w:rPr>
          <w:rFonts w:ascii="Arial" w:hAnsi="Arial" w:cs="Arial"/>
          <w:szCs w:val="24"/>
        </w:rPr>
        <w:t>:</w:t>
      </w:r>
      <w:r w:rsidR="00C96917">
        <w:rPr>
          <w:rFonts w:ascii="Arial" w:hAnsi="Arial" w:cs="Arial"/>
          <w:szCs w:val="24"/>
        </w:rPr>
        <w:br/>
      </w:r>
      <w:hyperlink r:id="rId7" w:history="1">
        <w:r w:rsidR="00C96917" w:rsidRPr="003A0A80">
          <w:rPr>
            <w:rStyle w:val="Hyperlink"/>
            <w:rFonts w:ascii="Arial" w:hAnsi="Arial" w:cs="Arial"/>
            <w:szCs w:val="24"/>
          </w:rPr>
          <w:t>www.reiseland-brandenburg.de/orte-regionen/top-orte</w:t>
        </w:r>
      </w:hyperlink>
      <w:r w:rsidR="00C96917">
        <w:rPr>
          <w:rFonts w:ascii="Arial" w:hAnsi="Arial" w:cs="Arial"/>
          <w:szCs w:val="24"/>
        </w:rPr>
        <w:t xml:space="preserve">  </w:t>
      </w:r>
    </w:p>
    <w:p w:rsidR="000F02D3" w:rsidRDefault="000F02D3" w:rsidP="00976D96">
      <w:pPr>
        <w:rPr>
          <w:rFonts w:ascii="Arial" w:hAnsi="Arial" w:cs="Arial"/>
          <w:szCs w:val="24"/>
        </w:rPr>
      </w:pPr>
    </w:p>
    <w:p w:rsidR="00FB13A5" w:rsidRPr="00EB6604" w:rsidRDefault="00FB13A5" w:rsidP="00976D96">
      <w:pPr>
        <w:rPr>
          <w:rFonts w:ascii="Arial" w:hAnsi="Arial" w:cs="Arial"/>
          <w:szCs w:val="24"/>
        </w:rPr>
      </w:pPr>
    </w:p>
    <w:p w:rsidR="000F02D3" w:rsidRPr="0073217A" w:rsidRDefault="000F02D3" w:rsidP="000F02D3">
      <w:pPr>
        <w:rPr>
          <w:b/>
        </w:rPr>
      </w:pPr>
      <w:r>
        <w:rPr>
          <w:b/>
          <w:noProof/>
          <w:lang w:eastAsia="de-DE"/>
        </w:rPr>
        <w:drawing>
          <wp:inline distT="0" distB="0" distL="0" distR="0" wp14:anchorId="0703E79A" wp14:editId="3BD8B917">
            <wp:extent cx="1913827" cy="1249779"/>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5593_Kirchmöser_Foto_Matthias_Schäfer.JPG"/>
                    <pic:cNvPicPr/>
                  </pic:nvPicPr>
                  <pic:blipFill rotWithShape="1">
                    <a:blip r:embed="rId8" cstate="print">
                      <a:extLst>
                        <a:ext uri="{28A0092B-C50C-407E-A947-70E740481C1C}">
                          <a14:useLocalDpi xmlns:a14="http://schemas.microsoft.com/office/drawing/2010/main" val="0"/>
                        </a:ext>
                      </a:extLst>
                    </a:blip>
                    <a:srcRect t="2051"/>
                    <a:stretch/>
                  </pic:blipFill>
                  <pic:spPr bwMode="auto">
                    <a:xfrm>
                      <a:off x="0" y="0"/>
                      <a:ext cx="1925263" cy="1257247"/>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Pr>
          <w:b/>
          <w:noProof/>
          <w:lang w:eastAsia="de-DE"/>
        </w:rPr>
        <w:drawing>
          <wp:inline distT="0" distB="0" distL="0" distR="0" wp14:anchorId="04417F66" wp14:editId="5FC12FF0">
            <wp:extent cx="1881584" cy="1254459"/>
            <wp:effectExtent l="0" t="0" r="4445"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5570_Kirchmöser_Foto_Matthias_Schäf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158" cy="1260176"/>
                    </a:xfrm>
                    <a:prstGeom prst="rect">
                      <a:avLst/>
                    </a:prstGeom>
                  </pic:spPr>
                </pic:pic>
              </a:graphicData>
            </a:graphic>
          </wp:inline>
        </w:drawing>
      </w:r>
      <w:r>
        <w:rPr>
          <w:b/>
        </w:rPr>
        <w:t xml:space="preserve"> </w:t>
      </w:r>
      <w:r>
        <w:rPr>
          <w:noProof/>
          <w:lang w:eastAsia="de-DE"/>
        </w:rPr>
        <w:drawing>
          <wp:inline distT="0" distB="0" distL="0" distR="0" wp14:anchorId="2147028B" wp14:editId="3C39426C">
            <wp:extent cx="1881771" cy="1254582"/>
            <wp:effectExtent l="0" t="0" r="444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134" cy="1257491"/>
                    </a:xfrm>
                    <a:prstGeom prst="rect">
                      <a:avLst/>
                    </a:prstGeom>
                  </pic:spPr>
                </pic:pic>
              </a:graphicData>
            </a:graphic>
          </wp:inline>
        </w:drawing>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3020"/>
        <w:gridCol w:w="3021"/>
      </w:tblGrid>
      <w:tr w:rsidR="000F02D3" w:rsidTr="00947041">
        <w:tc>
          <w:tcPr>
            <w:tcW w:w="2962" w:type="dxa"/>
          </w:tcPr>
          <w:p w:rsidR="000F02D3" w:rsidRDefault="000F02D3" w:rsidP="00947041">
            <w:r>
              <w:rPr>
                <w:sz w:val="16"/>
              </w:rPr>
              <w:t xml:space="preserve">Portikus der ehemaligen Hauptverwaltung des Pulverwerkes, </w:t>
            </w:r>
            <w:r w:rsidRPr="002D1805">
              <w:rPr>
                <w:sz w:val="16"/>
              </w:rPr>
              <w:t xml:space="preserve">Foto: </w:t>
            </w:r>
            <w:r>
              <w:rPr>
                <w:sz w:val="16"/>
              </w:rPr>
              <w:t>Matthias Schäfer</w:t>
            </w:r>
          </w:p>
        </w:tc>
        <w:tc>
          <w:tcPr>
            <w:tcW w:w="3070" w:type="dxa"/>
          </w:tcPr>
          <w:p w:rsidR="000F02D3" w:rsidRPr="002D1805" w:rsidRDefault="000F02D3" w:rsidP="00947041">
            <w:pPr>
              <w:rPr>
                <w:sz w:val="16"/>
                <w:szCs w:val="16"/>
              </w:rPr>
            </w:pPr>
            <w:r>
              <w:rPr>
                <w:sz w:val="16"/>
                <w:szCs w:val="16"/>
              </w:rPr>
              <w:t>Überragend: der 65 Meter hohe Wasserturm</w:t>
            </w:r>
            <w:r w:rsidR="002A1C7D">
              <w:rPr>
                <w:sz w:val="16"/>
                <w:szCs w:val="16"/>
              </w:rPr>
              <w:t xml:space="preserve"> von </w:t>
            </w:r>
            <w:proofErr w:type="spellStart"/>
            <w:r w:rsidR="002A1C7D">
              <w:rPr>
                <w:sz w:val="16"/>
                <w:szCs w:val="16"/>
              </w:rPr>
              <w:t>Kirchmöser</w:t>
            </w:r>
            <w:proofErr w:type="spellEnd"/>
            <w:r>
              <w:rPr>
                <w:sz w:val="16"/>
                <w:szCs w:val="16"/>
              </w:rPr>
              <w:t xml:space="preserve">, </w:t>
            </w:r>
            <w:r w:rsidR="002A1C7D">
              <w:rPr>
                <w:sz w:val="16"/>
                <w:szCs w:val="16"/>
              </w:rPr>
              <w:br/>
            </w:r>
            <w:r>
              <w:rPr>
                <w:sz w:val="16"/>
                <w:szCs w:val="16"/>
              </w:rPr>
              <w:t>Foto: Matthias Schäfer</w:t>
            </w:r>
          </w:p>
        </w:tc>
        <w:tc>
          <w:tcPr>
            <w:tcW w:w="3070" w:type="dxa"/>
          </w:tcPr>
          <w:p w:rsidR="000F02D3" w:rsidRPr="002D1805" w:rsidRDefault="000F02D3" w:rsidP="00947041">
            <w:pPr>
              <w:rPr>
                <w:sz w:val="16"/>
                <w:szCs w:val="16"/>
              </w:rPr>
            </w:pPr>
            <w:r>
              <w:rPr>
                <w:sz w:val="16"/>
              </w:rPr>
              <w:t xml:space="preserve">Heute nur noch ein Museum, das alte Stahlwerk in Brandenburg an der Havel mit dem Siemens-Martin-Ofen, </w:t>
            </w:r>
            <w:r>
              <w:rPr>
                <w:sz w:val="16"/>
              </w:rPr>
              <w:br/>
            </w:r>
            <w:r w:rsidRPr="002D1805">
              <w:rPr>
                <w:sz w:val="16"/>
              </w:rPr>
              <w:t xml:space="preserve">Foto: </w:t>
            </w:r>
            <w:r>
              <w:rPr>
                <w:sz w:val="16"/>
              </w:rPr>
              <w:t>Matthias Schäfer</w:t>
            </w:r>
          </w:p>
        </w:tc>
      </w:tr>
    </w:tbl>
    <w:p w:rsidR="000958DC" w:rsidRPr="000958DC" w:rsidRDefault="000958DC" w:rsidP="000958DC">
      <w:pPr>
        <w:rPr>
          <w:lang w:eastAsia="de-DE"/>
        </w:rPr>
      </w:pPr>
    </w:p>
    <w:sectPr w:rsidR="000958DC" w:rsidRPr="000958DC" w:rsidSect="000958DC">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41" w:rsidRDefault="00947041" w:rsidP="00976D96">
      <w:pPr>
        <w:spacing w:after="0" w:line="240" w:lineRule="auto"/>
      </w:pPr>
      <w:r>
        <w:separator/>
      </w:r>
    </w:p>
  </w:endnote>
  <w:endnote w:type="continuationSeparator" w:id="0">
    <w:p w:rsidR="00947041" w:rsidRDefault="00947041"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1" w:rsidRDefault="00947041" w:rsidP="000958DC">
    <w:pPr>
      <w:pStyle w:val="Textkrper22"/>
      <w:suppressAutoHyphens/>
      <w:rPr>
        <w:rFonts w:ascii="Arial" w:eastAsiaTheme="minorHAnsi" w:hAnsi="Arial" w:cs="Arial"/>
        <w:sz w:val="18"/>
        <w:szCs w:val="18"/>
        <w:lang w:eastAsia="en-US"/>
      </w:rPr>
    </w:pPr>
  </w:p>
  <w:p w:rsidR="00947041" w:rsidRPr="000958DC" w:rsidRDefault="00947041"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947041" w:rsidRDefault="009470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41" w:rsidRDefault="00947041" w:rsidP="00976D96">
      <w:pPr>
        <w:spacing w:after="0" w:line="240" w:lineRule="auto"/>
      </w:pPr>
      <w:r>
        <w:separator/>
      </w:r>
    </w:p>
  </w:footnote>
  <w:footnote w:type="continuationSeparator" w:id="0">
    <w:p w:rsidR="00947041" w:rsidRDefault="00947041"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1" w:rsidRDefault="00947041"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47041" w:rsidRDefault="009470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ECC"/>
    <w:rsid w:val="00043F90"/>
    <w:rsid w:val="000672DD"/>
    <w:rsid w:val="00087E2B"/>
    <w:rsid w:val="000958DC"/>
    <w:rsid w:val="000F02D3"/>
    <w:rsid w:val="00153D7D"/>
    <w:rsid w:val="00170EC3"/>
    <w:rsid w:val="001C3465"/>
    <w:rsid w:val="002A1C7D"/>
    <w:rsid w:val="002E73FC"/>
    <w:rsid w:val="002F1E5A"/>
    <w:rsid w:val="0033323B"/>
    <w:rsid w:val="004360F8"/>
    <w:rsid w:val="0057588A"/>
    <w:rsid w:val="0067242D"/>
    <w:rsid w:val="00835F29"/>
    <w:rsid w:val="00837C00"/>
    <w:rsid w:val="008E4EFA"/>
    <w:rsid w:val="00934585"/>
    <w:rsid w:val="00947041"/>
    <w:rsid w:val="0095285B"/>
    <w:rsid w:val="00963E8F"/>
    <w:rsid w:val="00976D96"/>
    <w:rsid w:val="009B733B"/>
    <w:rsid w:val="00A95BFF"/>
    <w:rsid w:val="00B03C09"/>
    <w:rsid w:val="00C10A97"/>
    <w:rsid w:val="00C96917"/>
    <w:rsid w:val="00EB6604"/>
    <w:rsid w:val="00EE631C"/>
    <w:rsid w:val="00EF1EA5"/>
    <w:rsid w:val="00F05891"/>
    <w:rsid w:val="00FB13A5"/>
    <w:rsid w:val="00FB77FC"/>
    <w:rsid w:val="00FC1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0D8002"/>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table" w:styleId="Tabellenraster">
    <w:name w:val="Table Grid"/>
    <w:basedOn w:val="NormaleTabelle"/>
    <w:uiPriority w:val="39"/>
    <w:rsid w:val="000F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iseland-brandenburg.de/orte-regionen/top-ort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ustriemuseum-brandenburg.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64CBF63A.dotm</Template>
  <TotalTime>0</TotalTime>
  <Pages>2</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17</cp:revision>
  <dcterms:created xsi:type="dcterms:W3CDTF">2020-01-27T10:06:00Z</dcterms:created>
  <dcterms:modified xsi:type="dcterms:W3CDTF">2020-02-24T11:21:00Z</dcterms:modified>
</cp:coreProperties>
</file>