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3F" w:rsidRPr="00AC5888" w:rsidRDefault="00224F38" w:rsidP="00ED593F">
      <w:pPr>
        <w:rPr>
          <w:rFonts w:ascii="Bookman Old Style" w:hAnsi="Bookman Old Style"/>
          <w:b/>
        </w:rPr>
      </w:pPr>
      <w:r w:rsidRPr="00AC5888">
        <w:rPr>
          <w:rFonts w:ascii="Bookman Old Style" w:hAnsi="Bookman Old Style"/>
        </w:rPr>
        <w:t>Göteborg i</w:t>
      </w:r>
      <w:r w:rsidR="00AC5888" w:rsidRPr="00AC5888">
        <w:rPr>
          <w:rFonts w:ascii="Bookman Old Style" w:hAnsi="Bookman Old Style"/>
        </w:rPr>
        <w:t xml:space="preserve"> april</w:t>
      </w:r>
      <w:r w:rsidR="007D350E" w:rsidRPr="00AC5888">
        <w:rPr>
          <w:rFonts w:ascii="Bookman Old Style" w:hAnsi="Bookman Old Style"/>
        </w:rPr>
        <w:t xml:space="preserve"> 2016</w:t>
      </w:r>
    </w:p>
    <w:p w:rsidR="00ED593F" w:rsidRPr="00987339" w:rsidRDefault="00ED593F" w:rsidP="00ED593F">
      <w:pPr>
        <w:rPr>
          <w:rFonts w:ascii="Bookman Old Style" w:hAnsi="Bookman Old Style"/>
          <w:b/>
        </w:rPr>
      </w:pPr>
    </w:p>
    <w:p w:rsidR="00ED593F" w:rsidRPr="00987339" w:rsidRDefault="00ED593F" w:rsidP="00ED593F">
      <w:pPr>
        <w:rPr>
          <w:rFonts w:ascii="Bookman Old Style" w:hAnsi="Bookman Old Style"/>
        </w:rPr>
      </w:pPr>
    </w:p>
    <w:p w:rsidR="00AC5888" w:rsidRPr="00AC5888" w:rsidRDefault="00274679" w:rsidP="00AC5888">
      <w:pPr>
        <w:rPr>
          <w:rFonts w:ascii="Century Gothic" w:hAnsi="Century Gothic"/>
          <w:b/>
        </w:rPr>
      </w:pPr>
      <w:r>
        <w:rPr>
          <w:rFonts w:ascii="Century Gothic" w:hAnsi="Century Gothic"/>
          <w:b/>
        </w:rPr>
        <w:t>S</w:t>
      </w:r>
      <w:r w:rsidR="00AC5888" w:rsidRPr="00AC5888">
        <w:rPr>
          <w:rFonts w:ascii="Century Gothic" w:hAnsi="Century Gothic"/>
          <w:b/>
        </w:rPr>
        <w:t>jälvfall i problematisk geoteknik</w:t>
      </w:r>
    </w:p>
    <w:p w:rsidR="00AC5888" w:rsidRPr="00AC5888" w:rsidRDefault="00AC5888" w:rsidP="00AC5888">
      <w:pPr>
        <w:rPr>
          <w:rFonts w:ascii="Bookman Old Style" w:hAnsi="Bookman Old Style"/>
          <w:i/>
        </w:rPr>
      </w:pPr>
      <w:r w:rsidRPr="00AC5888">
        <w:rPr>
          <w:rFonts w:ascii="Bookman Old Style" w:hAnsi="Bookman Old Style"/>
          <w:i/>
        </w:rPr>
        <w:t xml:space="preserve">Gunnilse är en liten ort som ligger ca en mil nordost om Göteborg lite vid sidan av miljonprogrammens förortsbebyggelse. ”Livet på landet, nära staden!” Här finns mest ombyggda fritidshus och kataloghus blandat med äldre bebyggelse och inga flerbostadshus eller hyreslägenheter. Kommunen har planer på att utveckla området med både fler bostäder och butiker och väg 190 som går genom samhället, ska få en ny sträckning och mer trafiksäker utformning. Förändring i bebyggelse och vägnät påverkar den ”osynliga” infrastrukturen under mark och innebär ofta både omläggning av ledningar och nya dimensioner. </w:t>
      </w:r>
    </w:p>
    <w:p w:rsidR="00AC5888" w:rsidRDefault="00AC5888" w:rsidP="00AC5888">
      <w:pPr>
        <w:rPr>
          <w:rFonts w:ascii="Century Gothic" w:hAnsi="Century Gothic"/>
          <w:sz w:val="20"/>
          <w:szCs w:val="20"/>
        </w:rPr>
      </w:pPr>
      <w:r w:rsidRPr="005B4425">
        <w:rPr>
          <w:rFonts w:ascii="Century Gothic" w:hAnsi="Century Gothic"/>
          <w:sz w:val="20"/>
          <w:szCs w:val="20"/>
        </w:rPr>
        <w:t>NCC har fått i uppdrag av Trafikverket att bygga ut väg 190</w:t>
      </w:r>
      <w:r>
        <w:rPr>
          <w:rFonts w:ascii="Century Gothic" w:hAnsi="Century Gothic"/>
          <w:sz w:val="20"/>
          <w:szCs w:val="20"/>
        </w:rPr>
        <w:t>,</w:t>
      </w:r>
      <w:r w:rsidRPr="005B4425">
        <w:rPr>
          <w:rFonts w:ascii="Century Gothic" w:hAnsi="Century Gothic"/>
          <w:sz w:val="20"/>
          <w:szCs w:val="20"/>
        </w:rPr>
        <w:t xml:space="preserve"> Gråbovägen</w:t>
      </w:r>
      <w:r>
        <w:rPr>
          <w:rFonts w:ascii="Century Gothic" w:hAnsi="Century Gothic"/>
          <w:sz w:val="20"/>
          <w:szCs w:val="20"/>
        </w:rPr>
        <w:t>, och har i sin tur uppdragit åt Styrud att anlägga en ny spillvattenledning med självfall för inkoppling på befintligt nät. Det rör sig om 50 meter rör under Äsperedsgatan och t</w:t>
      </w:r>
      <w:r w:rsidRPr="009367B3">
        <w:rPr>
          <w:rFonts w:ascii="Century Gothic" w:hAnsi="Century Gothic"/>
          <w:sz w:val="20"/>
          <w:szCs w:val="20"/>
        </w:rPr>
        <w:t xml:space="preserve">raditionell betongrörstryckning </w:t>
      </w:r>
      <w:r>
        <w:rPr>
          <w:rFonts w:ascii="Century Gothic" w:hAnsi="Century Gothic"/>
          <w:sz w:val="20"/>
          <w:szCs w:val="20"/>
        </w:rPr>
        <w:t xml:space="preserve">var den ursprungliga planen, som dock ganska snart måste skrotas då det visade sig att geotekniken </w:t>
      </w:r>
      <w:r w:rsidR="00274679">
        <w:rPr>
          <w:rFonts w:ascii="Century Gothic" w:hAnsi="Century Gothic"/>
          <w:sz w:val="20"/>
          <w:szCs w:val="20"/>
        </w:rPr>
        <w:t xml:space="preserve">bestod av </w:t>
      </w:r>
      <w:r>
        <w:rPr>
          <w:rFonts w:ascii="Century Gothic" w:hAnsi="Century Gothic"/>
          <w:sz w:val="20"/>
          <w:szCs w:val="20"/>
        </w:rPr>
        <w:t xml:space="preserve">en alltför hög skjuvhållfasthet. </w:t>
      </w:r>
    </w:p>
    <w:p w:rsidR="00AC5888" w:rsidRDefault="00AC5888" w:rsidP="00AC5888">
      <w:pPr>
        <w:rPr>
          <w:rFonts w:ascii="Century Gothic" w:hAnsi="Century Gothic"/>
          <w:sz w:val="20"/>
          <w:szCs w:val="20"/>
        </w:rPr>
      </w:pPr>
      <w:r>
        <w:rPr>
          <w:rFonts w:ascii="Century Gothic" w:hAnsi="Century Gothic"/>
          <w:sz w:val="20"/>
          <w:szCs w:val="20"/>
        </w:rPr>
        <w:t>Viktor Johansson är projektledare hos Styrud och har varit med om att ta fram en alternativ plan.</w:t>
      </w:r>
    </w:p>
    <w:p w:rsidR="00AC5888" w:rsidRDefault="00AC5888" w:rsidP="00AC5888">
      <w:pPr>
        <w:pStyle w:val="Liststycke"/>
        <w:numPr>
          <w:ilvl w:val="0"/>
          <w:numId w:val="5"/>
        </w:numPr>
        <w:spacing w:after="160" w:line="259" w:lineRule="auto"/>
        <w:rPr>
          <w:rFonts w:ascii="Century Gothic" w:hAnsi="Century Gothic"/>
          <w:sz w:val="20"/>
          <w:szCs w:val="20"/>
        </w:rPr>
      </w:pPr>
      <w:r w:rsidRPr="00A06E1E">
        <w:rPr>
          <w:rFonts w:ascii="Century Gothic" w:hAnsi="Century Gothic"/>
          <w:sz w:val="20"/>
          <w:szCs w:val="20"/>
        </w:rPr>
        <w:t>Det här blev utmaningar på flera sätt, säger Viktor. Det rör sig om ett precisionsjobb för en ledning med lågt självfall i ganska svåra markförhållanden, där</w:t>
      </w:r>
      <w:r>
        <w:rPr>
          <w:rFonts w:ascii="Century Gothic" w:hAnsi="Century Gothic"/>
          <w:sz w:val="20"/>
          <w:szCs w:val="20"/>
        </w:rPr>
        <w:t xml:space="preserve"> bland annat gamla fyllnadsmassor ligger packade i marken.</w:t>
      </w:r>
    </w:p>
    <w:p w:rsidR="00AC5888" w:rsidRDefault="00AC5888" w:rsidP="00AC5888">
      <w:pPr>
        <w:rPr>
          <w:rFonts w:ascii="Century Gothic" w:hAnsi="Century Gothic"/>
          <w:sz w:val="20"/>
          <w:szCs w:val="20"/>
        </w:rPr>
      </w:pPr>
      <w:r>
        <w:rPr>
          <w:rFonts w:ascii="Century Gothic" w:hAnsi="Century Gothic"/>
          <w:sz w:val="20"/>
          <w:szCs w:val="20"/>
        </w:rPr>
        <w:t xml:space="preserve">Lösningen blev att augerborra ett grövre skyddsrör (1016 mm) som sedan infordras med ett PE450-rör, som ”pallas upp” inuti stålröret till rätt fall på 3,6 </w:t>
      </w:r>
      <w:r w:rsidRPr="009367B3">
        <w:rPr>
          <w:rFonts w:ascii="Century Gothic" w:hAnsi="Century Gothic"/>
          <w:sz w:val="20"/>
          <w:szCs w:val="20"/>
        </w:rPr>
        <w:t>‰</w:t>
      </w:r>
      <w:r>
        <w:rPr>
          <w:rFonts w:ascii="Century Gothic" w:hAnsi="Century Gothic"/>
          <w:sz w:val="20"/>
          <w:szCs w:val="20"/>
        </w:rPr>
        <w:t>. Borrningen går under vägen och trafiken kan rulla på, helt opåverkad under de två veckor som arbetet med augern pågick.</w:t>
      </w:r>
      <w:r w:rsidRPr="009367B3">
        <w:rPr>
          <w:rFonts w:ascii="Century Gothic" w:hAnsi="Century Gothic"/>
          <w:sz w:val="20"/>
          <w:szCs w:val="20"/>
        </w:rPr>
        <w:t xml:space="preserve"> </w:t>
      </w:r>
    </w:p>
    <w:p w:rsidR="004E3B2F" w:rsidRDefault="004E3B2F" w:rsidP="004E3B2F">
      <w:pPr>
        <w:jc w:val="center"/>
        <w:rPr>
          <w:rFonts w:ascii="Century Gothic" w:hAnsi="Century Gothic"/>
          <w:sz w:val="20"/>
          <w:szCs w:val="20"/>
        </w:rPr>
      </w:pPr>
      <w:r w:rsidRPr="004E3B2F">
        <w:rPr>
          <w:rFonts w:ascii="Century Gothic" w:hAnsi="Century Gothic"/>
          <w:noProof/>
          <w:sz w:val="20"/>
          <w:szCs w:val="20"/>
          <w:lang w:eastAsia="sv-SE"/>
        </w:rPr>
        <w:drawing>
          <wp:inline distT="0" distB="0" distL="0" distR="0">
            <wp:extent cx="2880000" cy="2041200"/>
            <wp:effectExtent l="0" t="0" r="0" b="0"/>
            <wp:docPr id="5" name="Bildobjekt 5" descr="S:\Bildarkiv\Ledningsbyggande\Auger\Gunnilse Äspered\Augerborrning Gunnil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ildarkiv\Ledningsbyggande\Auger\Gunnilse Äspered\Augerborrning Gunnil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041200"/>
                    </a:xfrm>
                    <a:prstGeom prst="rect">
                      <a:avLst/>
                    </a:prstGeom>
                    <a:noFill/>
                    <a:ln>
                      <a:noFill/>
                    </a:ln>
                  </pic:spPr>
                </pic:pic>
              </a:graphicData>
            </a:graphic>
          </wp:inline>
        </w:drawing>
      </w:r>
    </w:p>
    <w:p w:rsidR="004E3B2F" w:rsidRPr="004E3B2F" w:rsidRDefault="004E3B2F" w:rsidP="004E3B2F">
      <w:pPr>
        <w:jc w:val="center"/>
        <w:rPr>
          <w:rFonts w:ascii="Bookman Old Style" w:hAnsi="Bookman Old Style"/>
          <w:i/>
          <w:sz w:val="18"/>
          <w:szCs w:val="18"/>
        </w:rPr>
      </w:pPr>
      <w:r w:rsidRPr="004E3B2F">
        <w:rPr>
          <w:rFonts w:ascii="Bookman Old Style" w:hAnsi="Bookman Old Style"/>
          <w:i/>
          <w:sz w:val="18"/>
          <w:szCs w:val="18"/>
        </w:rPr>
        <w:t>Augerborrning i Gunnilse.</w:t>
      </w:r>
    </w:p>
    <w:p w:rsidR="004E3B2F" w:rsidRDefault="004E3B2F">
      <w:pPr>
        <w:rPr>
          <w:rFonts w:ascii="Century Gothic" w:hAnsi="Century Gothic"/>
          <w:sz w:val="20"/>
          <w:szCs w:val="20"/>
        </w:rPr>
      </w:pPr>
      <w:r>
        <w:rPr>
          <w:rFonts w:ascii="Century Gothic" w:hAnsi="Century Gothic"/>
          <w:sz w:val="20"/>
          <w:szCs w:val="20"/>
        </w:rPr>
        <w:br w:type="page"/>
      </w:r>
    </w:p>
    <w:p w:rsidR="004E3B2F" w:rsidRDefault="004E3B2F" w:rsidP="00AC5888">
      <w:pPr>
        <w:rPr>
          <w:rFonts w:ascii="Century Gothic" w:hAnsi="Century Gothic"/>
          <w:sz w:val="20"/>
          <w:szCs w:val="20"/>
        </w:rPr>
      </w:pPr>
    </w:p>
    <w:p w:rsidR="004E3B2F" w:rsidRDefault="004E3B2F" w:rsidP="00AC5888">
      <w:pPr>
        <w:rPr>
          <w:rFonts w:ascii="Century Gothic" w:hAnsi="Century Gothic"/>
          <w:sz w:val="20"/>
          <w:szCs w:val="20"/>
        </w:rPr>
      </w:pPr>
    </w:p>
    <w:p w:rsidR="00AC5888" w:rsidRDefault="004E3B2F" w:rsidP="00AC5888">
      <w:pPr>
        <w:rPr>
          <w:rFonts w:ascii="Century Gothic" w:hAnsi="Century Gothic"/>
          <w:sz w:val="20"/>
          <w:szCs w:val="20"/>
        </w:rPr>
      </w:pPr>
      <w:r w:rsidRPr="004E3B2F">
        <w:rPr>
          <w:rFonts w:ascii="Century Gothic" w:hAnsi="Century Gothic"/>
          <w:noProof/>
          <w:sz w:val="20"/>
          <w:szCs w:val="20"/>
          <w:lang w:eastAsia="sv-SE"/>
        </w:rPr>
        <w:drawing>
          <wp:anchor distT="0" distB="0" distL="114300" distR="114300" simplePos="0" relativeHeight="251658240" behindDoc="1" locked="0" layoutInCell="1" allowOverlap="1" wp14:anchorId="58E1BC7F" wp14:editId="6709359E">
            <wp:simplePos x="0" y="0"/>
            <wp:positionH relativeFrom="column">
              <wp:posOffset>1218565</wp:posOffset>
            </wp:positionH>
            <wp:positionV relativeFrom="paragraph">
              <wp:posOffset>1071245</wp:posOffset>
            </wp:positionV>
            <wp:extent cx="2879725" cy="2159635"/>
            <wp:effectExtent l="0" t="0" r="0" b="0"/>
            <wp:wrapTopAndBottom/>
            <wp:docPr id="3" name="Bildobjekt 3" descr="S:\Bildarkiv\Ledningsbyggande\Auger\Gunnilse Äspered\IMG_1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ildarkiv\Ledningsbyggande\Auger\Gunnilse Äspered\IMG_18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888" w:rsidRPr="009367B3">
        <w:rPr>
          <w:rFonts w:ascii="Century Gothic" w:hAnsi="Century Gothic"/>
          <w:sz w:val="20"/>
          <w:szCs w:val="20"/>
        </w:rPr>
        <w:t xml:space="preserve">För att koppla ihop den nya ledningen med den befintliga på 7 m djup, anlades en sänkbrunn som </w:t>
      </w:r>
      <w:r w:rsidR="00AC5888">
        <w:rPr>
          <w:rFonts w:ascii="Century Gothic" w:hAnsi="Century Gothic"/>
          <w:sz w:val="20"/>
          <w:szCs w:val="20"/>
        </w:rPr>
        <w:t>sadlades</w:t>
      </w:r>
      <w:r w:rsidR="00AC5888" w:rsidRPr="009367B3">
        <w:rPr>
          <w:rFonts w:ascii="Century Gothic" w:hAnsi="Century Gothic"/>
          <w:sz w:val="20"/>
          <w:szCs w:val="20"/>
        </w:rPr>
        <w:t xml:space="preserve"> över den befintliga ledningen.</w:t>
      </w:r>
      <w:r w:rsidR="00AC5888">
        <w:rPr>
          <w:rFonts w:ascii="Century Gothic" w:hAnsi="Century Gothic"/>
          <w:sz w:val="20"/>
          <w:szCs w:val="20"/>
        </w:rPr>
        <w:t xml:space="preserve"> Projektet komplicerades av att </w:t>
      </w:r>
      <w:r w:rsidR="00AC5888" w:rsidRPr="009367B3">
        <w:rPr>
          <w:rFonts w:ascii="Century Gothic" w:hAnsi="Century Gothic"/>
          <w:sz w:val="20"/>
          <w:szCs w:val="20"/>
        </w:rPr>
        <w:t xml:space="preserve">det fanns </w:t>
      </w:r>
      <w:r w:rsidR="00AC5888">
        <w:rPr>
          <w:rFonts w:ascii="Century Gothic" w:hAnsi="Century Gothic"/>
          <w:sz w:val="20"/>
          <w:szCs w:val="20"/>
        </w:rPr>
        <w:t xml:space="preserve">både </w:t>
      </w:r>
      <w:r w:rsidR="00AC5888" w:rsidRPr="009367B3">
        <w:rPr>
          <w:rFonts w:ascii="Century Gothic" w:hAnsi="Century Gothic"/>
          <w:sz w:val="20"/>
          <w:szCs w:val="20"/>
        </w:rPr>
        <w:t>kablar och en gjutjärnsledning</w:t>
      </w:r>
      <w:r w:rsidR="00AC5888">
        <w:rPr>
          <w:rFonts w:ascii="Century Gothic" w:hAnsi="Century Gothic"/>
          <w:sz w:val="20"/>
          <w:szCs w:val="20"/>
        </w:rPr>
        <w:t xml:space="preserve"> där brunnen skulle sänkas. </w:t>
      </w:r>
      <w:r w:rsidR="00AC5888" w:rsidRPr="009367B3">
        <w:rPr>
          <w:rFonts w:ascii="Century Gothic" w:hAnsi="Century Gothic"/>
          <w:sz w:val="20"/>
          <w:szCs w:val="20"/>
        </w:rPr>
        <w:t xml:space="preserve">Skada på kablaget skulle innebära </w:t>
      </w:r>
      <w:r w:rsidR="00AC5888">
        <w:rPr>
          <w:rFonts w:ascii="Century Gothic" w:hAnsi="Century Gothic"/>
          <w:sz w:val="20"/>
          <w:szCs w:val="20"/>
        </w:rPr>
        <w:t xml:space="preserve">både </w:t>
      </w:r>
      <w:r w:rsidR="00AC5888" w:rsidRPr="009367B3">
        <w:rPr>
          <w:rFonts w:ascii="Century Gothic" w:hAnsi="Century Gothic"/>
          <w:sz w:val="20"/>
          <w:szCs w:val="20"/>
        </w:rPr>
        <w:t xml:space="preserve">stora </w:t>
      </w:r>
      <w:r w:rsidR="00AC5888">
        <w:rPr>
          <w:rFonts w:ascii="Century Gothic" w:hAnsi="Century Gothic"/>
          <w:sz w:val="20"/>
          <w:szCs w:val="20"/>
        </w:rPr>
        <w:t>olägenheter och leda till höga</w:t>
      </w:r>
      <w:r w:rsidR="00AC5888" w:rsidRPr="009367B3">
        <w:rPr>
          <w:rFonts w:ascii="Century Gothic" w:hAnsi="Century Gothic"/>
          <w:sz w:val="20"/>
          <w:szCs w:val="20"/>
        </w:rPr>
        <w:t xml:space="preserve"> bötesbelopp</w:t>
      </w:r>
      <w:r w:rsidR="00AC5888">
        <w:rPr>
          <w:rFonts w:ascii="Century Gothic" w:hAnsi="Century Gothic"/>
          <w:sz w:val="20"/>
          <w:szCs w:val="20"/>
        </w:rPr>
        <w:t>. B</w:t>
      </w:r>
      <w:r w:rsidR="00AC5888" w:rsidRPr="009367B3">
        <w:rPr>
          <w:rFonts w:ascii="Century Gothic" w:hAnsi="Century Gothic"/>
          <w:sz w:val="20"/>
          <w:szCs w:val="20"/>
        </w:rPr>
        <w:t>runnen</w:t>
      </w:r>
      <w:r w:rsidR="00AC5888">
        <w:rPr>
          <w:rFonts w:ascii="Century Gothic" w:hAnsi="Century Gothic"/>
          <w:sz w:val="20"/>
          <w:szCs w:val="20"/>
        </w:rPr>
        <w:t>s placering fick därför</w:t>
      </w:r>
      <w:r w:rsidR="00AC5888" w:rsidRPr="009367B3">
        <w:rPr>
          <w:rFonts w:ascii="Century Gothic" w:hAnsi="Century Gothic"/>
          <w:sz w:val="20"/>
          <w:szCs w:val="20"/>
        </w:rPr>
        <w:t xml:space="preserve"> förskjutas ett par dm för att säkra befintliga installationer. </w:t>
      </w:r>
    </w:p>
    <w:p w:rsidR="004E3B2F" w:rsidRPr="004E3B2F" w:rsidRDefault="004E3B2F" w:rsidP="004E3B2F">
      <w:pPr>
        <w:jc w:val="center"/>
        <w:rPr>
          <w:rFonts w:ascii="Bookman Old Style" w:hAnsi="Bookman Old Style"/>
          <w:i/>
          <w:sz w:val="18"/>
          <w:szCs w:val="18"/>
        </w:rPr>
      </w:pPr>
      <w:r w:rsidRPr="004E3B2F">
        <w:rPr>
          <w:rFonts w:ascii="Bookman Old Style" w:hAnsi="Bookman Old Style"/>
          <w:i/>
          <w:sz w:val="18"/>
          <w:szCs w:val="18"/>
        </w:rPr>
        <w:t>Arbete med sänkbrunn ovanför den befintliga spillvattenledningen.</w:t>
      </w:r>
    </w:p>
    <w:p w:rsidR="00AC5888" w:rsidRDefault="00AC5888" w:rsidP="00AC5888">
      <w:pPr>
        <w:rPr>
          <w:rFonts w:ascii="Century Gothic" w:hAnsi="Century Gothic"/>
          <w:sz w:val="20"/>
          <w:szCs w:val="20"/>
        </w:rPr>
      </w:pPr>
      <w:r>
        <w:rPr>
          <w:rFonts w:ascii="Century Gothic" w:hAnsi="Century Gothic"/>
          <w:sz w:val="20"/>
          <w:szCs w:val="20"/>
        </w:rPr>
        <w:t>Med sänkbrunnen på plats borrades ett hål</w:t>
      </w:r>
      <w:r w:rsidRPr="009367B3">
        <w:rPr>
          <w:rFonts w:ascii="Century Gothic" w:hAnsi="Century Gothic"/>
          <w:sz w:val="20"/>
          <w:szCs w:val="20"/>
        </w:rPr>
        <w:t xml:space="preserve"> </w:t>
      </w:r>
      <w:r>
        <w:rPr>
          <w:rFonts w:ascii="Century Gothic" w:hAnsi="Century Gothic"/>
          <w:sz w:val="20"/>
          <w:szCs w:val="20"/>
        </w:rPr>
        <w:t xml:space="preserve">i brunnen, där </w:t>
      </w:r>
      <w:r w:rsidRPr="009367B3">
        <w:rPr>
          <w:rFonts w:ascii="Century Gothic" w:hAnsi="Century Gothic"/>
          <w:sz w:val="20"/>
          <w:szCs w:val="20"/>
        </w:rPr>
        <w:t xml:space="preserve">stålröret </w:t>
      </w:r>
      <w:r>
        <w:rPr>
          <w:rFonts w:ascii="Century Gothic" w:hAnsi="Century Gothic"/>
          <w:sz w:val="20"/>
          <w:szCs w:val="20"/>
        </w:rPr>
        <w:t xml:space="preserve">sedan gjuts in i konstruktionen. </w:t>
      </w:r>
    </w:p>
    <w:p w:rsidR="00AC5888" w:rsidRDefault="00AC5888" w:rsidP="00AC5888">
      <w:pPr>
        <w:pStyle w:val="Liststycke"/>
        <w:numPr>
          <w:ilvl w:val="0"/>
          <w:numId w:val="5"/>
        </w:numPr>
        <w:spacing w:after="160" w:line="259" w:lineRule="auto"/>
        <w:rPr>
          <w:rFonts w:ascii="Century Gothic" w:hAnsi="Century Gothic"/>
          <w:sz w:val="20"/>
          <w:szCs w:val="20"/>
        </w:rPr>
      </w:pPr>
      <w:r>
        <w:rPr>
          <w:rFonts w:ascii="Century Gothic" w:hAnsi="Century Gothic"/>
          <w:sz w:val="20"/>
          <w:szCs w:val="20"/>
        </w:rPr>
        <w:t>Arbetena med sänkbrunnen har tagit ungefär 2 veckor och det har varit ganska mycket runt omkring att ta hänsyn till, säger Viktor, som nu när ett ganska komplicerat uppdrag närmar sig slutet är mycket nöjd med resultatet.</w:t>
      </w:r>
    </w:p>
    <w:p w:rsidR="00AC5888" w:rsidRPr="00E57E8E" w:rsidRDefault="00AC5888" w:rsidP="00AC5888">
      <w:pPr>
        <w:pStyle w:val="Liststycke"/>
        <w:numPr>
          <w:ilvl w:val="0"/>
          <w:numId w:val="5"/>
        </w:numPr>
        <w:spacing w:after="160" w:line="259" w:lineRule="auto"/>
        <w:rPr>
          <w:rFonts w:ascii="Century Gothic" w:hAnsi="Century Gothic"/>
          <w:sz w:val="20"/>
          <w:szCs w:val="20"/>
        </w:rPr>
      </w:pPr>
      <w:r>
        <w:rPr>
          <w:rFonts w:ascii="Century Gothic" w:hAnsi="Century Gothic"/>
          <w:sz w:val="20"/>
          <w:szCs w:val="20"/>
        </w:rPr>
        <w:t>Det är ett gott samarbete med erfarna yrkesarbetare, konstaterar han.</w:t>
      </w:r>
    </w:p>
    <w:p w:rsidR="00AC5888" w:rsidRPr="00A06E1E" w:rsidRDefault="00AC5888" w:rsidP="004E3B2F">
      <w:pPr>
        <w:rPr>
          <w:rFonts w:ascii="Century Gothic" w:hAnsi="Century Gothic"/>
          <w:sz w:val="20"/>
          <w:szCs w:val="20"/>
        </w:rPr>
      </w:pPr>
    </w:p>
    <w:p w:rsidR="00516005" w:rsidRDefault="00516005" w:rsidP="00516005">
      <w:pPr>
        <w:spacing w:after="0" w:line="240" w:lineRule="auto"/>
        <w:jc w:val="center"/>
        <w:rPr>
          <w:rFonts w:ascii="Century Gothic" w:hAnsi="Century Gothic"/>
          <w:b/>
        </w:rPr>
      </w:pPr>
      <w:r w:rsidRPr="00516005">
        <w:rPr>
          <w:rFonts w:ascii="Century Gothic" w:hAnsi="Century Gothic"/>
          <w:noProof/>
          <w:sz w:val="20"/>
          <w:szCs w:val="20"/>
          <w:lang w:eastAsia="sv-SE"/>
        </w:rPr>
        <w:drawing>
          <wp:inline distT="0" distB="0" distL="0" distR="0" wp14:anchorId="5248DAE8" wp14:editId="5002DEE1">
            <wp:extent cx="3763766" cy="2795692"/>
            <wp:effectExtent l="0" t="0" r="8255" b="5080"/>
            <wp:docPr id="2" name="Bildobjekt 2" descr="S:\Bildarkiv\Ledningsbyggande\Auger\Gunnilse Äspered\Flyg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ldarkiv\Ledningsbyggande\Auger\Gunnilse Äspered\Flygf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5127" cy="2796703"/>
                    </a:xfrm>
                    <a:prstGeom prst="rect">
                      <a:avLst/>
                    </a:prstGeom>
                    <a:noFill/>
                    <a:ln>
                      <a:noFill/>
                    </a:ln>
                  </pic:spPr>
                </pic:pic>
              </a:graphicData>
            </a:graphic>
          </wp:inline>
        </w:drawing>
      </w:r>
    </w:p>
    <w:p w:rsidR="00516005" w:rsidRPr="00516005" w:rsidRDefault="00516005" w:rsidP="00516005">
      <w:pPr>
        <w:spacing w:after="0" w:line="240" w:lineRule="auto"/>
        <w:jc w:val="center"/>
        <w:rPr>
          <w:rFonts w:ascii="Bookman Old Style" w:hAnsi="Bookman Old Style"/>
          <w:i/>
          <w:sz w:val="18"/>
          <w:szCs w:val="18"/>
        </w:rPr>
      </w:pPr>
      <w:r w:rsidRPr="00516005">
        <w:rPr>
          <w:rFonts w:ascii="Bookman Old Style" w:hAnsi="Bookman Old Style"/>
          <w:i/>
          <w:sz w:val="18"/>
          <w:szCs w:val="18"/>
        </w:rPr>
        <w:t>Flygfoto</w:t>
      </w:r>
      <w:r>
        <w:rPr>
          <w:rFonts w:ascii="Bookman Old Style" w:hAnsi="Bookman Old Style"/>
          <w:i/>
          <w:sz w:val="18"/>
          <w:szCs w:val="18"/>
        </w:rPr>
        <w:t xml:space="preserve"> med borrsträckan inritad. </w:t>
      </w:r>
      <w:r>
        <w:rPr>
          <w:rFonts w:ascii="Bookman Old Style" w:hAnsi="Bookman Old Style"/>
          <w:i/>
          <w:sz w:val="18"/>
          <w:szCs w:val="18"/>
        </w:rPr>
        <w:br/>
        <w:t>Borrning från höger i bild mot sänkbrunn till vänster.</w:t>
      </w:r>
    </w:p>
    <w:p w:rsidR="00516005" w:rsidRDefault="00516005" w:rsidP="00D6488F">
      <w:pPr>
        <w:spacing w:after="0" w:line="240" w:lineRule="auto"/>
        <w:rPr>
          <w:rFonts w:ascii="Century Gothic" w:hAnsi="Century Gothic"/>
          <w:b/>
        </w:rPr>
      </w:pPr>
    </w:p>
    <w:p w:rsidR="00516005" w:rsidRDefault="00516005" w:rsidP="00D6488F">
      <w:pPr>
        <w:spacing w:after="0" w:line="240" w:lineRule="auto"/>
        <w:rPr>
          <w:rFonts w:ascii="Century Gothic" w:hAnsi="Century Gothic"/>
          <w:b/>
        </w:rPr>
      </w:pPr>
    </w:p>
    <w:p w:rsidR="00516005" w:rsidRDefault="00516005" w:rsidP="00D6488F">
      <w:pPr>
        <w:spacing w:after="0" w:line="240" w:lineRule="auto"/>
        <w:rPr>
          <w:rFonts w:ascii="Century Gothic" w:hAnsi="Century Gothic"/>
          <w:b/>
        </w:rPr>
      </w:pPr>
    </w:p>
    <w:p w:rsidR="00D6488F" w:rsidRPr="00236DA8" w:rsidRDefault="00D6488F" w:rsidP="00D6488F">
      <w:pPr>
        <w:spacing w:after="0" w:line="240" w:lineRule="auto"/>
        <w:rPr>
          <w:rFonts w:ascii="Bookman Old Style" w:hAnsi="Bookman Old Style"/>
        </w:rPr>
      </w:pPr>
      <w:r w:rsidRPr="00236DA8">
        <w:rPr>
          <w:rFonts w:ascii="Century Gothic" w:hAnsi="Century Gothic"/>
          <w:b/>
        </w:rPr>
        <w:t>Länkar:</w:t>
      </w:r>
      <w:r>
        <w:rPr>
          <w:rFonts w:ascii="Century Gothic" w:hAnsi="Century Gothic"/>
          <w:b/>
        </w:rPr>
        <w:t xml:space="preserve"> </w:t>
      </w:r>
    </w:p>
    <w:p w:rsidR="00030E7F" w:rsidRDefault="00030E7F" w:rsidP="00AC5888">
      <w:pPr>
        <w:spacing w:after="0" w:line="240" w:lineRule="auto"/>
        <w:rPr>
          <w:rFonts w:ascii="Bookman Old Style" w:hAnsi="Bookman Old Style"/>
        </w:rPr>
      </w:pPr>
    </w:p>
    <w:p w:rsidR="00AC5888" w:rsidRDefault="00AC5888" w:rsidP="00AC5888">
      <w:pPr>
        <w:spacing w:after="0" w:line="240" w:lineRule="auto"/>
        <w:rPr>
          <w:rFonts w:ascii="Bookman Old Style" w:hAnsi="Bookman Old Style"/>
        </w:rPr>
      </w:pPr>
      <w:r w:rsidRPr="00236DA8">
        <w:rPr>
          <w:rFonts w:ascii="Bookman Old Style" w:hAnsi="Bookman Old Style"/>
        </w:rPr>
        <w:t xml:space="preserve">Läs om </w:t>
      </w:r>
      <w:r>
        <w:rPr>
          <w:rFonts w:ascii="Bookman Old Style" w:hAnsi="Bookman Old Style"/>
        </w:rPr>
        <w:t>projektet på Styruds hemsida:</w:t>
      </w:r>
    </w:p>
    <w:p w:rsidR="00AC5888" w:rsidRPr="00030E7F" w:rsidRDefault="00030E7F" w:rsidP="00D6488F">
      <w:pPr>
        <w:spacing w:after="0" w:line="240" w:lineRule="auto"/>
        <w:rPr>
          <w:rFonts w:ascii="Century Gothic" w:hAnsi="Century Gothic"/>
          <w:sz w:val="18"/>
          <w:szCs w:val="18"/>
        </w:rPr>
      </w:pPr>
      <w:hyperlink r:id="rId10" w:history="1">
        <w:r w:rsidRPr="00030E7F">
          <w:rPr>
            <w:rStyle w:val="Hyperlnk"/>
            <w:rFonts w:ascii="Century Gothic" w:hAnsi="Century Gothic"/>
            <w:sz w:val="18"/>
            <w:szCs w:val="18"/>
          </w:rPr>
          <w:t>http://www.styrud.se/sjalvfall-i-problematisk-geoteknik</w:t>
        </w:r>
      </w:hyperlink>
    </w:p>
    <w:p w:rsidR="00030E7F" w:rsidRDefault="00030E7F" w:rsidP="00D6488F">
      <w:pPr>
        <w:spacing w:after="0" w:line="240" w:lineRule="auto"/>
        <w:rPr>
          <w:rFonts w:ascii="Bookman Old Style" w:hAnsi="Bookman Old Style"/>
        </w:rPr>
      </w:pPr>
    </w:p>
    <w:p w:rsidR="00AC5888" w:rsidRDefault="00D6488F" w:rsidP="00D6488F">
      <w:pPr>
        <w:spacing w:after="0" w:line="240" w:lineRule="auto"/>
        <w:rPr>
          <w:rFonts w:ascii="Bookman Old Style" w:hAnsi="Bookman Old Style"/>
        </w:rPr>
      </w:pPr>
      <w:r w:rsidRPr="00236DA8">
        <w:rPr>
          <w:rFonts w:ascii="Bookman Old Style" w:hAnsi="Bookman Old Style"/>
        </w:rPr>
        <w:t xml:space="preserve">Läs om </w:t>
      </w:r>
      <w:r w:rsidR="00030E7F">
        <w:rPr>
          <w:rFonts w:ascii="Bookman Old Style" w:hAnsi="Bookman Old Style"/>
        </w:rPr>
        <w:t>NCC:s uppdrag</w:t>
      </w:r>
      <w:r w:rsidR="00AC5888">
        <w:rPr>
          <w:rFonts w:ascii="Bookman Old Style" w:hAnsi="Bookman Old Style"/>
        </w:rPr>
        <w:t>:</w:t>
      </w:r>
    </w:p>
    <w:p w:rsidR="00AC5888" w:rsidRPr="00030E7F" w:rsidRDefault="00030E7F" w:rsidP="00AC5888">
      <w:pPr>
        <w:rPr>
          <w:rFonts w:ascii="Century Gothic" w:hAnsi="Century Gothic"/>
          <w:sz w:val="18"/>
          <w:szCs w:val="18"/>
        </w:rPr>
      </w:pPr>
      <w:hyperlink r:id="rId11" w:history="1">
        <w:r w:rsidR="00AC5888" w:rsidRPr="00030E7F">
          <w:rPr>
            <w:rStyle w:val="Hyperlnk"/>
            <w:rFonts w:ascii="Century Gothic" w:hAnsi="Century Gothic"/>
            <w:sz w:val="18"/>
            <w:szCs w:val="18"/>
          </w:rPr>
          <w:t>http://www.ncc.se/press/cision-page/c74b32fec46db2e8/mindre-bilk%C3%B6er-n%C3%A4r-v%C3%A4g-190-byggs-ut/</w:t>
        </w:r>
      </w:hyperlink>
    </w:p>
    <w:p w:rsidR="00D6488F" w:rsidRDefault="00D6488F" w:rsidP="00D6488F">
      <w:pPr>
        <w:spacing w:after="0" w:line="240" w:lineRule="auto"/>
        <w:rPr>
          <w:rStyle w:val="Hyperlnk"/>
          <w:rFonts w:ascii="Century Gothic" w:hAnsi="Century Gothic"/>
          <w:color w:val="1F497D" w:themeColor="text2"/>
          <w:sz w:val="20"/>
          <w:szCs w:val="20"/>
        </w:rPr>
      </w:pPr>
    </w:p>
    <w:p w:rsidR="00030E7F" w:rsidRDefault="00030E7F" w:rsidP="00D6488F">
      <w:pPr>
        <w:rPr>
          <w:rFonts w:ascii="Century Gothic" w:hAnsi="Century Gothic"/>
          <w:b/>
        </w:rPr>
      </w:pPr>
    </w:p>
    <w:p w:rsidR="00030E7F" w:rsidRDefault="00D6488F" w:rsidP="00D6488F">
      <w:pPr>
        <w:rPr>
          <w:rFonts w:ascii="Bookman Old Style" w:hAnsi="Bookman Old Style"/>
          <w:b/>
          <w:bCs/>
        </w:rPr>
      </w:pPr>
      <w:r w:rsidRPr="00236DA8">
        <w:rPr>
          <w:rFonts w:ascii="Century Gothic" w:hAnsi="Century Gothic"/>
          <w:b/>
        </w:rPr>
        <w:t>För ytterligare information kontakta:</w:t>
      </w:r>
      <w:r w:rsidRPr="00236DA8">
        <w:rPr>
          <w:rFonts w:ascii="Century Gothic" w:hAnsi="Century Gothic"/>
          <w:b/>
        </w:rPr>
        <w:br/>
      </w:r>
    </w:p>
    <w:p w:rsidR="0076073E" w:rsidRPr="00AC5888" w:rsidRDefault="00AC5888" w:rsidP="00D6488F">
      <w:pPr>
        <w:rPr>
          <w:rFonts w:ascii="Bookman Old Style" w:hAnsi="Bookman Old Style"/>
        </w:rPr>
      </w:pPr>
      <w:r>
        <w:rPr>
          <w:rFonts w:ascii="Bookman Old Style" w:hAnsi="Bookman Old Style"/>
          <w:b/>
          <w:bCs/>
        </w:rPr>
        <w:t>Viktor Johansson</w:t>
      </w:r>
      <w:r w:rsidR="00D6488F" w:rsidRPr="007D350E">
        <w:rPr>
          <w:rFonts w:ascii="Bookman Old Style" w:hAnsi="Bookman Old Style"/>
          <w:b/>
          <w:bCs/>
        </w:rPr>
        <w:t xml:space="preserve"> –</w:t>
      </w:r>
      <w:r w:rsidR="00D6488F" w:rsidRPr="007D350E">
        <w:rPr>
          <w:rFonts w:ascii="Bookman Old Style" w:hAnsi="Bookman Old Style"/>
        </w:rPr>
        <w:t> Projektledning</w:t>
      </w:r>
      <w:r w:rsidR="00D6488F" w:rsidRPr="007D350E">
        <w:rPr>
          <w:rFonts w:ascii="Bookman Old Style" w:hAnsi="Bookman Old Style"/>
        </w:rPr>
        <w:br/>
      </w:r>
      <w:r w:rsidRPr="00AC5888">
        <w:rPr>
          <w:rFonts w:ascii="Bookman Old Style" w:hAnsi="Bookman Old Style"/>
        </w:rPr>
        <w:t>MOBIL 0730-93 41 00</w:t>
      </w:r>
      <w:r w:rsidRPr="00AC5888">
        <w:rPr>
          <w:rFonts w:ascii="Bookman Old Style" w:hAnsi="Bookman Old Style"/>
        </w:rPr>
        <w:br/>
        <w:t>E-POST </w:t>
      </w:r>
      <w:hyperlink r:id="rId12" w:history="1">
        <w:r w:rsidRPr="00AC5888">
          <w:rPr>
            <w:rFonts w:ascii="Bookman Old Style" w:hAnsi="Bookman Old Style"/>
          </w:rPr>
          <w:t>viktor.johansson@styrud.se</w:t>
        </w:r>
      </w:hyperlink>
      <w:r w:rsidR="00ED593F" w:rsidRPr="007D350E">
        <w:rPr>
          <w:rFonts w:ascii="Bookman Old Style" w:hAnsi="Bookman Old Style"/>
        </w:rPr>
        <w:t xml:space="preserve"> </w:t>
      </w:r>
      <w:bookmarkStart w:id="0" w:name="_GoBack"/>
      <w:bookmarkEnd w:id="0"/>
      <w:r w:rsidR="00ED593F" w:rsidRPr="00AC5888">
        <w:rPr>
          <w:rFonts w:ascii="Bookman Old Style" w:hAnsi="Bookman Old Style"/>
        </w:rPr>
        <w:t xml:space="preserve">                </w:t>
      </w:r>
    </w:p>
    <w:sectPr w:rsidR="0076073E" w:rsidRPr="00AC588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39" w:rsidRDefault="00987339" w:rsidP="00987339">
      <w:pPr>
        <w:spacing w:after="0" w:line="240" w:lineRule="auto"/>
      </w:pPr>
      <w:r>
        <w:separator/>
      </w:r>
    </w:p>
  </w:endnote>
  <w:endnote w:type="continuationSeparator" w:id="0">
    <w:p w:rsidR="00987339" w:rsidRDefault="00987339" w:rsidP="0098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attenfallVoiceBook">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39" w:rsidRPr="005C0A17" w:rsidRDefault="00987339" w:rsidP="00987339">
    <w:pPr>
      <w:tabs>
        <w:tab w:val="right" w:pos="9072"/>
      </w:tabs>
      <w:rPr>
        <w:rFonts w:ascii="Century Gothic" w:eastAsia="Times New Roman" w:hAnsi="Century Gothic" w:cs="Times New Roman"/>
        <w:b/>
        <w:color w:val="C00000"/>
        <w:sz w:val="24"/>
        <w:szCs w:val="24"/>
        <w:lang w:eastAsia="sv-SE"/>
      </w:rPr>
    </w:pPr>
    <w:r>
      <w:rPr>
        <w:rFonts w:ascii="Bookman Old Style" w:eastAsia="Times New Roman" w:hAnsi="Bookman Old Style" w:cs="Times New Roman"/>
        <w:color w:val="262626"/>
        <w:sz w:val="24"/>
        <w:szCs w:val="24"/>
        <w:lang w:eastAsia="sv-SE"/>
      </w:rPr>
      <w:tab/>
    </w:r>
    <w:r w:rsidRPr="005C0A17">
      <w:rPr>
        <w:rFonts w:ascii="Century Gothic" w:eastAsia="Times New Roman" w:hAnsi="Century Gothic" w:cs="Times New Roman"/>
        <w:b/>
        <w:color w:val="C00000"/>
        <w:sz w:val="24"/>
        <w:szCs w:val="24"/>
        <w:lang w:eastAsia="sv-SE"/>
      </w:rPr>
      <w:t>www.styrud.se</w:t>
    </w:r>
  </w:p>
  <w:p w:rsidR="00987339" w:rsidRDefault="0098733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39" w:rsidRDefault="00987339" w:rsidP="00987339">
      <w:pPr>
        <w:spacing w:after="0" w:line="240" w:lineRule="auto"/>
      </w:pPr>
      <w:r>
        <w:separator/>
      </w:r>
    </w:p>
  </w:footnote>
  <w:footnote w:type="continuationSeparator" w:id="0">
    <w:p w:rsidR="00987339" w:rsidRDefault="00987339" w:rsidP="00987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EC" w:rsidRDefault="000D7FEC">
    <w:pPr>
      <w:pStyle w:val="Sidhuvud"/>
    </w:pPr>
    <w:r w:rsidRPr="00987339">
      <w:rPr>
        <w:rFonts w:ascii="Bookman Old Style" w:hAnsi="Bookman Old Style"/>
        <w:noProof/>
        <w:lang w:eastAsia="sv-SE"/>
      </w:rPr>
      <w:drawing>
        <wp:anchor distT="0" distB="0" distL="114300" distR="114300" simplePos="0" relativeHeight="251659264" behindDoc="0" locked="0" layoutInCell="1" allowOverlap="1" wp14:anchorId="4BB34F62" wp14:editId="38F95218">
          <wp:simplePos x="0" y="0"/>
          <wp:positionH relativeFrom="column">
            <wp:posOffset>4876961</wp:posOffset>
          </wp:positionH>
          <wp:positionV relativeFrom="paragraph">
            <wp:posOffset>-110957</wp:posOffset>
          </wp:positionV>
          <wp:extent cx="1048385" cy="5562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rud 2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556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50B"/>
    <w:multiLevelType w:val="hybridMultilevel"/>
    <w:tmpl w:val="1738FEEC"/>
    <w:lvl w:ilvl="0" w:tplc="264EFB80">
      <w:numFmt w:val="bullet"/>
      <w:lvlText w:val="-"/>
      <w:lvlJc w:val="left"/>
      <w:pPr>
        <w:ind w:left="720" w:hanging="360"/>
      </w:pPr>
      <w:rPr>
        <w:rFonts w:ascii="VattenfallVoiceBook" w:eastAsia="Times New Roman" w:hAnsi="VattenfallVoice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545E06"/>
    <w:multiLevelType w:val="hybridMultilevel"/>
    <w:tmpl w:val="5336D22A"/>
    <w:lvl w:ilvl="0" w:tplc="DF36B4D8">
      <w:numFmt w:val="bullet"/>
      <w:lvlText w:val="-"/>
      <w:lvlJc w:val="left"/>
      <w:pPr>
        <w:ind w:left="720" w:hanging="360"/>
      </w:pPr>
      <w:rPr>
        <w:rFonts w:ascii="Calibri" w:eastAsiaTheme="minorHAnsi" w:hAnsi="Calibri"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C92944"/>
    <w:multiLevelType w:val="hybridMultilevel"/>
    <w:tmpl w:val="40AEAC70"/>
    <w:lvl w:ilvl="0" w:tplc="6E645812">
      <w:numFmt w:val="bullet"/>
      <w:lvlText w:val="-"/>
      <w:lvlJc w:val="left"/>
      <w:pPr>
        <w:ind w:left="720" w:hanging="360"/>
      </w:pPr>
      <w:rPr>
        <w:rFonts w:ascii="Century Gothic" w:eastAsia="Times New Roman" w:hAnsi="Century Gothic"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857569"/>
    <w:multiLevelType w:val="hybridMultilevel"/>
    <w:tmpl w:val="544AF738"/>
    <w:lvl w:ilvl="0" w:tplc="A3EC377E">
      <w:numFmt w:val="bullet"/>
      <w:lvlText w:val="-"/>
      <w:lvlJc w:val="left"/>
      <w:pPr>
        <w:ind w:left="720" w:hanging="360"/>
      </w:pPr>
      <w:rPr>
        <w:rFonts w:ascii="Century Gothic" w:eastAsiaTheme="minorHAnsi" w:hAnsi="Century Gothic"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C3340F"/>
    <w:multiLevelType w:val="hybridMultilevel"/>
    <w:tmpl w:val="E2101AFE"/>
    <w:lvl w:ilvl="0" w:tplc="4AECCBCC">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CF"/>
    <w:rsid w:val="00030E7F"/>
    <w:rsid w:val="000D7FEC"/>
    <w:rsid w:val="00163BA3"/>
    <w:rsid w:val="001B0B8F"/>
    <w:rsid w:val="00224F38"/>
    <w:rsid w:val="00236DA8"/>
    <w:rsid w:val="00274679"/>
    <w:rsid w:val="002C22B4"/>
    <w:rsid w:val="00322270"/>
    <w:rsid w:val="00332E97"/>
    <w:rsid w:val="003A53FB"/>
    <w:rsid w:val="0048396F"/>
    <w:rsid w:val="004E3B2F"/>
    <w:rsid w:val="004F554A"/>
    <w:rsid w:val="00516005"/>
    <w:rsid w:val="00533377"/>
    <w:rsid w:val="005C0A17"/>
    <w:rsid w:val="00613F24"/>
    <w:rsid w:val="006959DA"/>
    <w:rsid w:val="0076073E"/>
    <w:rsid w:val="007D350E"/>
    <w:rsid w:val="007D6F04"/>
    <w:rsid w:val="007F3851"/>
    <w:rsid w:val="00926FA7"/>
    <w:rsid w:val="00987339"/>
    <w:rsid w:val="00A72405"/>
    <w:rsid w:val="00AA33E6"/>
    <w:rsid w:val="00AC5737"/>
    <w:rsid w:val="00AC5888"/>
    <w:rsid w:val="00AE6815"/>
    <w:rsid w:val="00B67691"/>
    <w:rsid w:val="00BA6F0C"/>
    <w:rsid w:val="00BF03AA"/>
    <w:rsid w:val="00C751CF"/>
    <w:rsid w:val="00D36034"/>
    <w:rsid w:val="00D6468B"/>
    <w:rsid w:val="00D6488F"/>
    <w:rsid w:val="00DF2110"/>
    <w:rsid w:val="00ED593F"/>
    <w:rsid w:val="00F22FA5"/>
    <w:rsid w:val="00FB4C3D"/>
    <w:rsid w:val="00FF6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3B7D8FA-152A-48A9-AB8E-C3D73889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3F"/>
  </w:style>
  <w:style w:type="paragraph" w:styleId="Rubrik1">
    <w:name w:val="heading 1"/>
    <w:basedOn w:val="Normal"/>
    <w:link w:val="Rubrik1Char"/>
    <w:uiPriority w:val="9"/>
    <w:qFormat/>
    <w:rsid w:val="00ED59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ield-content5">
    <w:name w:val="field-content5"/>
    <w:basedOn w:val="Standardstycketeckensnitt"/>
    <w:rsid w:val="007D6F04"/>
  </w:style>
  <w:style w:type="paragraph" w:styleId="Liststycke">
    <w:name w:val="List Paragraph"/>
    <w:basedOn w:val="Normal"/>
    <w:uiPriority w:val="34"/>
    <w:qFormat/>
    <w:rsid w:val="00ED593F"/>
    <w:pPr>
      <w:ind w:left="720"/>
      <w:contextualSpacing/>
    </w:pPr>
  </w:style>
  <w:style w:type="character" w:customStyle="1" w:styleId="Rubrik1Char">
    <w:name w:val="Rubrik 1 Char"/>
    <w:basedOn w:val="Standardstycketeckensnitt"/>
    <w:link w:val="Rubrik1"/>
    <w:uiPriority w:val="9"/>
    <w:rsid w:val="00ED593F"/>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ED593F"/>
    <w:rPr>
      <w:color w:val="0000FF"/>
      <w:u w:val="single"/>
    </w:rPr>
  </w:style>
  <w:style w:type="paragraph" w:styleId="Normalwebb">
    <w:name w:val="Normal (Web)"/>
    <w:basedOn w:val="Normal"/>
    <w:uiPriority w:val="99"/>
    <w:unhideWhenUsed/>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D59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593F"/>
    <w:rPr>
      <w:rFonts w:ascii="Tahoma" w:hAnsi="Tahoma" w:cs="Tahoma"/>
      <w:sz w:val="16"/>
      <w:szCs w:val="16"/>
    </w:rPr>
  </w:style>
  <w:style w:type="character" w:styleId="Stark">
    <w:name w:val="Strong"/>
    <w:basedOn w:val="Standardstycketeckensnitt"/>
    <w:uiPriority w:val="22"/>
    <w:qFormat/>
    <w:rsid w:val="00987339"/>
    <w:rPr>
      <w:b/>
      <w:bCs/>
    </w:rPr>
  </w:style>
  <w:style w:type="paragraph" w:styleId="Sidhuvud">
    <w:name w:val="header"/>
    <w:basedOn w:val="Normal"/>
    <w:link w:val="SidhuvudChar"/>
    <w:uiPriority w:val="99"/>
    <w:unhideWhenUsed/>
    <w:rsid w:val="009873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7339"/>
  </w:style>
  <w:style w:type="paragraph" w:styleId="Sidfot">
    <w:name w:val="footer"/>
    <w:basedOn w:val="Normal"/>
    <w:link w:val="SidfotChar"/>
    <w:uiPriority w:val="99"/>
    <w:unhideWhenUsed/>
    <w:rsid w:val="009873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7339"/>
  </w:style>
  <w:style w:type="character" w:styleId="Kommentarsreferens">
    <w:name w:val="annotation reference"/>
    <w:basedOn w:val="Standardstycketeckensnitt"/>
    <w:uiPriority w:val="99"/>
    <w:semiHidden/>
    <w:unhideWhenUsed/>
    <w:rsid w:val="00AE6815"/>
    <w:rPr>
      <w:sz w:val="16"/>
      <w:szCs w:val="16"/>
    </w:rPr>
  </w:style>
  <w:style w:type="paragraph" w:styleId="Kommentarer">
    <w:name w:val="annotation text"/>
    <w:basedOn w:val="Normal"/>
    <w:link w:val="KommentarerChar"/>
    <w:uiPriority w:val="99"/>
    <w:semiHidden/>
    <w:unhideWhenUsed/>
    <w:rsid w:val="00AE6815"/>
    <w:pPr>
      <w:spacing w:line="240" w:lineRule="auto"/>
    </w:pPr>
    <w:rPr>
      <w:sz w:val="20"/>
      <w:szCs w:val="20"/>
    </w:rPr>
  </w:style>
  <w:style w:type="character" w:customStyle="1" w:styleId="KommentarerChar">
    <w:name w:val="Kommentarer Char"/>
    <w:basedOn w:val="Standardstycketeckensnitt"/>
    <w:link w:val="Kommentarer"/>
    <w:uiPriority w:val="99"/>
    <w:semiHidden/>
    <w:rsid w:val="00AE6815"/>
    <w:rPr>
      <w:sz w:val="20"/>
      <w:szCs w:val="20"/>
    </w:rPr>
  </w:style>
  <w:style w:type="paragraph" w:styleId="Kommentarsmne">
    <w:name w:val="annotation subject"/>
    <w:basedOn w:val="Kommentarer"/>
    <w:next w:val="Kommentarer"/>
    <w:link w:val="KommentarsmneChar"/>
    <w:uiPriority w:val="99"/>
    <w:semiHidden/>
    <w:unhideWhenUsed/>
    <w:rsid w:val="00AE6815"/>
    <w:rPr>
      <w:b/>
      <w:bCs/>
    </w:rPr>
  </w:style>
  <w:style w:type="character" w:customStyle="1" w:styleId="KommentarsmneChar">
    <w:name w:val="Kommentarsämne Char"/>
    <w:basedOn w:val="KommentarerChar"/>
    <w:link w:val="Kommentarsmne"/>
    <w:uiPriority w:val="99"/>
    <w:semiHidden/>
    <w:rsid w:val="00AE6815"/>
    <w:rPr>
      <w:b/>
      <w:bCs/>
      <w:sz w:val="20"/>
      <w:szCs w:val="20"/>
    </w:rPr>
  </w:style>
  <w:style w:type="character" w:styleId="AnvndHyperlnk">
    <w:name w:val="FollowedHyperlink"/>
    <w:basedOn w:val="Standardstycketeckensnitt"/>
    <w:uiPriority w:val="99"/>
    <w:semiHidden/>
    <w:unhideWhenUsed/>
    <w:rsid w:val="00A72405"/>
    <w:rPr>
      <w:color w:val="800080" w:themeColor="followedHyperlink"/>
      <w:u w:val="single"/>
    </w:rPr>
  </w:style>
  <w:style w:type="character" w:customStyle="1" w:styleId="apple-converted-space">
    <w:name w:val="apple-converted-space"/>
    <w:basedOn w:val="Standardstycketeckensnitt"/>
    <w:rsid w:val="007D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51710">
      <w:bodyDiv w:val="1"/>
      <w:marLeft w:val="0"/>
      <w:marRight w:val="0"/>
      <w:marTop w:val="0"/>
      <w:marBottom w:val="0"/>
      <w:divBdr>
        <w:top w:val="none" w:sz="0" w:space="0" w:color="auto"/>
        <w:left w:val="none" w:sz="0" w:space="0" w:color="auto"/>
        <w:bottom w:val="none" w:sz="0" w:space="0" w:color="auto"/>
        <w:right w:val="none" w:sz="0" w:space="0" w:color="auto"/>
      </w:divBdr>
      <w:divsChild>
        <w:div w:id="919172162">
          <w:marLeft w:val="0"/>
          <w:marRight w:val="0"/>
          <w:marTop w:val="0"/>
          <w:marBottom w:val="0"/>
          <w:divBdr>
            <w:top w:val="none" w:sz="0" w:space="0" w:color="auto"/>
            <w:left w:val="none" w:sz="0" w:space="0" w:color="auto"/>
            <w:bottom w:val="none" w:sz="0" w:space="0" w:color="auto"/>
            <w:right w:val="none" w:sz="0" w:space="0" w:color="auto"/>
          </w:divBdr>
          <w:divsChild>
            <w:div w:id="1322272314">
              <w:marLeft w:val="0"/>
              <w:marRight w:val="0"/>
              <w:marTop w:val="0"/>
              <w:marBottom w:val="0"/>
              <w:divBdr>
                <w:top w:val="none" w:sz="0" w:space="0" w:color="auto"/>
                <w:left w:val="none" w:sz="0" w:space="0" w:color="auto"/>
                <w:bottom w:val="none" w:sz="0" w:space="0" w:color="auto"/>
                <w:right w:val="none" w:sz="0" w:space="0" w:color="auto"/>
              </w:divBdr>
              <w:divsChild>
                <w:div w:id="16887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ktor.johansson@styrud.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se/press/cision-page/c74b32fec46db2e8/mindre-bilk%C3%B6er-n%C3%A4r-v%C3%A4g-190-byggs-u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yrud.se/sjalvfall-i-problematisk-geotekni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525</Words>
  <Characters>2788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Styrud Ingenjörsfirma AB</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Carlsson</dc:creator>
  <cp:lastModifiedBy>Anette Carlsson</cp:lastModifiedBy>
  <cp:revision>7</cp:revision>
  <dcterms:created xsi:type="dcterms:W3CDTF">2016-04-14T11:33:00Z</dcterms:created>
  <dcterms:modified xsi:type="dcterms:W3CDTF">2016-04-15T08:45:00Z</dcterms:modified>
</cp:coreProperties>
</file>