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C527D9" w:rsidRDefault="00373CBB" w:rsidP="006442A6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Sollentuna, 2014-10-10</w:t>
      </w:r>
    </w:p>
    <w:p w:rsidR="007B52E3" w:rsidRPr="00C45F3D" w:rsidRDefault="007B52E3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CD32E6" w:rsidRPr="00C45F3D" w:rsidRDefault="00403F1A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C45F3D">
        <w:rPr>
          <w:rFonts w:ascii="Arial" w:hAnsi="Arial" w:cs="Arial"/>
          <w:b/>
          <w:color w:val="FF0000"/>
          <w:sz w:val="28"/>
          <w:szCs w:val="28"/>
        </w:rPr>
        <w:t>PRESSINFORMATION</w:t>
      </w:r>
    </w:p>
    <w:p w:rsidR="00BE47E3" w:rsidRPr="00BE47E3" w:rsidRDefault="00F36F99" w:rsidP="00826758">
      <w:pPr>
        <w:spacing w:after="0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Oktober</w:t>
      </w:r>
      <w:r w:rsidR="00BE47E3" w:rsidRPr="00BE47E3">
        <w:rPr>
          <w:rFonts w:ascii="Arial" w:hAnsi="Arial" w:cs="Arial"/>
          <w:color w:val="000000" w:themeColor="text1"/>
          <w:sz w:val="24"/>
          <w:szCs w:val="28"/>
        </w:rPr>
        <w:t xml:space="preserve"> 2014</w:t>
      </w:r>
    </w:p>
    <w:p w:rsidR="000419DF" w:rsidRDefault="000419DF" w:rsidP="008267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47E3" w:rsidRPr="00BE47E3" w:rsidRDefault="00124562" w:rsidP="00BE47E3">
      <w:pPr>
        <w:spacing w:after="0" w:line="360" w:lineRule="auto"/>
        <w:rPr>
          <w:rFonts w:ascii="Arial" w:hAnsi="Arial" w:cs="Arial"/>
          <w:b/>
          <w:color w:val="000000"/>
          <w:sz w:val="32"/>
          <w:szCs w:val="24"/>
        </w:rPr>
      </w:pPr>
      <w:r w:rsidRPr="00BE47E3">
        <w:rPr>
          <w:rFonts w:ascii="Arial" w:hAnsi="Arial" w:cs="Arial"/>
          <w:b/>
          <w:color w:val="000000"/>
          <w:sz w:val="32"/>
          <w:szCs w:val="24"/>
        </w:rPr>
        <w:t>M</w:t>
      </w:r>
      <w:r w:rsidR="00980976" w:rsidRPr="00BE47E3">
        <w:rPr>
          <w:rFonts w:ascii="Arial" w:hAnsi="Arial" w:cs="Arial"/>
          <w:b/>
          <w:color w:val="000000"/>
          <w:sz w:val="32"/>
          <w:szCs w:val="24"/>
        </w:rPr>
        <w:t>itsubishi Electric</w:t>
      </w:r>
      <w:r w:rsidR="00BE47E3" w:rsidRPr="00BE47E3">
        <w:rPr>
          <w:rFonts w:ascii="Arial" w:hAnsi="Arial" w:cs="Arial"/>
          <w:b/>
          <w:color w:val="000000"/>
          <w:sz w:val="32"/>
          <w:szCs w:val="24"/>
        </w:rPr>
        <w:t xml:space="preserve"> </w:t>
      </w:r>
      <w:r w:rsidR="00F36F99">
        <w:rPr>
          <w:rFonts w:ascii="Arial" w:hAnsi="Arial" w:cs="Arial"/>
          <w:b/>
          <w:color w:val="000000"/>
          <w:sz w:val="32"/>
          <w:szCs w:val="24"/>
        </w:rPr>
        <w:t>anställer ny produktchef för Luft/Vatten</w:t>
      </w:r>
    </w:p>
    <w:p w:rsidR="00BE47E3" w:rsidRDefault="00BE47E3" w:rsidP="00BE47E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E47E3" w:rsidRDefault="002E2907" w:rsidP="00BE47E3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8460907" wp14:editId="71D5260F">
            <wp:simplePos x="0" y="0"/>
            <wp:positionH relativeFrom="margin">
              <wp:posOffset>4065270</wp:posOffset>
            </wp:positionH>
            <wp:positionV relativeFrom="margin">
              <wp:posOffset>1724660</wp:posOffset>
            </wp:positionV>
            <wp:extent cx="1905000" cy="1905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tte Franzé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142">
        <w:rPr>
          <w:rFonts w:ascii="Arial" w:hAnsi="Arial" w:cs="Arial"/>
          <w:b/>
          <w:color w:val="000000"/>
        </w:rPr>
        <w:t>Under hösten har Mitsubishi Electric fått förstärkning. A</w:t>
      </w:r>
      <w:r w:rsidR="00F36F99">
        <w:rPr>
          <w:rFonts w:ascii="Arial" w:hAnsi="Arial" w:cs="Arial"/>
          <w:b/>
          <w:color w:val="000000"/>
        </w:rPr>
        <w:t>nette Franzén blir ny produktchef för produktgruppen Luft/Vatten.</w:t>
      </w:r>
    </w:p>
    <w:p w:rsidR="00124562" w:rsidRPr="00BE47E3" w:rsidRDefault="00124562" w:rsidP="00BE47E3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2E2907" w:rsidRDefault="00F36F99" w:rsidP="00BE47E3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Mitsubishi Electrics huvudkontor i Sollentuna strax norr om Stockholm fick den 1 september tillökning av en ny produktchef fö</w:t>
      </w:r>
      <w:r w:rsidR="006769F1">
        <w:rPr>
          <w:rFonts w:ascii="Arial" w:hAnsi="Arial" w:cs="Arial"/>
          <w:color w:val="000000"/>
        </w:rPr>
        <w:t xml:space="preserve">r produktgruppen Luft/Vatten, Anette Franzén. Anette har en teknisk bakgrund och kommer senast från Life Science-branschen där hon arbetade på Nestlé som nordisk </w:t>
      </w:r>
    </w:p>
    <w:p w:rsidR="006769F1" w:rsidRDefault="006769F1" w:rsidP="00BE47E3">
      <w:pPr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marknadsförare av medicinteknisk utrustning.</w:t>
      </w:r>
      <w:proofErr w:type="gramEnd"/>
      <w:r>
        <w:rPr>
          <w:rFonts w:ascii="Arial" w:hAnsi="Arial" w:cs="Arial"/>
          <w:color w:val="000000"/>
        </w:rPr>
        <w:t xml:space="preserve"> Med erfarenheter av att implementera och genomföra marknadsstrategier, konkurrensanalyser och sälj- och marknadsinitiativ är nu Anettes mål att öka marknadsandelarna för Luft/Vatten.</w:t>
      </w:r>
    </w:p>
    <w:p w:rsidR="006769F1" w:rsidRDefault="006769F1" w:rsidP="00BE47E3">
      <w:pPr>
        <w:spacing w:after="0" w:line="360" w:lineRule="auto"/>
        <w:rPr>
          <w:rFonts w:ascii="Arial" w:hAnsi="Arial" w:cs="Arial"/>
          <w:color w:val="000000"/>
        </w:rPr>
      </w:pPr>
    </w:p>
    <w:p w:rsidR="006769F1" w:rsidRDefault="006769F1" w:rsidP="00BE47E3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Anettes stora utmaning blir att ta sig an en helt ny bransch och </w:t>
      </w:r>
      <w:r w:rsidR="008A174A">
        <w:rPr>
          <w:rFonts w:ascii="Arial" w:hAnsi="Arial" w:cs="Arial"/>
          <w:color w:val="000000"/>
        </w:rPr>
        <w:t>sätta sig in i</w:t>
      </w:r>
      <w:r>
        <w:rPr>
          <w:rFonts w:ascii="Arial" w:hAnsi="Arial" w:cs="Arial"/>
          <w:color w:val="000000"/>
        </w:rPr>
        <w:t xml:space="preserve"> de nya arbetsuppgifterna som väntar, men </w:t>
      </w:r>
      <w:r w:rsidR="008A174A">
        <w:rPr>
          <w:rFonts w:ascii="Arial" w:hAnsi="Arial" w:cs="Arial"/>
          <w:color w:val="000000"/>
        </w:rPr>
        <w:t>hon känner sig mer än redo.</w:t>
      </w:r>
    </w:p>
    <w:p w:rsidR="006769F1" w:rsidRPr="008A174A" w:rsidRDefault="006769F1" w:rsidP="008A174A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Jag ser fram emot att få stärka Luft/Vatten-portföljen ännu mer, med våra kommande marknadsstrategier där målet är ökade marknadsandelar.</w:t>
      </w:r>
      <w:r w:rsidR="008A174A">
        <w:rPr>
          <w:rFonts w:ascii="Arial" w:hAnsi="Arial" w:cs="Arial"/>
          <w:color w:val="000000"/>
        </w:rPr>
        <w:t xml:space="preserve"> Mitsubishi Electric är ett starkt företag med ett starkt varumärke och spännande produkter. Det finns många spännande utmaningar</w:t>
      </w:r>
      <w:r w:rsidRPr="008A174A">
        <w:rPr>
          <w:rFonts w:ascii="Arial" w:hAnsi="Arial" w:cs="Arial"/>
          <w:color w:val="000000"/>
        </w:rPr>
        <w:t xml:space="preserve"> </w:t>
      </w:r>
      <w:r w:rsidR="008A174A">
        <w:rPr>
          <w:rFonts w:ascii="Arial" w:hAnsi="Arial" w:cs="Arial"/>
          <w:color w:val="000000"/>
        </w:rPr>
        <w:t xml:space="preserve">inom företaget och mina arbetsuppgifter, som att få kombinera </w:t>
      </w:r>
      <w:r w:rsidR="00EE58DB">
        <w:rPr>
          <w:rFonts w:ascii="Arial" w:hAnsi="Arial" w:cs="Arial"/>
          <w:color w:val="000000"/>
        </w:rPr>
        <w:t>produkts</w:t>
      </w:r>
      <w:r w:rsidR="008A174A">
        <w:rPr>
          <w:rFonts w:ascii="Arial" w:hAnsi="Arial" w:cs="Arial"/>
          <w:color w:val="000000"/>
        </w:rPr>
        <w:t xml:space="preserve">marknadsföring och teknik i min arbetsroll, säger Anette Franzén. </w:t>
      </w:r>
    </w:p>
    <w:p w:rsidR="006769F1" w:rsidRDefault="006769F1" w:rsidP="00BE47E3">
      <w:pPr>
        <w:spacing w:after="0" w:line="360" w:lineRule="auto"/>
        <w:rPr>
          <w:rFonts w:ascii="Arial" w:hAnsi="Arial" w:cs="Arial"/>
          <w:color w:val="000000"/>
        </w:rPr>
      </w:pPr>
    </w:p>
    <w:p w:rsidR="000F4142" w:rsidRPr="00BE47E3" w:rsidRDefault="00F36F99" w:rsidP="008A174A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br/>
      </w:r>
      <w:r w:rsidR="00BE47E3" w:rsidRPr="00BE47E3">
        <w:rPr>
          <w:rFonts w:ascii="Arial" w:hAnsi="Arial" w:cs="Arial"/>
          <w:b/>
          <w:i/>
        </w:rPr>
        <w:t>Mitsubishi Electric</w:t>
      </w:r>
      <w:r w:rsidR="00BE47E3" w:rsidRPr="00BE47E3">
        <w:rPr>
          <w:rFonts w:ascii="Arial" w:hAnsi="Arial" w:cs="Arial"/>
          <w:i/>
        </w:rPr>
        <w:t xml:space="preserve"> är en global ledare inom forskning och tillverkning av elektriska produkter som används inom kommunikation, hemelektronik, industriteknik, energi och transport. Huvudkontoret ligger i </w:t>
      </w:r>
      <w:proofErr w:type="spellStart"/>
      <w:r w:rsidR="00BE47E3" w:rsidRPr="00BE47E3">
        <w:rPr>
          <w:rFonts w:ascii="Arial" w:hAnsi="Arial" w:cs="Arial"/>
          <w:i/>
        </w:rPr>
        <w:t>Häggvik</w:t>
      </w:r>
      <w:proofErr w:type="spellEnd"/>
      <w:r w:rsidR="00BE47E3" w:rsidRPr="00BE47E3">
        <w:rPr>
          <w:rFonts w:ascii="Arial" w:hAnsi="Arial" w:cs="Arial"/>
          <w:i/>
        </w:rPr>
        <w:t>, norr om Stockholm. Kontor finns även i Göteborg och Lund.</w:t>
      </w:r>
    </w:p>
    <w:p w:rsidR="00124562" w:rsidRPr="008A174A" w:rsidRDefault="00BE47E3" w:rsidP="008A17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BE47E3">
        <w:rPr>
          <w:rFonts w:ascii="Arial" w:hAnsi="Arial" w:cs="Arial"/>
          <w:i/>
        </w:rPr>
        <w:t xml:space="preserve">I Norden har företaget varit verksamma i </w:t>
      </w:r>
      <w:r w:rsidR="008A174A">
        <w:rPr>
          <w:rFonts w:ascii="Arial" w:hAnsi="Arial" w:cs="Arial"/>
          <w:i/>
        </w:rPr>
        <w:t xml:space="preserve">mer än </w:t>
      </w:r>
      <w:r w:rsidR="00373CBB">
        <w:rPr>
          <w:rFonts w:ascii="Arial" w:hAnsi="Arial" w:cs="Arial"/>
          <w:i/>
        </w:rPr>
        <w:t>30 år och har 63</w:t>
      </w:r>
      <w:bookmarkStart w:id="0" w:name="_GoBack"/>
      <w:bookmarkEnd w:id="0"/>
      <w:r w:rsidRPr="00BE47E3">
        <w:rPr>
          <w:rFonts w:ascii="Arial" w:hAnsi="Arial" w:cs="Arial"/>
          <w:i/>
        </w:rPr>
        <w:t xml:space="preserve"> personer anställda. Mitsubishi Electric Scandinavia ansvarar för försäljning och support av egna produkter i Sverige, Norge, Finland, Danmark och i de baltiska länderna.</w:t>
      </w:r>
    </w:p>
    <w:sectPr w:rsidR="00124562" w:rsidRPr="008A174A" w:rsidSect="0082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DC" w:rsidRDefault="00C034DC" w:rsidP="00C527D9">
      <w:pPr>
        <w:spacing w:after="0" w:line="240" w:lineRule="auto"/>
      </w:pPr>
      <w:r>
        <w:separator/>
      </w:r>
    </w:p>
  </w:endnote>
  <w:end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373CB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DC" w:rsidRDefault="00C034DC" w:rsidP="00C527D9">
      <w:pPr>
        <w:spacing w:after="0" w:line="240" w:lineRule="auto"/>
      </w:pPr>
      <w:r>
        <w:separator/>
      </w:r>
    </w:p>
  </w:footnote>
  <w:foot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419DF"/>
    <w:rsid w:val="000F4142"/>
    <w:rsid w:val="00124562"/>
    <w:rsid w:val="001279A0"/>
    <w:rsid w:val="001C4044"/>
    <w:rsid w:val="001D77FE"/>
    <w:rsid w:val="002D3A9A"/>
    <w:rsid w:val="002E2907"/>
    <w:rsid w:val="00373CBB"/>
    <w:rsid w:val="00403F1A"/>
    <w:rsid w:val="004F2DE4"/>
    <w:rsid w:val="006442A6"/>
    <w:rsid w:val="006769F1"/>
    <w:rsid w:val="006D7369"/>
    <w:rsid w:val="0074664B"/>
    <w:rsid w:val="00776977"/>
    <w:rsid w:val="007B52E3"/>
    <w:rsid w:val="00826758"/>
    <w:rsid w:val="008901FC"/>
    <w:rsid w:val="008A174A"/>
    <w:rsid w:val="008C68E9"/>
    <w:rsid w:val="0092179C"/>
    <w:rsid w:val="00980976"/>
    <w:rsid w:val="009C6695"/>
    <w:rsid w:val="009D4362"/>
    <w:rsid w:val="00A808CE"/>
    <w:rsid w:val="00BC3C06"/>
    <w:rsid w:val="00BE47E3"/>
    <w:rsid w:val="00C034DC"/>
    <w:rsid w:val="00C26B83"/>
    <w:rsid w:val="00C45F3D"/>
    <w:rsid w:val="00C527D9"/>
    <w:rsid w:val="00CD32E6"/>
    <w:rsid w:val="00D204C9"/>
    <w:rsid w:val="00D77545"/>
    <w:rsid w:val="00D959C4"/>
    <w:rsid w:val="00EE58DB"/>
    <w:rsid w:val="00F26D59"/>
    <w:rsid w:val="00F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Emma Svensson</cp:lastModifiedBy>
  <cp:revision>7</cp:revision>
  <cp:lastPrinted>2012-01-10T13:45:00Z</cp:lastPrinted>
  <dcterms:created xsi:type="dcterms:W3CDTF">2014-10-01T08:11:00Z</dcterms:created>
  <dcterms:modified xsi:type="dcterms:W3CDTF">2014-10-06T08:44:00Z</dcterms:modified>
</cp:coreProperties>
</file>