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076C1" w14:textId="34EFE06A" w:rsidR="00BC2D7F" w:rsidRDefault="00BC2D7F">
      <w:pPr>
        <w:rPr>
          <w:b/>
        </w:rPr>
      </w:pPr>
      <w:bookmarkStart w:id="0" w:name="_GoBack"/>
      <w:bookmarkEnd w:id="0"/>
      <w:r>
        <w:rPr>
          <w:b/>
        </w:rPr>
        <w:t>Campus en motor i stadsutvecklingen</w:t>
      </w:r>
    </w:p>
    <w:p w14:paraId="7EF8944A" w14:textId="77777777" w:rsidR="00BC2D7F" w:rsidRDefault="00BC2D7F">
      <w:pPr>
        <w:rPr>
          <w:b/>
        </w:rPr>
      </w:pPr>
    </w:p>
    <w:p w14:paraId="215DD458" w14:textId="77777777" w:rsidR="00BC2D7F" w:rsidRDefault="00BC2D7F">
      <w:pPr>
        <w:rPr>
          <w:b/>
        </w:rPr>
      </w:pPr>
    </w:p>
    <w:p w14:paraId="27A7F861" w14:textId="536B0AF4" w:rsidR="0042298F" w:rsidRPr="00EA7328" w:rsidRDefault="005C6DEF">
      <w:pPr>
        <w:rPr>
          <w:b/>
        </w:rPr>
      </w:pPr>
      <w:r w:rsidRPr="00EA7328">
        <w:rPr>
          <w:b/>
        </w:rPr>
        <w:t>Vilken roll har universitet och campus rent fysiskt i staden</w:t>
      </w:r>
      <w:r w:rsidR="002A2154">
        <w:rPr>
          <w:b/>
        </w:rPr>
        <w:t xml:space="preserve">? Dr. </w:t>
      </w:r>
      <w:proofErr w:type="spellStart"/>
      <w:r w:rsidR="002A2154">
        <w:rPr>
          <w:b/>
        </w:rPr>
        <w:t>Hiroto</w:t>
      </w:r>
      <w:proofErr w:type="spellEnd"/>
      <w:r w:rsidR="002A2154">
        <w:rPr>
          <w:b/>
        </w:rPr>
        <w:t xml:space="preserve"> </w:t>
      </w:r>
      <w:proofErr w:type="spellStart"/>
      <w:r w:rsidR="002A2154">
        <w:rPr>
          <w:b/>
        </w:rPr>
        <w:t>Yasuu</w:t>
      </w:r>
      <w:r w:rsidR="004A096C" w:rsidRPr="00EA7328">
        <w:rPr>
          <w:b/>
        </w:rPr>
        <w:t>ra</w:t>
      </w:r>
      <w:proofErr w:type="spellEnd"/>
      <w:r w:rsidR="004A096C" w:rsidRPr="00EA7328">
        <w:rPr>
          <w:b/>
        </w:rPr>
        <w:t>, som ansvarar för flytten av campusområdet i japanska Fukuoka</w:t>
      </w:r>
      <w:r w:rsidR="004C5914" w:rsidRPr="00EA7328">
        <w:rPr>
          <w:b/>
        </w:rPr>
        <w:t>,</w:t>
      </w:r>
      <w:r w:rsidR="004A096C" w:rsidRPr="00EA7328">
        <w:rPr>
          <w:b/>
        </w:rPr>
        <w:t xml:space="preserve"> </w:t>
      </w:r>
      <w:r w:rsidR="00BC2D7F">
        <w:rPr>
          <w:b/>
        </w:rPr>
        <w:t>ser att campus kan fungera som en motor i stadsutvecklingen.</w:t>
      </w:r>
      <w:r w:rsidR="004A096C" w:rsidRPr="00EA7328">
        <w:rPr>
          <w:b/>
        </w:rPr>
        <w:t xml:space="preserve"> </w:t>
      </w:r>
    </w:p>
    <w:p w14:paraId="71F074DB" w14:textId="77777777" w:rsidR="005C6DEF" w:rsidRPr="00EA7328" w:rsidRDefault="005C6DEF">
      <w:pPr>
        <w:rPr>
          <w:b/>
        </w:rPr>
      </w:pPr>
    </w:p>
    <w:p w14:paraId="30BFEAAC" w14:textId="45221741" w:rsidR="005C6DEF" w:rsidRDefault="005C6DEF">
      <w:r>
        <w:t xml:space="preserve">Dr. </w:t>
      </w:r>
      <w:proofErr w:type="spellStart"/>
      <w:r w:rsidR="002A2154">
        <w:t>Hiroto</w:t>
      </w:r>
      <w:proofErr w:type="spellEnd"/>
      <w:r w:rsidR="002A2154">
        <w:t xml:space="preserve"> </w:t>
      </w:r>
      <w:proofErr w:type="spellStart"/>
      <w:r w:rsidR="002A2154">
        <w:t>Yasuu</w:t>
      </w:r>
      <w:r>
        <w:t>ra</w:t>
      </w:r>
      <w:proofErr w:type="spellEnd"/>
      <w:r>
        <w:t xml:space="preserve"> är vice </w:t>
      </w:r>
      <w:r w:rsidR="009C1F0B">
        <w:t>rektor</w:t>
      </w:r>
      <w:r>
        <w:t xml:space="preserve"> för Kyushu University i </w:t>
      </w:r>
      <w:r w:rsidR="00362345">
        <w:t xml:space="preserve">den </w:t>
      </w:r>
      <w:r>
        <w:t xml:space="preserve">japanska </w:t>
      </w:r>
      <w:r w:rsidR="00362345">
        <w:t xml:space="preserve">miljonstaden </w:t>
      </w:r>
      <w:r>
        <w:t xml:space="preserve">Fukuoka och leder också Fukuoka </w:t>
      </w:r>
      <w:proofErr w:type="spellStart"/>
      <w:r>
        <w:t>Asia</w:t>
      </w:r>
      <w:proofErr w:type="spellEnd"/>
      <w:r>
        <w:t xml:space="preserve"> Urban Research Centre. Han är en av deltagarna i </w:t>
      </w:r>
      <w:proofErr w:type="spellStart"/>
      <w:r>
        <w:t>UniverCITY</w:t>
      </w:r>
      <w:proofErr w:type="spellEnd"/>
      <w:r w:rsidR="002A2154">
        <w:t xml:space="preserve"> Partnerships Conference</w:t>
      </w:r>
      <w:r>
        <w:t xml:space="preserve"> i Stockholm</w:t>
      </w:r>
      <w:r w:rsidR="002A2154">
        <w:t xml:space="preserve"> och Uppsala 12-14</w:t>
      </w:r>
      <w:r>
        <w:t xml:space="preserve"> oktober där han bland annat kommer att tala om vilken roll universitet och särskilt campus-områden kan spela för en stad.</w:t>
      </w:r>
    </w:p>
    <w:p w14:paraId="47E2FD3E" w14:textId="77777777" w:rsidR="002A2154" w:rsidRDefault="002A2154"/>
    <w:p w14:paraId="4D9A9EBA" w14:textId="6A1A0B30" w:rsidR="005C6DEF" w:rsidRDefault="005C6DEF">
      <w:r>
        <w:t>– Campus är ett viktigt grönt utrymme i staden och bidrar ti</w:t>
      </w:r>
      <w:r w:rsidR="00EA7328">
        <w:t>ll dess naturliga miljöer. Men c</w:t>
      </w:r>
      <w:r>
        <w:t xml:space="preserve">ampus är också ett center för utbyte mellan människor, här samlas unga människor och bidrar till mänsklig kommunikation och utbyten. För det tredje är campus ett kreativt center där studenter och forskare skapar ny kultur och ny teknologi som </w:t>
      </w:r>
      <w:r w:rsidR="004A096C">
        <w:t xml:space="preserve">sedan </w:t>
      </w:r>
      <w:r>
        <w:t>sprids till staden.</w:t>
      </w:r>
    </w:p>
    <w:p w14:paraId="042C1E36" w14:textId="77777777" w:rsidR="002A2154" w:rsidRDefault="002A2154"/>
    <w:p w14:paraId="3FC82208" w14:textId="2B8FB511" w:rsidR="005C6DEF" w:rsidRDefault="004A096C">
      <w:r>
        <w:t xml:space="preserve">Kyushu är det största universitetet i Fukuoka och man flyttar nu sitt campus-område från östra delarna av staden till de västra. Samtidigt blir det betydligt större, 275 hektar mot </w:t>
      </w:r>
      <w:r w:rsidR="002C3F6E">
        <w:t>tidigare</w:t>
      </w:r>
      <w:r>
        <w:t xml:space="preserve"> 50.</w:t>
      </w:r>
      <w:r w:rsidR="00362345">
        <w:t xml:space="preserve"> Hållbarhet, både miljömässigt och socialt är en ledstjärna i omvandlingen.</w:t>
      </w:r>
    </w:p>
    <w:p w14:paraId="43221089" w14:textId="77777777" w:rsidR="002A2154" w:rsidRDefault="002A2154"/>
    <w:p w14:paraId="7BCE6C49" w14:textId="2AEC6244" w:rsidR="004A096C" w:rsidRDefault="004A096C">
      <w:r>
        <w:t>–</w:t>
      </w:r>
      <w:r w:rsidR="004C5914">
        <w:t xml:space="preserve"> Det nya campusområdet utvecklas med mycket liten påverkan på miljön, vad gäller vatten, ener</w:t>
      </w:r>
      <w:r w:rsidR="00362345">
        <w:t xml:space="preserve">gi, grönområden och det omgivande samhället. Vi har också planer </w:t>
      </w:r>
      <w:r w:rsidR="002C3F6E">
        <w:t xml:space="preserve">i nästa steg </w:t>
      </w:r>
      <w:r w:rsidR="00362345">
        <w:t>på att utveckla det gamla campus-området till en avancera</w:t>
      </w:r>
      <w:r w:rsidR="002A2154">
        <w:t xml:space="preserve">d smart stad, säger </w:t>
      </w:r>
      <w:proofErr w:type="spellStart"/>
      <w:r w:rsidR="002A2154">
        <w:t>Hiroto</w:t>
      </w:r>
      <w:proofErr w:type="spellEnd"/>
      <w:r w:rsidR="002A2154">
        <w:t xml:space="preserve"> </w:t>
      </w:r>
      <w:proofErr w:type="spellStart"/>
      <w:r w:rsidR="002A2154">
        <w:t>Yasuu</w:t>
      </w:r>
      <w:r w:rsidR="00362345">
        <w:t>ra</w:t>
      </w:r>
      <w:proofErr w:type="spellEnd"/>
      <w:r w:rsidR="00362345">
        <w:t xml:space="preserve"> som intressera</w:t>
      </w:r>
      <w:r w:rsidR="002C3F6E">
        <w:t>t</w:t>
      </w:r>
      <w:r w:rsidR="00362345">
        <w:t xml:space="preserve"> sig för hur campus-flytten påverkar både staden och universitetet.</w:t>
      </w:r>
    </w:p>
    <w:p w14:paraId="49829BC6" w14:textId="77777777" w:rsidR="002A2154" w:rsidRDefault="002A2154"/>
    <w:p w14:paraId="391D357D" w14:textId="329EE94D" w:rsidR="00362345" w:rsidRDefault="00362345">
      <w:r>
        <w:t xml:space="preserve">– Med </w:t>
      </w:r>
      <w:r w:rsidR="002C3F6E">
        <w:t>mina erfarenheter från</w:t>
      </w:r>
      <w:r>
        <w:t xml:space="preserve"> </w:t>
      </w:r>
      <w:r w:rsidR="005611A7">
        <w:t xml:space="preserve">campusflytten  </w:t>
      </w:r>
      <w:r>
        <w:t>har jag lärt mig mycket om samverkan med myndigheter, näringsliv och medbor</w:t>
      </w:r>
      <w:r w:rsidR="008D5A2A">
        <w:t>gare och hur man löser problem, säger han och pekar ut några nyckelfaktorer:</w:t>
      </w:r>
    </w:p>
    <w:p w14:paraId="1568F7CE" w14:textId="77777777" w:rsidR="002A2154" w:rsidRDefault="002A2154"/>
    <w:p w14:paraId="3099D7C0" w14:textId="77777777" w:rsidR="008D5A2A" w:rsidRDefault="008D5A2A">
      <w:r>
        <w:t>• Omfattande kommunikation med olika intressenter</w:t>
      </w:r>
    </w:p>
    <w:p w14:paraId="18F6A457" w14:textId="77777777" w:rsidR="008D5A2A" w:rsidRDefault="008D5A2A">
      <w:r>
        <w:t xml:space="preserve">• </w:t>
      </w:r>
      <w:r w:rsidR="00EA7328">
        <w:t>Förståelse för</w:t>
      </w:r>
      <w:r>
        <w:t xml:space="preserve"> universitetets roll i samhället</w:t>
      </w:r>
    </w:p>
    <w:p w14:paraId="490B4AF0" w14:textId="77777777" w:rsidR="008D5A2A" w:rsidRDefault="008D5A2A">
      <w:r>
        <w:t>• Användning av universitetscampus som en experimentverkstad för ny teknologi</w:t>
      </w:r>
    </w:p>
    <w:p w14:paraId="5146AEE8" w14:textId="76F76297" w:rsidR="008D5A2A" w:rsidRDefault="008D5A2A">
      <w:r>
        <w:t xml:space="preserve">• Vikten av social acceptans </w:t>
      </w:r>
      <w:r w:rsidR="002C3F6E">
        <w:t xml:space="preserve">för </w:t>
      </w:r>
      <w:r>
        <w:t xml:space="preserve">att implementera en ”smart stad” med ny teknologi </w:t>
      </w:r>
    </w:p>
    <w:p w14:paraId="0B8E2302" w14:textId="77777777" w:rsidR="002A2154" w:rsidRDefault="002A2154"/>
    <w:p w14:paraId="1FB0CC54" w14:textId="518021FA" w:rsidR="00EA7328" w:rsidRDefault="002A2154">
      <w:pPr>
        <w:rPr>
          <w:rFonts w:ascii="Cambria" w:hAnsi="Cambria" w:cs="Helvetica"/>
        </w:rPr>
      </w:pPr>
      <w:proofErr w:type="spellStart"/>
      <w:r>
        <w:t>Hiroto</w:t>
      </w:r>
      <w:proofErr w:type="spellEnd"/>
      <w:r>
        <w:t xml:space="preserve"> </w:t>
      </w:r>
      <w:proofErr w:type="spellStart"/>
      <w:r>
        <w:t>Yasuu</w:t>
      </w:r>
      <w:r w:rsidR="00EA7328">
        <w:t>ra</w:t>
      </w:r>
      <w:proofErr w:type="spellEnd"/>
      <w:r w:rsidR="00EA7328">
        <w:t xml:space="preserve"> tar FDC, </w:t>
      </w:r>
      <w:r w:rsidR="00EA7328" w:rsidRPr="006F60F5">
        <w:rPr>
          <w:rFonts w:ascii="Cambria" w:hAnsi="Cambria" w:cs="Helvetica"/>
        </w:rPr>
        <w:t xml:space="preserve">Fukuoka </w:t>
      </w:r>
      <w:proofErr w:type="spellStart"/>
      <w:r w:rsidR="00EA7328" w:rsidRPr="006F60F5">
        <w:rPr>
          <w:rFonts w:ascii="Cambria" w:hAnsi="Cambria" w:cs="Helvetica"/>
        </w:rPr>
        <w:t>Directive</w:t>
      </w:r>
      <w:proofErr w:type="spellEnd"/>
      <w:r w:rsidR="00EA7328" w:rsidRPr="006F60F5">
        <w:rPr>
          <w:rFonts w:ascii="Cambria" w:hAnsi="Cambria" w:cs="Helvetica"/>
        </w:rPr>
        <w:t xml:space="preserve"> Council</w:t>
      </w:r>
      <w:r w:rsidR="00EA7328">
        <w:rPr>
          <w:rFonts w:ascii="Cambria" w:hAnsi="Cambria" w:cs="Helvetica"/>
        </w:rPr>
        <w:t>, som ett exempel på hur olika aktörer kan samverka när det gäller olika samhällsutmaningar. FDC organiserar industri, uni</w:t>
      </w:r>
      <w:r w:rsidR="002C3F6E">
        <w:rPr>
          <w:rFonts w:ascii="Cambria" w:hAnsi="Cambria" w:cs="Helvetica"/>
        </w:rPr>
        <w:t xml:space="preserve">versitet och lokala myndigheter, </w:t>
      </w:r>
      <w:r w:rsidR="00EA7328">
        <w:rPr>
          <w:rFonts w:ascii="Cambria" w:hAnsi="Cambria" w:cs="Helvetica"/>
        </w:rPr>
        <w:t>planerar och implementerar regionala utvecklingsstrategier och kreerar olika projekt.</w:t>
      </w:r>
    </w:p>
    <w:p w14:paraId="3BA44F88" w14:textId="77777777" w:rsidR="002A2154" w:rsidRDefault="002A2154">
      <w:pPr>
        <w:rPr>
          <w:rFonts w:ascii="Cambria" w:hAnsi="Cambria" w:cs="Helvetica"/>
        </w:rPr>
      </w:pPr>
    </w:p>
    <w:p w14:paraId="5C9B8862" w14:textId="77777777" w:rsidR="00EA7328" w:rsidRPr="00EA7328" w:rsidRDefault="00EA7328">
      <w:pPr>
        <w:rPr>
          <w:rFonts w:ascii="Cambria" w:hAnsi="Cambria" w:cs="Helvetica"/>
        </w:rPr>
      </w:pPr>
      <w:r>
        <w:rPr>
          <w:rFonts w:ascii="Cambria" w:hAnsi="Cambria" w:cs="Helvetica"/>
        </w:rPr>
        <w:t>– Diskussioner och utbyte av idéer från olika sektorer i FDC har bidragit till att skapa effektiva samarbeten för vår campusflytt. Jag tror också att universitetet bör omdefiniera sitt uppdrag kring regional utveckling. Att förändra attityder är en verkligt viktig utmaning.</w:t>
      </w:r>
    </w:p>
    <w:sectPr w:rsidR="00EA7328" w:rsidRPr="00EA7328">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EF"/>
    <w:rsid w:val="002A2154"/>
    <w:rsid w:val="002C3F6E"/>
    <w:rsid w:val="00362345"/>
    <w:rsid w:val="0042298F"/>
    <w:rsid w:val="004A096C"/>
    <w:rsid w:val="004C5914"/>
    <w:rsid w:val="005611A7"/>
    <w:rsid w:val="005C6DEF"/>
    <w:rsid w:val="008D5A2A"/>
    <w:rsid w:val="009C1F0B"/>
    <w:rsid w:val="00BC2D7F"/>
    <w:rsid w:val="00EA7328"/>
    <w:rsid w:val="00FC4EB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CE6031F"/>
  <w15:docId w15:val="{930E5CF7-E58F-40FB-8E52-5209E3B6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v-SE"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paragraph" w:styleId="Ballongtext">
    <w:name w:val="Balloon Text"/>
    <w:basedOn w:val="Normal"/>
    <w:semiHidden/>
    <w:rsid w:val="0042298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2195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Teresa Sida Norgren</cp:lastModifiedBy>
  <cp:revision>2</cp:revision>
  <dcterms:created xsi:type="dcterms:W3CDTF">2016-09-29T08:20:00Z</dcterms:created>
  <dcterms:modified xsi:type="dcterms:W3CDTF">2016-09-29T08:20:00Z</dcterms:modified>
</cp:coreProperties>
</file>