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7ADDC" w14:textId="77777777" w:rsidR="002310ED" w:rsidRDefault="002310ED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105B5B4" w14:textId="77777777" w:rsidR="007F5696" w:rsidRDefault="007F5696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1879A2" w14:textId="77777777" w:rsidR="002310ED" w:rsidRPr="007575D9" w:rsidRDefault="002310ED">
      <w:pPr>
        <w:rPr>
          <w:rFonts w:ascii="Arial" w:hAnsi="Arial" w:cs="Arial"/>
          <w:sz w:val="22"/>
          <w:szCs w:val="22"/>
        </w:rPr>
      </w:pPr>
    </w:p>
    <w:p w14:paraId="7CFEFB03" w14:textId="77777777" w:rsidR="002310ED" w:rsidRDefault="002310ED">
      <w:pPr>
        <w:rPr>
          <w:rFonts w:ascii="Arial" w:hAnsi="Arial" w:cs="Arial"/>
          <w:sz w:val="22"/>
          <w:szCs w:val="22"/>
        </w:rPr>
      </w:pPr>
    </w:p>
    <w:p w14:paraId="5CF0A703" w14:textId="77777777" w:rsidR="00CC4849" w:rsidRPr="00AC5326" w:rsidRDefault="00CC4849">
      <w:pPr>
        <w:rPr>
          <w:rFonts w:ascii="Arial" w:hAnsi="Arial" w:cs="Arial"/>
          <w:b/>
          <w:sz w:val="22"/>
          <w:szCs w:val="28"/>
        </w:rPr>
      </w:pPr>
      <w:r w:rsidRPr="00AC5326">
        <w:rPr>
          <w:rFonts w:ascii="Arial" w:hAnsi="Arial" w:cs="Arial"/>
          <w:b/>
          <w:sz w:val="22"/>
          <w:szCs w:val="28"/>
        </w:rPr>
        <w:t>PRESSMEDDELANDE</w:t>
      </w:r>
    </w:p>
    <w:p w14:paraId="174400EC" w14:textId="77777777" w:rsidR="00CC4849" w:rsidRDefault="00CC4849">
      <w:pPr>
        <w:rPr>
          <w:rFonts w:ascii="Arial" w:hAnsi="Arial" w:cs="Arial"/>
          <w:b/>
          <w:sz w:val="22"/>
          <w:szCs w:val="22"/>
        </w:rPr>
      </w:pPr>
    </w:p>
    <w:p w14:paraId="26E4279E" w14:textId="2860F3DA" w:rsidR="00CC4849" w:rsidRDefault="00CC4849">
      <w:pPr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C55EF">
        <w:rPr>
          <w:rFonts w:ascii="Calibri" w:hAnsi="Calibri" w:cs="Arial"/>
          <w:sz w:val="22"/>
          <w:szCs w:val="22"/>
        </w:rPr>
        <w:t>2015-01-0</w:t>
      </w:r>
      <w:r w:rsidR="00153255">
        <w:rPr>
          <w:rFonts w:ascii="Calibri" w:hAnsi="Calibri" w:cs="Arial"/>
          <w:sz w:val="22"/>
          <w:szCs w:val="22"/>
        </w:rPr>
        <w:t>7</w:t>
      </w:r>
    </w:p>
    <w:p w14:paraId="19D08FA0" w14:textId="77777777" w:rsidR="003A6917" w:rsidRDefault="003A6917">
      <w:pPr>
        <w:rPr>
          <w:rFonts w:ascii="Calibri" w:hAnsi="Calibri" w:cs="Arial"/>
          <w:b/>
          <w:sz w:val="22"/>
          <w:szCs w:val="22"/>
        </w:rPr>
      </w:pPr>
    </w:p>
    <w:p w14:paraId="6A0629C5" w14:textId="77777777" w:rsidR="002E07CA" w:rsidRDefault="002E07CA">
      <w:pPr>
        <w:rPr>
          <w:rFonts w:ascii="Calibri" w:hAnsi="Calibri" w:cs="Arial"/>
          <w:b/>
          <w:sz w:val="22"/>
          <w:szCs w:val="22"/>
        </w:rPr>
      </w:pPr>
    </w:p>
    <w:p w14:paraId="1A59B806" w14:textId="77777777" w:rsidR="00153255" w:rsidRDefault="00153255">
      <w:pPr>
        <w:rPr>
          <w:rFonts w:ascii="Calibri" w:hAnsi="Calibri" w:cs="Arial"/>
          <w:b/>
          <w:sz w:val="22"/>
          <w:szCs w:val="22"/>
        </w:rPr>
      </w:pPr>
    </w:p>
    <w:p w14:paraId="71229B94" w14:textId="77777777" w:rsidR="00AC5326" w:rsidRPr="00690DDD" w:rsidRDefault="00AC5326">
      <w:pPr>
        <w:rPr>
          <w:rFonts w:ascii="Calibri" w:hAnsi="Calibri" w:cs="Arial"/>
          <w:b/>
          <w:sz w:val="22"/>
          <w:szCs w:val="22"/>
        </w:rPr>
      </w:pPr>
    </w:p>
    <w:p w14:paraId="57B76E48" w14:textId="11C2B617" w:rsidR="00C64AE4" w:rsidRDefault="002172C0" w:rsidP="00C64AE4">
      <w:pPr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Organdonationer a</w:t>
      </w:r>
      <w:r w:rsidR="002C55EF">
        <w:rPr>
          <w:rFonts w:ascii="Calibri" w:hAnsi="Calibri"/>
          <w:b/>
          <w:sz w:val="28"/>
          <w:szCs w:val="22"/>
        </w:rPr>
        <w:t xml:space="preserve">ll </w:t>
      </w:r>
      <w:proofErr w:type="spellStart"/>
      <w:r w:rsidR="002C55EF">
        <w:rPr>
          <w:rFonts w:ascii="Calibri" w:hAnsi="Calibri"/>
          <w:b/>
          <w:sz w:val="28"/>
          <w:szCs w:val="22"/>
        </w:rPr>
        <w:t>time</w:t>
      </w:r>
      <w:proofErr w:type="spellEnd"/>
      <w:r w:rsidR="002C55EF">
        <w:rPr>
          <w:rFonts w:ascii="Calibri" w:hAnsi="Calibri"/>
          <w:b/>
          <w:sz w:val="28"/>
          <w:szCs w:val="22"/>
        </w:rPr>
        <w:t xml:space="preserve"> </w:t>
      </w:r>
      <w:proofErr w:type="spellStart"/>
      <w:r w:rsidR="002C55EF">
        <w:rPr>
          <w:rFonts w:ascii="Calibri" w:hAnsi="Calibri"/>
          <w:b/>
          <w:sz w:val="28"/>
          <w:szCs w:val="22"/>
        </w:rPr>
        <w:t>high</w:t>
      </w:r>
      <w:proofErr w:type="spellEnd"/>
      <w:r w:rsidR="002C55EF">
        <w:rPr>
          <w:rFonts w:ascii="Calibri" w:hAnsi="Calibri"/>
          <w:b/>
          <w:sz w:val="28"/>
          <w:szCs w:val="22"/>
        </w:rPr>
        <w:t xml:space="preserve"> under 2014</w:t>
      </w:r>
    </w:p>
    <w:p w14:paraId="330EA131" w14:textId="77777777" w:rsidR="00D43A62" w:rsidRDefault="00D43A62" w:rsidP="00C64AE4">
      <w:pPr>
        <w:rPr>
          <w:rFonts w:ascii="Calibri" w:hAnsi="Calibri"/>
          <w:sz w:val="22"/>
          <w:szCs w:val="22"/>
        </w:rPr>
      </w:pPr>
    </w:p>
    <w:p w14:paraId="2A2AF1DD" w14:textId="26F12F4B" w:rsidR="0005726A" w:rsidRDefault="009F2843" w:rsidP="00C64AE4">
      <w:pPr>
        <w:rPr>
          <w:rFonts w:ascii="Calibri" w:hAnsi="Calibri"/>
          <w:sz w:val="22"/>
          <w:szCs w:val="22"/>
        </w:rPr>
      </w:pPr>
      <w:r w:rsidRPr="009F2843">
        <w:rPr>
          <w:rFonts w:ascii="Calibri" w:hAnsi="Calibri"/>
          <w:b/>
          <w:sz w:val="22"/>
          <w:szCs w:val="22"/>
        </w:rPr>
        <w:t>A</w:t>
      </w:r>
      <w:r w:rsidR="002D6EDA" w:rsidRPr="009F2843">
        <w:rPr>
          <w:rFonts w:ascii="Calibri" w:hAnsi="Calibri"/>
          <w:b/>
          <w:sz w:val="22"/>
          <w:szCs w:val="22"/>
        </w:rPr>
        <w:t>ntalet organdonationer</w:t>
      </w:r>
      <w:r w:rsidR="002D6EDA">
        <w:rPr>
          <w:rFonts w:ascii="Calibri" w:hAnsi="Calibri"/>
          <w:sz w:val="22"/>
          <w:szCs w:val="22"/>
        </w:rPr>
        <w:t xml:space="preserve"> under 2014</w:t>
      </w:r>
      <w:r>
        <w:rPr>
          <w:rFonts w:ascii="Calibri" w:hAnsi="Calibri"/>
          <w:sz w:val="22"/>
          <w:szCs w:val="22"/>
        </w:rPr>
        <w:t xml:space="preserve"> har</w:t>
      </w:r>
      <w:r w:rsidR="002D6EDA">
        <w:rPr>
          <w:rFonts w:ascii="Calibri" w:hAnsi="Calibri"/>
          <w:sz w:val="22"/>
          <w:szCs w:val="22"/>
        </w:rPr>
        <w:t xml:space="preserve"> aldrig tidigare varit så många</w:t>
      </w:r>
      <w:r>
        <w:rPr>
          <w:rFonts w:ascii="Calibri" w:hAnsi="Calibri"/>
          <w:sz w:val="22"/>
          <w:szCs w:val="22"/>
        </w:rPr>
        <w:t xml:space="preserve"> redovisar Svensk Transpla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tationsförening i sin årliga statistik</w:t>
      </w:r>
      <w:r w:rsidR="002D6EDA">
        <w:rPr>
          <w:rFonts w:ascii="Calibri" w:hAnsi="Calibri"/>
          <w:sz w:val="22"/>
          <w:szCs w:val="22"/>
        </w:rPr>
        <w:t xml:space="preserve">. 166 </w:t>
      </w:r>
      <w:r>
        <w:rPr>
          <w:rFonts w:ascii="Calibri" w:hAnsi="Calibri"/>
          <w:sz w:val="22"/>
          <w:szCs w:val="22"/>
        </w:rPr>
        <w:t>organ</w:t>
      </w:r>
      <w:r w:rsidR="002D6EDA">
        <w:rPr>
          <w:rFonts w:ascii="Calibri" w:hAnsi="Calibri"/>
          <w:sz w:val="22"/>
          <w:szCs w:val="22"/>
        </w:rPr>
        <w:t>donationer</w:t>
      </w:r>
      <w:r w:rsidR="00EE7517">
        <w:rPr>
          <w:rFonts w:ascii="Calibri" w:hAnsi="Calibri"/>
          <w:sz w:val="22"/>
          <w:szCs w:val="22"/>
        </w:rPr>
        <w:t xml:space="preserve"> under 2014</w:t>
      </w:r>
      <w:r w:rsidR="002D6EDA">
        <w:rPr>
          <w:rFonts w:ascii="Calibri" w:hAnsi="Calibri"/>
          <w:sz w:val="22"/>
          <w:szCs w:val="22"/>
        </w:rPr>
        <w:t xml:space="preserve"> i jämförelse med </w:t>
      </w:r>
      <w:r w:rsidR="003861CB">
        <w:rPr>
          <w:rFonts w:ascii="Calibri" w:hAnsi="Calibri"/>
          <w:sz w:val="22"/>
          <w:szCs w:val="22"/>
        </w:rPr>
        <w:t>151 året i</w:t>
      </w:r>
      <w:r w:rsidR="003861CB">
        <w:rPr>
          <w:rFonts w:ascii="Calibri" w:hAnsi="Calibri"/>
          <w:sz w:val="22"/>
          <w:szCs w:val="22"/>
        </w:rPr>
        <w:t>n</w:t>
      </w:r>
      <w:r w:rsidR="003861CB">
        <w:rPr>
          <w:rFonts w:ascii="Calibri" w:hAnsi="Calibri"/>
          <w:sz w:val="22"/>
          <w:szCs w:val="22"/>
        </w:rPr>
        <w:t>nan.</w:t>
      </w:r>
      <w:r w:rsidR="0018195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18195E">
        <w:rPr>
          <w:rFonts w:ascii="Calibri" w:hAnsi="Calibri"/>
          <w:sz w:val="22"/>
          <w:szCs w:val="22"/>
        </w:rPr>
        <w:t>tockholm</w:t>
      </w:r>
      <w:r>
        <w:rPr>
          <w:rFonts w:ascii="Calibri" w:hAnsi="Calibri"/>
          <w:sz w:val="22"/>
          <w:szCs w:val="22"/>
        </w:rPr>
        <w:t xml:space="preserve">sregionen </w:t>
      </w:r>
      <w:r w:rsidR="0018195E">
        <w:rPr>
          <w:rFonts w:ascii="Calibri" w:hAnsi="Calibri"/>
          <w:sz w:val="22"/>
          <w:szCs w:val="22"/>
        </w:rPr>
        <w:t xml:space="preserve">utmärker sig </w:t>
      </w:r>
      <w:r>
        <w:rPr>
          <w:rFonts w:ascii="Calibri" w:hAnsi="Calibri"/>
          <w:sz w:val="22"/>
          <w:szCs w:val="22"/>
        </w:rPr>
        <w:t xml:space="preserve">och </w:t>
      </w:r>
      <w:r w:rsidR="00100A9E">
        <w:rPr>
          <w:rFonts w:ascii="Calibri" w:hAnsi="Calibri"/>
          <w:sz w:val="22"/>
          <w:szCs w:val="22"/>
        </w:rPr>
        <w:t>redovisar</w:t>
      </w:r>
      <w:r>
        <w:rPr>
          <w:rFonts w:ascii="Calibri" w:hAnsi="Calibri"/>
          <w:sz w:val="22"/>
          <w:szCs w:val="22"/>
        </w:rPr>
        <w:t xml:space="preserve"> </w:t>
      </w:r>
      <w:r w:rsidR="0018195E">
        <w:rPr>
          <w:rFonts w:ascii="Calibri" w:hAnsi="Calibri"/>
          <w:sz w:val="22"/>
          <w:szCs w:val="22"/>
        </w:rPr>
        <w:t xml:space="preserve">den </w:t>
      </w:r>
      <w:r w:rsidR="007219C7">
        <w:rPr>
          <w:rFonts w:ascii="Calibri" w:hAnsi="Calibri"/>
          <w:sz w:val="22"/>
          <w:szCs w:val="22"/>
        </w:rPr>
        <w:t xml:space="preserve">absolut </w:t>
      </w:r>
      <w:r w:rsidR="0018195E">
        <w:rPr>
          <w:rFonts w:ascii="Calibri" w:hAnsi="Calibri"/>
          <w:sz w:val="22"/>
          <w:szCs w:val="22"/>
        </w:rPr>
        <w:t xml:space="preserve">största ökningen </w:t>
      </w:r>
      <w:r w:rsidR="007219C7">
        <w:rPr>
          <w:rFonts w:ascii="Calibri" w:hAnsi="Calibri"/>
          <w:sz w:val="22"/>
          <w:szCs w:val="22"/>
        </w:rPr>
        <w:t>med</w:t>
      </w:r>
      <w:r w:rsidR="0002121D">
        <w:rPr>
          <w:rFonts w:ascii="Calibri" w:hAnsi="Calibri"/>
          <w:sz w:val="22"/>
          <w:szCs w:val="22"/>
        </w:rPr>
        <w:t xml:space="preserve"> 15 fler don</w:t>
      </w:r>
      <w:r w:rsidR="0002121D">
        <w:rPr>
          <w:rFonts w:ascii="Calibri" w:hAnsi="Calibri"/>
          <w:sz w:val="22"/>
          <w:szCs w:val="22"/>
        </w:rPr>
        <w:t>a</w:t>
      </w:r>
      <w:r w:rsidR="0002121D">
        <w:rPr>
          <w:rFonts w:ascii="Calibri" w:hAnsi="Calibri"/>
          <w:sz w:val="22"/>
          <w:szCs w:val="22"/>
        </w:rPr>
        <w:t>torer un</w:t>
      </w:r>
      <w:r w:rsidR="007219C7">
        <w:rPr>
          <w:rFonts w:ascii="Calibri" w:hAnsi="Calibri"/>
          <w:sz w:val="22"/>
          <w:szCs w:val="22"/>
        </w:rPr>
        <w:t>der 2014</w:t>
      </w:r>
      <w:r w:rsidR="0002121D">
        <w:rPr>
          <w:rFonts w:ascii="Calibri" w:hAnsi="Calibri"/>
          <w:sz w:val="22"/>
          <w:szCs w:val="22"/>
        </w:rPr>
        <w:t>, en ökning med nära 60 procent.</w:t>
      </w:r>
      <w:r w:rsidR="007219C7">
        <w:rPr>
          <w:rFonts w:ascii="Calibri" w:hAnsi="Calibri"/>
          <w:sz w:val="22"/>
          <w:szCs w:val="22"/>
        </w:rPr>
        <w:t xml:space="preserve"> </w:t>
      </w:r>
      <w:r w:rsidR="0005726A">
        <w:rPr>
          <w:rFonts w:ascii="Calibri" w:hAnsi="Calibri"/>
          <w:sz w:val="22"/>
          <w:szCs w:val="22"/>
        </w:rPr>
        <w:t xml:space="preserve">19 fler njurtransplantationer utfördes </w:t>
      </w:r>
      <w:r w:rsidR="0021405E">
        <w:rPr>
          <w:rFonts w:ascii="Calibri" w:hAnsi="Calibri"/>
          <w:sz w:val="22"/>
          <w:szCs w:val="22"/>
        </w:rPr>
        <w:t xml:space="preserve">i landet </w:t>
      </w:r>
      <w:r w:rsidR="0005726A">
        <w:rPr>
          <w:rFonts w:ascii="Calibri" w:hAnsi="Calibri"/>
          <w:sz w:val="22"/>
          <w:szCs w:val="22"/>
        </w:rPr>
        <w:t>under 2014 och det totala antalet hamnade på 440. Av dessa utfördes 151 med en levande givare vilket motsvarar 34 procent</w:t>
      </w:r>
      <w:r w:rsidR="00100A9E">
        <w:rPr>
          <w:rFonts w:ascii="Calibri" w:hAnsi="Calibri"/>
          <w:sz w:val="22"/>
          <w:szCs w:val="22"/>
        </w:rPr>
        <w:t xml:space="preserve"> av det totala antalet njurtransplantationer</w:t>
      </w:r>
      <w:r w:rsidR="0005726A">
        <w:rPr>
          <w:rFonts w:ascii="Calibri" w:hAnsi="Calibri"/>
          <w:sz w:val="22"/>
          <w:szCs w:val="22"/>
        </w:rPr>
        <w:t xml:space="preserve">. </w:t>
      </w:r>
    </w:p>
    <w:p w14:paraId="325C6532" w14:textId="77777777" w:rsidR="0005726A" w:rsidRDefault="0005726A" w:rsidP="00C64AE4">
      <w:pPr>
        <w:rPr>
          <w:rFonts w:ascii="Calibri" w:hAnsi="Calibri"/>
          <w:sz w:val="22"/>
          <w:szCs w:val="22"/>
        </w:rPr>
      </w:pPr>
    </w:p>
    <w:p w14:paraId="1DA2F1ED" w14:textId="796E421E" w:rsidR="0005726A" w:rsidRDefault="0005726A" w:rsidP="00C64AE4">
      <w:pPr>
        <w:rPr>
          <w:rFonts w:ascii="Calibri" w:hAnsi="Calibri"/>
          <w:sz w:val="22"/>
          <w:szCs w:val="22"/>
        </w:rPr>
      </w:pPr>
      <w:r w:rsidRPr="00100A9E">
        <w:rPr>
          <w:rFonts w:ascii="Calibri" w:hAnsi="Calibri"/>
          <w:b/>
          <w:sz w:val="22"/>
          <w:szCs w:val="22"/>
        </w:rPr>
        <w:t>Håkan Hedman, förbundsordförande i Njurförbundet</w:t>
      </w:r>
      <w:r>
        <w:rPr>
          <w:rFonts w:ascii="Calibri" w:hAnsi="Calibri"/>
          <w:sz w:val="22"/>
          <w:szCs w:val="22"/>
        </w:rPr>
        <w:t xml:space="preserve">, säger att det </w:t>
      </w:r>
      <w:r w:rsidR="00D17615">
        <w:rPr>
          <w:rFonts w:ascii="Calibri" w:hAnsi="Calibri"/>
          <w:sz w:val="22"/>
          <w:szCs w:val="22"/>
        </w:rPr>
        <w:t>är mycket</w:t>
      </w:r>
      <w:r w:rsidR="009D47F7">
        <w:rPr>
          <w:rFonts w:ascii="Calibri" w:hAnsi="Calibri"/>
          <w:sz w:val="22"/>
          <w:szCs w:val="22"/>
        </w:rPr>
        <w:t xml:space="preserve"> positivt att den</w:t>
      </w:r>
      <w:r w:rsidR="00D17615">
        <w:rPr>
          <w:rFonts w:ascii="Calibri" w:hAnsi="Calibri"/>
          <w:sz w:val="22"/>
          <w:szCs w:val="22"/>
        </w:rPr>
        <w:t xml:space="preserve"> neg</w:t>
      </w:r>
      <w:r w:rsidR="00D17615">
        <w:rPr>
          <w:rFonts w:ascii="Calibri" w:hAnsi="Calibri"/>
          <w:sz w:val="22"/>
          <w:szCs w:val="22"/>
        </w:rPr>
        <w:t>a</w:t>
      </w:r>
      <w:r w:rsidR="00D17615">
        <w:rPr>
          <w:rFonts w:ascii="Calibri" w:hAnsi="Calibri"/>
          <w:sz w:val="22"/>
          <w:szCs w:val="22"/>
        </w:rPr>
        <w:t>tiva trenden har v</w:t>
      </w:r>
      <w:r w:rsidR="000A552C">
        <w:rPr>
          <w:rFonts w:ascii="Calibri" w:hAnsi="Calibri"/>
          <w:sz w:val="22"/>
          <w:szCs w:val="22"/>
        </w:rPr>
        <w:t xml:space="preserve">änt och att fler njursjuka fått nya njurar under 2014. Trots ökningen </w:t>
      </w:r>
      <w:r w:rsidR="003F7AB8">
        <w:rPr>
          <w:rFonts w:ascii="Calibri" w:hAnsi="Calibri"/>
          <w:sz w:val="22"/>
          <w:szCs w:val="22"/>
        </w:rPr>
        <w:t>av antalet o</w:t>
      </w:r>
      <w:r w:rsidR="003F7AB8">
        <w:rPr>
          <w:rFonts w:ascii="Calibri" w:hAnsi="Calibri"/>
          <w:sz w:val="22"/>
          <w:szCs w:val="22"/>
        </w:rPr>
        <w:t>r</w:t>
      </w:r>
      <w:r w:rsidR="003F7AB8">
        <w:rPr>
          <w:rFonts w:ascii="Calibri" w:hAnsi="Calibri"/>
          <w:sz w:val="22"/>
          <w:szCs w:val="22"/>
        </w:rPr>
        <w:t xml:space="preserve">gandonationer under 2014 </w:t>
      </w:r>
      <w:r w:rsidR="000A552C">
        <w:rPr>
          <w:rFonts w:ascii="Calibri" w:hAnsi="Calibri"/>
          <w:sz w:val="22"/>
          <w:szCs w:val="22"/>
        </w:rPr>
        <w:t>lig</w:t>
      </w:r>
      <w:r w:rsidR="009D47F7">
        <w:rPr>
          <w:rFonts w:ascii="Calibri" w:hAnsi="Calibri"/>
          <w:sz w:val="22"/>
          <w:szCs w:val="22"/>
        </w:rPr>
        <w:t>ger Sverig</w:t>
      </w:r>
      <w:r w:rsidR="000A552C">
        <w:rPr>
          <w:rFonts w:ascii="Calibri" w:hAnsi="Calibri"/>
          <w:sz w:val="22"/>
          <w:szCs w:val="22"/>
        </w:rPr>
        <w:t>e</w:t>
      </w:r>
      <w:r w:rsidR="009D47F7">
        <w:rPr>
          <w:rFonts w:ascii="Calibri" w:hAnsi="Calibri"/>
          <w:sz w:val="22"/>
          <w:szCs w:val="22"/>
        </w:rPr>
        <w:t xml:space="preserve"> e</w:t>
      </w:r>
      <w:r w:rsidR="000A552C">
        <w:rPr>
          <w:rFonts w:ascii="Calibri" w:hAnsi="Calibri"/>
          <w:sz w:val="22"/>
          <w:szCs w:val="22"/>
        </w:rPr>
        <w:t xml:space="preserve">fter många andra länder i Europa. </w:t>
      </w:r>
      <w:r w:rsidR="00086F39">
        <w:rPr>
          <w:rFonts w:ascii="Calibri" w:hAnsi="Calibri"/>
          <w:sz w:val="22"/>
          <w:szCs w:val="22"/>
        </w:rPr>
        <w:t>Andelen av</w:t>
      </w:r>
      <w:r w:rsidR="000A552C">
        <w:rPr>
          <w:rFonts w:ascii="Calibri" w:hAnsi="Calibri"/>
          <w:sz w:val="22"/>
          <w:szCs w:val="22"/>
        </w:rPr>
        <w:t xml:space="preserve"> levande </w:t>
      </w:r>
      <w:r w:rsidR="009D47F7">
        <w:rPr>
          <w:rFonts w:ascii="Calibri" w:hAnsi="Calibri"/>
          <w:sz w:val="22"/>
          <w:szCs w:val="22"/>
        </w:rPr>
        <w:t>njurdonatorer</w:t>
      </w:r>
      <w:r w:rsidR="00086F39">
        <w:rPr>
          <w:rFonts w:ascii="Calibri" w:hAnsi="Calibri"/>
          <w:sz w:val="22"/>
          <w:szCs w:val="22"/>
        </w:rPr>
        <w:t xml:space="preserve"> i förhållande till antalet njurtransplantationer</w:t>
      </w:r>
      <w:r w:rsidR="000A552C">
        <w:rPr>
          <w:rFonts w:ascii="Calibri" w:hAnsi="Calibri"/>
          <w:sz w:val="22"/>
          <w:szCs w:val="22"/>
        </w:rPr>
        <w:t xml:space="preserve"> har minskat för fjärde året i rad</w:t>
      </w:r>
      <w:r w:rsidR="00086F39">
        <w:rPr>
          <w:rFonts w:ascii="Calibri" w:hAnsi="Calibri"/>
          <w:sz w:val="22"/>
          <w:szCs w:val="22"/>
        </w:rPr>
        <w:t>.</w:t>
      </w:r>
      <w:r w:rsidR="009D47F7">
        <w:rPr>
          <w:rFonts w:ascii="Calibri" w:hAnsi="Calibri"/>
          <w:sz w:val="22"/>
          <w:szCs w:val="22"/>
        </w:rPr>
        <w:t xml:space="preserve"> </w:t>
      </w:r>
      <w:r w:rsidR="000A552C">
        <w:rPr>
          <w:rFonts w:ascii="Calibri" w:hAnsi="Calibri"/>
          <w:sz w:val="22"/>
          <w:szCs w:val="22"/>
        </w:rPr>
        <w:t>Det krävs åtgärder för att öka andelen</w:t>
      </w:r>
      <w:r w:rsidR="009D47F7">
        <w:rPr>
          <w:rFonts w:ascii="Calibri" w:hAnsi="Calibri"/>
          <w:sz w:val="22"/>
          <w:szCs w:val="22"/>
        </w:rPr>
        <w:t xml:space="preserve"> levande</w:t>
      </w:r>
      <w:r w:rsidR="00086F39">
        <w:rPr>
          <w:rFonts w:ascii="Calibri" w:hAnsi="Calibri"/>
          <w:sz w:val="22"/>
          <w:szCs w:val="22"/>
        </w:rPr>
        <w:t xml:space="preserve"> njurdonatorer</w:t>
      </w:r>
      <w:r w:rsidR="000A552C">
        <w:rPr>
          <w:rFonts w:ascii="Calibri" w:hAnsi="Calibri"/>
          <w:sz w:val="22"/>
          <w:szCs w:val="22"/>
        </w:rPr>
        <w:t xml:space="preserve"> säger Håkan Hedman.</w:t>
      </w:r>
      <w:r w:rsidR="004234B1">
        <w:rPr>
          <w:rFonts w:ascii="Calibri" w:hAnsi="Calibri"/>
          <w:sz w:val="22"/>
          <w:szCs w:val="22"/>
        </w:rPr>
        <w:t xml:space="preserve"> Vidare anser Håkan Hedman att sjukvården måste ges mer resurser så att fler </w:t>
      </w:r>
      <w:r w:rsidR="009D47F7">
        <w:rPr>
          <w:rFonts w:ascii="Calibri" w:hAnsi="Calibri"/>
          <w:sz w:val="22"/>
          <w:szCs w:val="22"/>
        </w:rPr>
        <w:t>organ</w:t>
      </w:r>
      <w:r w:rsidR="004234B1">
        <w:rPr>
          <w:rFonts w:ascii="Calibri" w:hAnsi="Calibri"/>
          <w:sz w:val="22"/>
          <w:szCs w:val="22"/>
        </w:rPr>
        <w:t>donationer</w:t>
      </w:r>
      <w:r w:rsidR="009D47F7">
        <w:rPr>
          <w:rFonts w:ascii="Calibri" w:hAnsi="Calibri"/>
          <w:sz w:val="22"/>
          <w:szCs w:val="22"/>
        </w:rPr>
        <w:t xml:space="preserve"> från avlidna möjliggörs. Problemet ligger inom sjukvården där det råder</w:t>
      </w:r>
      <w:r w:rsidR="00570F52">
        <w:rPr>
          <w:rFonts w:ascii="Calibri" w:hAnsi="Calibri"/>
          <w:sz w:val="22"/>
          <w:szCs w:val="22"/>
        </w:rPr>
        <w:t xml:space="preserve"> osäkerhet</w:t>
      </w:r>
      <w:r w:rsidR="0021405E">
        <w:rPr>
          <w:rFonts w:ascii="Calibri" w:hAnsi="Calibri"/>
          <w:sz w:val="22"/>
          <w:szCs w:val="22"/>
        </w:rPr>
        <w:t xml:space="preserve"> om regelverket</w:t>
      </w:r>
      <w:r w:rsidR="00570F52">
        <w:rPr>
          <w:rFonts w:ascii="Calibri" w:hAnsi="Calibri"/>
          <w:sz w:val="22"/>
          <w:szCs w:val="22"/>
        </w:rPr>
        <w:t>,</w:t>
      </w:r>
      <w:r w:rsidR="009D47F7">
        <w:rPr>
          <w:rFonts w:ascii="Calibri" w:hAnsi="Calibri"/>
          <w:sz w:val="22"/>
          <w:szCs w:val="22"/>
        </w:rPr>
        <w:t xml:space="preserve"> resursbrister, men </w:t>
      </w:r>
      <w:r w:rsidR="00570F52">
        <w:rPr>
          <w:rFonts w:ascii="Calibri" w:hAnsi="Calibri"/>
          <w:sz w:val="22"/>
          <w:szCs w:val="22"/>
        </w:rPr>
        <w:t xml:space="preserve">även </w:t>
      </w:r>
      <w:r w:rsidR="003F7AB8">
        <w:rPr>
          <w:rFonts w:ascii="Calibri" w:hAnsi="Calibri"/>
          <w:sz w:val="22"/>
          <w:szCs w:val="22"/>
        </w:rPr>
        <w:t>ett bristande engagemang</w:t>
      </w:r>
      <w:r w:rsidR="009D47F7">
        <w:rPr>
          <w:rFonts w:ascii="Calibri" w:hAnsi="Calibri"/>
          <w:sz w:val="22"/>
          <w:szCs w:val="22"/>
        </w:rPr>
        <w:t xml:space="preserve"> </w:t>
      </w:r>
      <w:r w:rsidR="00570F52">
        <w:rPr>
          <w:rFonts w:ascii="Calibri" w:hAnsi="Calibri"/>
          <w:sz w:val="22"/>
          <w:szCs w:val="22"/>
        </w:rPr>
        <w:t xml:space="preserve">som utgör hinder </w:t>
      </w:r>
      <w:r w:rsidR="009D47F7">
        <w:rPr>
          <w:rFonts w:ascii="Calibri" w:hAnsi="Calibri"/>
          <w:sz w:val="22"/>
          <w:szCs w:val="22"/>
        </w:rPr>
        <w:t>framhåller Håkan Hedman.</w:t>
      </w:r>
      <w:r w:rsidR="003F7AB8">
        <w:rPr>
          <w:rFonts w:ascii="Calibri" w:hAnsi="Calibri"/>
          <w:sz w:val="22"/>
          <w:szCs w:val="22"/>
        </w:rPr>
        <w:t xml:space="preserve"> Genom ett åtgärdsprogram går det att öka antalet organdonationer, det visar inte minst den stora ökningen av </w:t>
      </w:r>
      <w:r w:rsidR="00570F52">
        <w:rPr>
          <w:rFonts w:ascii="Calibri" w:hAnsi="Calibri"/>
          <w:sz w:val="22"/>
          <w:szCs w:val="22"/>
        </w:rPr>
        <w:t xml:space="preserve">antalet </w:t>
      </w:r>
      <w:r w:rsidR="003F7AB8">
        <w:rPr>
          <w:rFonts w:ascii="Calibri" w:hAnsi="Calibri"/>
          <w:sz w:val="22"/>
          <w:szCs w:val="22"/>
        </w:rPr>
        <w:t>donatio</w:t>
      </w:r>
      <w:r w:rsidR="003F7AB8">
        <w:rPr>
          <w:rFonts w:ascii="Calibri" w:hAnsi="Calibri"/>
          <w:sz w:val="22"/>
          <w:szCs w:val="22"/>
        </w:rPr>
        <w:t>n</w:t>
      </w:r>
      <w:r w:rsidR="0021405E">
        <w:rPr>
          <w:rFonts w:ascii="Calibri" w:hAnsi="Calibri"/>
          <w:sz w:val="22"/>
          <w:szCs w:val="22"/>
        </w:rPr>
        <w:t>er i Stockholm</w:t>
      </w:r>
      <w:r w:rsidR="003F7AB8">
        <w:rPr>
          <w:rFonts w:ascii="Calibri" w:hAnsi="Calibri"/>
          <w:sz w:val="22"/>
          <w:szCs w:val="22"/>
        </w:rPr>
        <w:t>.</w:t>
      </w:r>
    </w:p>
    <w:p w14:paraId="4DF75ACE" w14:textId="77777777" w:rsidR="00570F52" w:rsidRPr="00D55FBC" w:rsidRDefault="00570F52" w:rsidP="00C64AE4">
      <w:pPr>
        <w:rPr>
          <w:rFonts w:ascii="Calibri" w:hAnsi="Calibri"/>
          <w:sz w:val="14"/>
          <w:szCs w:val="16"/>
        </w:rPr>
      </w:pPr>
    </w:p>
    <w:p w14:paraId="136A6809" w14:textId="77777777" w:rsidR="00706B9B" w:rsidRPr="0041044A" w:rsidRDefault="00706B9B" w:rsidP="00706B9B">
      <w:pPr>
        <w:rPr>
          <w:rFonts w:ascii="Calibri" w:hAnsi="Calibri"/>
          <w:b/>
          <w:sz w:val="22"/>
          <w:szCs w:val="22"/>
          <w:u w:val="single"/>
        </w:rPr>
      </w:pPr>
      <w:r w:rsidRPr="0041044A">
        <w:rPr>
          <w:rFonts w:ascii="Calibri" w:hAnsi="Calibri"/>
          <w:b/>
          <w:sz w:val="22"/>
          <w:szCs w:val="22"/>
          <w:u w:val="single"/>
        </w:rPr>
        <w:t>FAKTA:</w:t>
      </w:r>
    </w:p>
    <w:p w14:paraId="7425E500" w14:textId="43656183" w:rsidR="002A60DE" w:rsidRPr="007904F0" w:rsidRDefault="000A090E" w:rsidP="00706B9B">
      <w:pPr>
        <w:pStyle w:val="Liststycke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30 september </w:t>
      </w:r>
      <w:r w:rsidR="002E07CA">
        <w:rPr>
          <w:rFonts w:ascii="Calibri" w:hAnsi="Calibri"/>
          <w:sz w:val="22"/>
          <w:szCs w:val="22"/>
        </w:rPr>
        <w:t xml:space="preserve">2014 </w:t>
      </w:r>
      <w:r>
        <w:rPr>
          <w:rFonts w:ascii="Calibri" w:hAnsi="Calibri"/>
          <w:sz w:val="22"/>
          <w:szCs w:val="22"/>
        </w:rPr>
        <w:t xml:space="preserve">väntade 744 </w:t>
      </w:r>
      <w:r w:rsidR="00657EE0" w:rsidRPr="007904F0">
        <w:rPr>
          <w:rFonts w:ascii="Calibri" w:hAnsi="Calibri"/>
          <w:sz w:val="22"/>
          <w:szCs w:val="22"/>
        </w:rPr>
        <w:t>p</w:t>
      </w:r>
      <w:r w:rsidR="007904F0">
        <w:rPr>
          <w:rFonts w:ascii="Calibri" w:hAnsi="Calibri"/>
          <w:sz w:val="22"/>
          <w:szCs w:val="22"/>
        </w:rPr>
        <w:t>ersoner</w:t>
      </w:r>
      <w:r w:rsidR="00657EE0" w:rsidRPr="007904F0">
        <w:rPr>
          <w:rFonts w:ascii="Calibri" w:hAnsi="Calibri"/>
          <w:sz w:val="22"/>
          <w:szCs w:val="22"/>
        </w:rPr>
        <w:t xml:space="preserve"> väntar f.n. på ett nytt organ</w:t>
      </w:r>
      <w:r w:rsidR="007904F0">
        <w:rPr>
          <w:rFonts w:ascii="Calibri" w:hAnsi="Calibri"/>
          <w:sz w:val="22"/>
          <w:szCs w:val="22"/>
        </w:rPr>
        <w:t>,</w:t>
      </w:r>
      <w:r w:rsidR="00657EE0" w:rsidRPr="007904F0">
        <w:rPr>
          <w:rFonts w:ascii="Calibri" w:hAnsi="Calibri"/>
          <w:sz w:val="22"/>
          <w:szCs w:val="22"/>
        </w:rPr>
        <w:t xml:space="preserve"> varav </w:t>
      </w:r>
      <w:r>
        <w:rPr>
          <w:rFonts w:ascii="Calibri" w:hAnsi="Calibri"/>
          <w:sz w:val="22"/>
          <w:szCs w:val="22"/>
        </w:rPr>
        <w:t>608</w:t>
      </w:r>
      <w:r w:rsidR="00657EE0" w:rsidRPr="007904F0">
        <w:rPr>
          <w:rFonts w:ascii="Calibri" w:hAnsi="Calibri"/>
          <w:sz w:val="22"/>
          <w:szCs w:val="22"/>
        </w:rPr>
        <w:t xml:space="preserve"> på en ny njure</w:t>
      </w:r>
    </w:p>
    <w:p w14:paraId="6CCF38FE" w14:textId="235AB609" w:rsidR="00657EE0" w:rsidRDefault="00AC5326" w:rsidP="00706B9B">
      <w:pPr>
        <w:pStyle w:val="Liststycke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</w:t>
      </w:r>
      <w:bookmarkStart w:id="0" w:name="_GoBack"/>
      <w:bookmarkEnd w:id="0"/>
      <w:r>
        <w:rPr>
          <w:rFonts w:ascii="Calibri" w:hAnsi="Calibri"/>
          <w:sz w:val="22"/>
          <w:szCs w:val="22"/>
        </w:rPr>
        <w:t>gt</w:t>
      </w:r>
      <w:r w:rsidR="00657EE0" w:rsidRPr="007904F0">
        <w:rPr>
          <w:rFonts w:ascii="Calibri" w:hAnsi="Calibri"/>
          <w:sz w:val="22"/>
          <w:szCs w:val="22"/>
        </w:rPr>
        <w:t xml:space="preserve"> 4 000 njursjuka</w:t>
      </w:r>
      <w:r w:rsidR="002E07CA">
        <w:rPr>
          <w:rFonts w:ascii="Calibri" w:hAnsi="Calibri"/>
          <w:sz w:val="22"/>
          <w:szCs w:val="22"/>
        </w:rPr>
        <w:t xml:space="preserve"> saknar </w:t>
      </w:r>
      <w:r>
        <w:rPr>
          <w:rFonts w:ascii="Calibri" w:hAnsi="Calibri"/>
          <w:sz w:val="22"/>
          <w:szCs w:val="22"/>
        </w:rPr>
        <w:t>njurfunktion och</w:t>
      </w:r>
      <w:r w:rsidR="00657EE0" w:rsidRPr="007904F0">
        <w:rPr>
          <w:rFonts w:ascii="Calibri" w:hAnsi="Calibri"/>
          <w:sz w:val="22"/>
          <w:szCs w:val="22"/>
        </w:rPr>
        <w:t xml:space="preserve"> har dialys</w:t>
      </w:r>
      <w:r w:rsidR="0041044A">
        <w:rPr>
          <w:rFonts w:ascii="Calibri" w:hAnsi="Calibri"/>
          <w:sz w:val="22"/>
          <w:szCs w:val="22"/>
        </w:rPr>
        <w:t>behandling</w:t>
      </w:r>
      <w:r w:rsidR="002E07CA">
        <w:rPr>
          <w:rFonts w:ascii="Calibri" w:hAnsi="Calibri"/>
          <w:sz w:val="22"/>
          <w:szCs w:val="22"/>
        </w:rPr>
        <w:t xml:space="preserve"> som ersättning för den egna njurfunktionen</w:t>
      </w:r>
      <w:r w:rsidR="0041044A">
        <w:rPr>
          <w:rFonts w:ascii="Calibri" w:hAnsi="Calibri"/>
          <w:sz w:val="22"/>
          <w:szCs w:val="22"/>
        </w:rPr>
        <w:t>.</w:t>
      </w:r>
      <w:r w:rsidR="007904F0" w:rsidRPr="007904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85 procent </w:t>
      </w:r>
      <w:r w:rsidR="007904F0" w:rsidRPr="007904F0">
        <w:rPr>
          <w:rFonts w:ascii="Calibri" w:hAnsi="Calibri"/>
          <w:sz w:val="22"/>
          <w:szCs w:val="22"/>
        </w:rPr>
        <w:t>av dessa är hänvisa</w:t>
      </w:r>
      <w:r w:rsidR="007904F0">
        <w:rPr>
          <w:rFonts w:ascii="Calibri" w:hAnsi="Calibri"/>
          <w:sz w:val="22"/>
          <w:szCs w:val="22"/>
        </w:rPr>
        <w:t>de till dialys livet ut.</w:t>
      </w:r>
      <w:r w:rsidR="0041044A">
        <w:rPr>
          <w:rFonts w:ascii="Calibri" w:hAnsi="Calibri"/>
          <w:sz w:val="22"/>
          <w:szCs w:val="22"/>
        </w:rPr>
        <w:t xml:space="preserve"> </w:t>
      </w:r>
      <w:r w:rsidR="002E07CA">
        <w:rPr>
          <w:rFonts w:ascii="Calibri" w:hAnsi="Calibri"/>
          <w:sz w:val="22"/>
          <w:szCs w:val="22"/>
        </w:rPr>
        <w:t>Fler organdonatio</w:t>
      </w:r>
      <w:r w:rsidR="002E07CA">
        <w:rPr>
          <w:rFonts w:ascii="Calibri" w:hAnsi="Calibri"/>
          <w:sz w:val="22"/>
          <w:szCs w:val="22"/>
        </w:rPr>
        <w:t>n</w:t>
      </w:r>
      <w:r w:rsidR="002E07CA">
        <w:rPr>
          <w:rFonts w:ascii="Calibri" w:hAnsi="Calibri"/>
          <w:sz w:val="22"/>
          <w:szCs w:val="22"/>
        </w:rPr>
        <w:t>er skulle skapa möjlighet för fler njursjuka att bli transplanterade.</w:t>
      </w:r>
    </w:p>
    <w:p w14:paraId="64CA5C30" w14:textId="36EF3F8E" w:rsidR="00AC5326" w:rsidRDefault="00AC5326" w:rsidP="00706B9B">
      <w:pPr>
        <w:pStyle w:val="Liststycke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Drygt 5</w:t>
      </w:r>
      <w:r w:rsidR="004104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000 svenskar lever med en transplanterad njure, flera av dessa </w:t>
      </w:r>
      <w:r w:rsidR="002E07CA">
        <w:rPr>
          <w:rFonts w:ascii="Calibri" w:hAnsi="Calibri"/>
          <w:sz w:val="22"/>
          <w:szCs w:val="22"/>
        </w:rPr>
        <w:t>har varit transplant</w:t>
      </w:r>
      <w:r w:rsidR="002E07CA">
        <w:rPr>
          <w:rFonts w:ascii="Calibri" w:hAnsi="Calibri"/>
          <w:sz w:val="22"/>
          <w:szCs w:val="22"/>
        </w:rPr>
        <w:t>e</w:t>
      </w:r>
      <w:r w:rsidR="002E07CA">
        <w:rPr>
          <w:rFonts w:ascii="Calibri" w:hAnsi="Calibri"/>
          <w:sz w:val="22"/>
          <w:szCs w:val="22"/>
        </w:rPr>
        <w:t>rade i mer</w:t>
      </w:r>
      <w:r>
        <w:rPr>
          <w:rFonts w:ascii="Calibri" w:hAnsi="Calibri"/>
          <w:sz w:val="22"/>
          <w:szCs w:val="22"/>
        </w:rPr>
        <w:t xml:space="preserve"> än 30 år.</w:t>
      </w:r>
    </w:p>
    <w:p w14:paraId="2114AFE8" w14:textId="31AD2C40" w:rsidR="00730238" w:rsidRPr="00730238" w:rsidRDefault="00730238" w:rsidP="00706B9B">
      <w:pPr>
        <w:pStyle w:val="Liststycke"/>
        <w:numPr>
          <w:ilvl w:val="0"/>
          <w:numId w:val="8"/>
        </w:numPr>
        <w:rPr>
          <w:rFonts w:asciiTheme="minorHAnsi" w:hAnsiTheme="minorHAnsi"/>
          <w:sz w:val="18"/>
          <w:szCs w:val="22"/>
        </w:rPr>
      </w:pPr>
      <w:r w:rsidRPr="00730238">
        <w:rPr>
          <w:rFonts w:asciiTheme="minorHAnsi" w:hAnsiTheme="minorHAnsi" w:cs="Helvetica Neue"/>
          <w:color w:val="434343"/>
          <w:sz w:val="22"/>
          <w:szCs w:val="26"/>
        </w:rPr>
        <w:t>Njursvikt är en dold folksjukdom. En av tio svenskar har nedsatt njurfunktion, de flesta vet inte själva om det.</w:t>
      </w:r>
    </w:p>
    <w:p w14:paraId="1365F24C" w14:textId="77777777" w:rsidR="002E07CA" w:rsidRDefault="002E07CA" w:rsidP="007F5696">
      <w:pPr>
        <w:rPr>
          <w:rFonts w:ascii="Calibri" w:hAnsi="Calibri" w:cs="Arial"/>
          <w:sz w:val="22"/>
          <w:szCs w:val="22"/>
        </w:rPr>
      </w:pPr>
    </w:p>
    <w:p w14:paraId="5A1F07FC" w14:textId="77777777" w:rsidR="007F5696" w:rsidRPr="00690DDD" w:rsidRDefault="007F5696" w:rsidP="007F5696">
      <w:pPr>
        <w:rPr>
          <w:rFonts w:ascii="Calibri" w:hAnsi="Calibri" w:cs="Arial"/>
          <w:sz w:val="22"/>
          <w:szCs w:val="22"/>
        </w:rPr>
      </w:pPr>
      <w:r w:rsidRPr="00690DDD">
        <w:rPr>
          <w:rFonts w:ascii="Calibri" w:hAnsi="Calibri" w:cs="Arial"/>
          <w:sz w:val="22"/>
          <w:szCs w:val="22"/>
        </w:rPr>
        <w:t xml:space="preserve">För ytterligare information eller kommentarer, kontakta gärna förbundsordförande Håkan Hedman, tel. 070-718 16 70, eller </w:t>
      </w:r>
      <w:hyperlink r:id="rId8" w:history="1">
        <w:r w:rsidRPr="00690DDD">
          <w:rPr>
            <w:rStyle w:val="Hyperlnk"/>
            <w:rFonts w:ascii="Calibri" w:hAnsi="Calibri" w:cs="Arial"/>
            <w:sz w:val="22"/>
            <w:szCs w:val="22"/>
          </w:rPr>
          <w:t>hakan.hedman@njurforbundet.se</w:t>
        </w:r>
      </w:hyperlink>
      <w:r w:rsidRPr="00690DDD">
        <w:rPr>
          <w:rFonts w:ascii="Calibri" w:hAnsi="Calibri" w:cs="Arial"/>
          <w:sz w:val="22"/>
          <w:szCs w:val="22"/>
        </w:rPr>
        <w:t>.</w:t>
      </w:r>
    </w:p>
    <w:p w14:paraId="738240A9" w14:textId="77777777" w:rsidR="007F5696" w:rsidRPr="00690DDD" w:rsidRDefault="007F5696" w:rsidP="007F5696">
      <w:pPr>
        <w:rPr>
          <w:rFonts w:ascii="Calibri" w:hAnsi="Calibri" w:cs="Arial"/>
          <w:sz w:val="22"/>
          <w:szCs w:val="22"/>
        </w:rPr>
      </w:pPr>
    </w:p>
    <w:p w14:paraId="66F785BC" w14:textId="77777777" w:rsidR="007F5696" w:rsidRPr="0041044A" w:rsidRDefault="00730238" w:rsidP="007F5696">
      <w:pPr>
        <w:jc w:val="center"/>
        <w:rPr>
          <w:rFonts w:ascii="Arial" w:hAnsi="Arial" w:cs="Arial"/>
          <w:sz w:val="22"/>
        </w:rPr>
      </w:pPr>
      <w:hyperlink r:id="rId9" w:history="1">
        <w:r w:rsidR="007F5696" w:rsidRPr="0041044A">
          <w:rPr>
            <w:rStyle w:val="Hyperlnk"/>
            <w:rFonts w:ascii="Arial" w:hAnsi="Arial" w:cs="Arial"/>
            <w:sz w:val="22"/>
          </w:rPr>
          <w:t>www.njurforbundet.se</w:t>
        </w:r>
      </w:hyperlink>
    </w:p>
    <w:p w14:paraId="40D25E54" w14:textId="77777777" w:rsidR="007F5696" w:rsidRPr="00AC5326" w:rsidRDefault="007F5696" w:rsidP="007F5696">
      <w:pPr>
        <w:jc w:val="center"/>
        <w:rPr>
          <w:rFonts w:ascii="Arial" w:hAnsi="Arial" w:cs="Arial"/>
          <w:sz w:val="20"/>
          <w:szCs w:val="22"/>
        </w:rPr>
      </w:pPr>
    </w:p>
    <w:p w14:paraId="61799EF8" w14:textId="77777777" w:rsidR="00BF51ED" w:rsidRPr="00CC4849" w:rsidRDefault="00BF51ED">
      <w:pPr>
        <w:jc w:val="center"/>
        <w:rPr>
          <w:rFonts w:ascii="Arial" w:hAnsi="Arial" w:cs="Arial"/>
          <w:sz w:val="22"/>
          <w:szCs w:val="22"/>
        </w:rPr>
      </w:pPr>
    </w:p>
    <w:sectPr w:rsidR="00BF51ED" w:rsidRPr="00CC4849" w:rsidSect="00A23504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1097E" w14:textId="77777777" w:rsidR="00570F52" w:rsidRDefault="00570F52">
      <w:r>
        <w:separator/>
      </w:r>
    </w:p>
  </w:endnote>
  <w:endnote w:type="continuationSeparator" w:id="0">
    <w:p w14:paraId="56DA4607" w14:textId="77777777" w:rsidR="00570F52" w:rsidRDefault="0057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EE6FE" w14:textId="77777777" w:rsidR="00570F52" w:rsidRDefault="00570F52"/>
  <w:p w14:paraId="761057AA" w14:textId="77777777" w:rsidR="00570F52" w:rsidRDefault="00570F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483DC" w14:textId="77777777" w:rsidR="00570F52" w:rsidRDefault="00570F52">
      <w:r>
        <w:separator/>
      </w:r>
    </w:p>
  </w:footnote>
  <w:footnote w:type="continuationSeparator" w:id="0">
    <w:p w14:paraId="674D4AB2" w14:textId="77777777" w:rsidR="00570F52" w:rsidRDefault="00570F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A1C9" w14:textId="77777777" w:rsidR="00570F52" w:rsidRDefault="00570F52">
    <w:pPr>
      <w:pStyle w:val="Sidhuvud"/>
      <w:jc w:val="center"/>
    </w:pPr>
    <w:r>
      <w:object w:dxaOrig="13888" w:dyaOrig="2400" w14:anchorId="4A2C7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6pt;height:40pt" o:ole="">
          <v:imagedata r:id="rId1" o:title=""/>
        </v:shape>
        <o:OLEObject Type="Embed" ProgID="MSPhotoEd.3" ShapeID="_x0000_i1025" DrawAspect="Content" ObjectID="_135594695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416"/>
    <w:multiLevelType w:val="multilevel"/>
    <w:tmpl w:val="6A1E7ED6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3616"/>
    <w:multiLevelType w:val="hybridMultilevel"/>
    <w:tmpl w:val="6BB0BF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23E76"/>
    <w:multiLevelType w:val="hybridMultilevel"/>
    <w:tmpl w:val="CBA8A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6EC8"/>
    <w:multiLevelType w:val="hybridMultilevel"/>
    <w:tmpl w:val="6A1E7ED6"/>
    <w:lvl w:ilvl="0" w:tplc="6B368DE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14ABE"/>
    <w:multiLevelType w:val="hybridMultilevel"/>
    <w:tmpl w:val="402E6F8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77DFB"/>
    <w:multiLevelType w:val="hybridMultilevel"/>
    <w:tmpl w:val="C3AC4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4701"/>
    <w:multiLevelType w:val="hybridMultilevel"/>
    <w:tmpl w:val="61B038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0D2E52"/>
    <w:multiLevelType w:val="hybridMultilevel"/>
    <w:tmpl w:val="9BE2B11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32"/>
    <w:rsid w:val="000037C7"/>
    <w:rsid w:val="00011C92"/>
    <w:rsid w:val="000145DD"/>
    <w:rsid w:val="00015EDA"/>
    <w:rsid w:val="00016925"/>
    <w:rsid w:val="0002121D"/>
    <w:rsid w:val="00023CCC"/>
    <w:rsid w:val="00037AC5"/>
    <w:rsid w:val="0005726A"/>
    <w:rsid w:val="00071A57"/>
    <w:rsid w:val="00080CE3"/>
    <w:rsid w:val="00086F39"/>
    <w:rsid w:val="00094E05"/>
    <w:rsid w:val="000A090E"/>
    <w:rsid w:val="000A552C"/>
    <w:rsid w:val="000B40D7"/>
    <w:rsid w:val="000B7D18"/>
    <w:rsid w:val="000E358B"/>
    <w:rsid w:val="00100A9E"/>
    <w:rsid w:val="001147C6"/>
    <w:rsid w:val="0012161C"/>
    <w:rsid w:val="00132400"/>
    <w:rsid w:val="0014311C"/>
    <w:rsid w:val="00144F24"/>
    <w:rsid w:val="00145834"/>
    <w:rsid w:val="001528DC"/>
    <w:rsid w:val="00153255"/>
    <w:rsid w:val="00157BC1"/>
    <w:rsid w:val="0016429E"/>
    <w:rsid w:val="00164789"/>
    <w:rsid w:val="00165CC9"/>
    <w:rsid w:val="001703DF"/>
    <w:rsid w:val="001750C8"/>
    <w:rsid w:val="00180991"/>
    <w:rsid w:val="0018195E"/>
    <w:rsid w:val="00182647"/>
    <w:rsid w:val="00184D5C"/>
    <w:rsid w:val="0018722D"/>
    <w:rsid w:val="001B6D59"/>
    <w:rsid w:val="001D5076"/>
    <w:rsid w:val="001E1611"/>
    <w:rsid w:val="001E1796"/>
    <w:rsid w:val="001E7A7B"/>
    <w:rsid w:val="001F0ABC"/>
    <w:rsid w:val="001F4E1D"/>
    <w:rsid w:val="001F7542"/>
    <w:rsid w:val="00202ACB"/>
    <w:rsid w:val="00204AA4"/>
    <w:rsid w:val="0021405E"/>
    <w:rsid w:val="00214EBE"/>
    <w:rsid w:val="002171EE"/>
    <w:rsid w:val="002172C0"/>
    <w:rsid w:val="00223EFE"/>
    <w:rsid w:val="00224B63"/>
    <w:rsid w:val="002270CC"/>
    <w:rsid w:val="002310ED"/>
    <w:rsid w:val="0023551E"/>
    <w:rsid w:val="0025104E"/>
    <w:rsid w:val="0025240A"/>
    <w:rsid w:val="00255444"/>
    <w:rsid w:val="00255F23"/>
    <w:rsid w:val="00265965"/>
    <w:rsid w:val="00271F68"/>
    <w:rsid w:val="00285988"/>
    <w:rsid w:val="0028709B"/>
    <w:rsid w:val="00296CC1"/>
    <w:rsid w:val="002A60DE"/>
    <w:rsid w:val="002C55EF"/>
    <w:rsid w:val="002D27B6"/>
    <w:rsid w:val="002D2D9B"/>
    <w:rsid w:val="002D6EDA"/>
    <w:rsid w:val="002E07CA"/>
    <w:rsid w:val="003025A4"/>
    <w:rsid w:val="00321AB9"/>
    <w:rsid w:val="00342EB3"/>
    <w:rsid w:val="00374DA1"/>
    <w:rsid w:val="003861CB"/>
    <w:rsid w:val="003A6917"/>
    <w:rsid w:val="003B0DCA"/>
    <w:rsid w:val="003C7934"/>
    <w:rsid w:val="003D73C4"/>
    <w:rsid w:val="003F7AB8"/>
    <w:rsid w:val="00400A48"/>
    <w:rsid w:val="0041044A"/>
    <w:rsid w:val="004234B1"/>
    <w:rsid w:val="00434CBE"/>
    <w:rsid w:val="00441CBE"/>
    <w:rsid w:val="004547F3"/>
    <w:rsid w:val="004661C5"/>
    <w:rsid w:val="00466F0E"/>
    <w:rsid w:val="00472212"/>
    <w:rsid w:val="00474FFC"/>
    <w:rsid w:val="004A29F6"/>
    <w:rsid w:val="004B1F4B"/>
    <w:rsid w:val="004E12B4"/>
    <w:rsid w:val="004F0D43"/>
    <w:rsid w:val="004F5629"/>
    <w:rsid w:val="00500330"/>
    <w:rsid w:val="0051287F"/>
    <w:rsid w:val="005266A5"/>
    <w:rsid w:val="005365FB"/>
    <w:rsid w:val="00570F52"/>
    <w:rsid w:val="00575339"/>
    <w:rsid w:val="00586E3A"/>
    <w:rsid w:val="005937A7"/>
    <w:rsid w:val="005A2018"/>
    <w:rsid w:val="005A6176"/>
    <w:rsid w:val="005A7E14"/>
    <w:rsid w:val="005B1316"/>
    <w:rsid w:val="005B2461"/>
    <w:rsid w:val="005B29AF"/>
    <w:rsid w:val="005B3F45"/>
    <w:rsid w:val="005C65CC"/>
    <w:rsid w:val="005D4A75"/>
    <w:rsid w:val="005E245F"/>
    <w:rsid w:val="005E6542"/>
    <w:rsid w:val="005F1C60"/>
    <w:rsid w:val="00600811"/>
    <w:rsid w:val="006017E1"/>
    <w:rsid w:val="00617274"/>
    <w:rsid w:val="00621AAF"/>
    <w:rsid w:val="00630B98"/>
    <w:rsid w:val="00630BB1"/>
    <w:rsid w:val="006336F0"/>
    <w:rsid w:val="00646EFF"/>
    <w:rsid w:val="00657EE0"/>
    <w:rsid w:val="00664549"/>
    <w:rsid w:val="0068195A"/>
    <w:rsid w:val="00690DDD"/>
    <w:rsid w:val="006A5544"/>
    <w:rsid w:val="006B02B9"/>
    <w:rsid w:val="006B5488"/>
    <w:rsid w:val="006B56C1"/>
    <w:rsid w:val="006E4D59"/>
    <w:rsid w:val="006F273C"/>
    <w:rsid w:val="006F4C30"/>
    <w:rsid w:val="006F7186"/>
    <w:rsid w:val="00703827"/>
    <w:rsid w:val="00706B9B"/>
    <w:rsid w:val="00710E64"/>
    <w:rsid w:val="00714177"/>
    <w:rsid w:val="007219C7"/>
    <w:rsid w:val="00727F8B"/>
    <w:rsid w:val="00730238"/>
    <w:rsid w:val="0073321C"/>
    <w:rsid w:val="00734BE5"/>
    <w:rsid w:val="00740143"/>
    <w:rsid w:val="007428DE"/>
    <w:rsid w:val="00752785"/>
    <w:rsid w:val="00755522"/>
    <w:rsid w:val="007575D9"/>
    <w:rsid w:val="0076232A"/>
    <w:rsid w:val="00762C35"/>
    <w:rsid w:val="00767637"/>
    <w:rsid w:val="007904F0"/>
    <w:rsid w:val="00792307"/>
    <w:rsid w:val="00797D93"/>
    <w:rsid w:val="007A18DC"/>
    <w:rsid w:val="007A699F"/>
    <w:rsid w:val="007B0A42"/>
    <w:rsid w:val="007B2FD7"/>
    <w:rsid w:val="007C4D2A"/>
    <w:rsid w:val="007C7BA1"/>
    <w:rsid w:val="007E0E5C"/>
    <w:rsid w:val="007E2274"/>
    <w:rsid w:val="007E6CA8"/>
    <w:rsid w:val="007E76D6"/>
    <w:rsid w:val="007E7D91"/>
    <w:rsid w:val="007F1B2C"/>
    <w:rsid w:val="007F5696"/>
    <w:rsid w:val="007F712A"/>
    <w:rsid w:val="0081272C"/>
    <w:rsid w:val="0081652C"/>
    <w:rsid w:val="00823F51"/>
    <w:rsid w:val="0082414D"/>
    <w:rsid w:val="008557A4"/>
    <w:rsid w:val="008579B1"/>
    <w:rsid w:val="00863F45"/>
    <w:rsid w:val="00872971"/>
    <w:rsid w:val="00881790"/>
    <w:rsid w:val="00881997"/>
    <w:rsid w:val="0088754D"/>
    <w:rsid w:val="008B2EBA"/>
    <w:rsid w:val="008C1BFA"/>
    <w:rsid w:val="008C2F38"/>
    <w:rsid w:val="008C67D9"/>
    <w:rsid w:val="008D6DA1"/>
    <w:rsid w:val="008E295F"/>
    <w:rsid w:val="008F111E"/>
    <w:rsid w:val="008F2C20"/>
    <w:rsid w:val="008F4C0D"/>
    <w:rsid w:val="008F4FBA"/>
    <w:rsid w:val="0090001A"/>
    <w:rsid w:val="009029C5"/>
    <w:rsid w:val="00913F32"/>
    <w:rsid w:val="00917EB4"/>
    <w:rsid w:val="0092387A"/>
    <w:rsid w:val="00934B20"/>
    <w:rsid w:val="00934D32"/>
    <w:rsid w:val="009353BB"/>
    <w:rsid w:val="00941311"/>
    <w:rsid w:val="0094342E"/>
    <w:rsid w:val="0095214F"/>
    <w:rsid w:val="00955830"/>
    <w:rsid w:val="009568CD"/>
    <w:rsid w:val="00956C0A"/>
    <w:rsid w:val="00957BC5"/>
    <w:rsid w:val="00963343"/>
    <w:rsid w:val="009660D1"/>
    <w:rsid w:val="0096642C"/>
    <w:rsid w:val="00983A25"/>
    <w:rsid w:val="0099680E"/>
    <w:rsid w:val="009D47F7"/>
    <w:rsid w:val="009F0AB4"/>
    <w:rsid w:val="009F2843"/>
    <w:rsid w:val="009F3502"/>
    <w:rsid w:val="00A23504"/>
    <w:rsid w:val="00A24B25"/>
    <w:rsid w:val="00A302BF"/>
    <w:rsid w:val="00A4778F"/>
    <w:rsid w:val="00AA6AEA"/>
    <w:rsid w:val="00AC5326"/>
    <w:rsid w:val="00AD2028"/>
    <w:rsid w:val="00AF04EA"/>
    <w:rsid w:val="00B02ACB"/>
    <w:rsid w:val="00B3291C"/>
    <w:rsid w:val="00B566E6"/>
    <w:rsid w:val="00B61632"/>
    <w:rsid w:val="00B670A3"/>
    <w:rsid w:val="00B6710F"/>
    <w:rsid w:val="00B766F9"/>
    <w:rsid w:val="00B775B5"/>
    <w:rsid w:val="00B84B0D"/>
    <w:rsid w:val="00B91543"/>
    <w:rsid w:val="00B94F6D"/>
    <w:rsid w:val="00BA4A93"/>
    <w:rsid w:val="00BD71C2"/>
    <w:rsid w:val="00BE2B75"/>
    <w:rsid w:val="00BE5C46"/>
    <w:rsid w:val="00BE7E04"/>
    <w:rsid w:val="00BF2837"/>
    <w:rsid w:val="00BF51ED"/>
    <w:rsid w:val="00C33E54"/>
    <w:rsid w:val="00C37F96"/>
    <w:rsid w:val="00C40A25"/>
    <w:rsid w:val="00C40C91"/>
    <w:rsid w:val="00C64AE4"/>
    <w:rsid w:val="00C75416"/>
    <w:rsid w:val="00C866B7"/>
    <w:rsid w:val="00C96429"/>
    <w:rsid w:val="00CB378D"/>
    <w:rsid w:val="00CB4467"/>
    <w:rsid w:val="00CC4849"/>
    <w:rsid w:val="00CC5B82"/>
    <w:rsid w:val="00CD7CFF"/>
    <w:rsid w:val="00CF2990"/>
    <w:rsid w:val="00CF2FB2"/>
    <w:rsid w:val="00D17615"/>
    <w:rsid w:val="00D26F21"/>
    <w:rsid w:val="00D32F84"/>
    <w:rsid w:val="00D37D3B"/>
    <w:rsid w:val="00D4097E"/>
    <w:rsid w:val="00D43A62"/>
    <w:rsid w:val="00D4635D"/>
    <w:rsid w:val="00D4765C"/>
    <w:rsid w:val="00D55FBC"/>
    <w:rsid w:val="00D70B27"/>
    <w:rsid w:val="00D74700"/>
    <w:rsid w:val="00D807F7"/>
    <w:rsid w:val="00D82279"/>
    <w:rsid w:val="00D91535"/>
    <w:rsid w:val="00D9548A"/>
    <w:rsid w:val="00DA284D"/>
    <w:rsid w:val="00DB6CE7"/>
    <w:rsid w:val="00DC5C99"/>
    <w:rsid w:val="00DD0217"/>
    <w:rsid w:val="00DF22A0"/>
    <w:rsid w:val="00DF63E9"/>
    <w:rsid w:val="00DF6D4E"/>
    <w:rsid w:val="00E0175E"/>
    <w:rsid w:val="00E04377"/>
    <w:rsid w:val="00E10802"/>
    <w:rsid w:val="00E60767"/>
    <w:rsid w:val="00E64FF5"/>
    <w:rsid w:val="00E6518B"/>
    <w:rsid w:val="00E67DBD"/>
    <w:rsid w:val="00E71625"/>
    <w:rsid w:val="00E75034"/>
    <w:rsid w:val="00E93ADF"/>
    <w:rsid w:val="00E97E1D"/>
    <w:rsid w:val="00EA02DD"/>
    <w:rsid w:val="00EC38E0"/>
    <w:rsid w:val="00EC4395"/>
    <w:rsid w:val="00EE677D"/>
    <w:rsid w:val="00EE7517"/>
    <w:rsid w:val="00EF58C2"/>
    <w:rsid w:val="00EF5C46"/>
    <w:rsid w:val="00F26752"/>
    <w:rsid w:val="00F27B32"/>
    <w:rsid w:val="00F3656D"/>
    <w:rsid w:val="00F44668"/>
    <w:rsid w:val="00F5293D"/>
    <w:rsid w:val="00F605C1"/>
    <w:rsid w:val="00F7121C"/>
    <w:rsid w:val="00F86CBB"/>
    <w:rsid w:val="00F95E30"/>
    <w:rsid w:val="00FA20B2"/>
    <w:rsid w:val="00FC2445"/>
    <w:rsid w:val="00FD5541"/>
    <w:rsid w:val="00FD5E66"/>
    <w:rsid w:val="00FE2B5A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  <w14:docId w14:val="4022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04"/>
    <w:rPr>
      <w:sz w:val="24"/>
      <w:szCs w:val="24"/>
    </w:rPr>
  </w:style>
  <w:style w:type="paragraph" w:styleId="Rubrik1">
    <w:name w:val="heading 1"/>
    <w:basedOn w:val="Normal"/>
    <w:next w:val="Normal"/>
    <w:qFormat/>
    <w:rsid w:val="00A23504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A23504"/>
    <w:pPr>
      <w:keepNext/>
      <w:outlineLvl w:val="1"/>
    </w:pPr>
    <w:rPr>
      <w:rFonts w:ascii="Tahoma" w:hAnsi="Tahoma" w:cs="Tahoma"/>
      <w:b/>
      <w:bCs/>
      <w:sz w:val="22"/>
    </w:rPr>
  </w:style>
  <w:style w:type="paragraph" w:styleId="Rubrik3">
    <w:name w:val="heading 3"/>
    <w:basedOn w:val="Normal"/>
    <w:next w:val="Normal"/>
    <w:qFormat/>
    <w:rsid w:val="00A23504"/>
    <w:pPr>
      <w:keepNext/>
      <w:outlineLvl w:val="2"/>
    </w:pPr>
    <w:rPr>
      <w:b/>
      <w:szCs w:val="1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A23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rsid w:val="00A235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50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A23504"/>
    <w:pPr>
      <w:spacing w:line="320" w:lineRule="atLeast"/>
      <w:ind w:right="550"/>
    </w:pPr>
  </w:style>
  <w:style w:type="character" w:styleId="Hyperlnk">
    <w:name w:val="Hyperlink"/>
    <w:rsid w:val="00A23504"/>
    <w:rPr>
      <w:rFonts w:cs="Times New Roman"/>
      <w:color w:val="0000FF"/>
      <w:u w:val="single"/>
    </w:rPr>
  </w:style>
  <w:style w:type="paragraph" w:styleId="Brdtext2">
    <w:name w:val="Body Text 2"/>
    <w:basedOn w:val="Normal"/>
    <w:rsid w:val="00A23504"/>
    <w:pPr>
      <w:spacing w:line="320" w:lineRule="atLeast"/>
      <w:ind w:right="550"/>
    </w:pPr>
    <w:rPr>
      <w:rFonts w:ascii="Tahoma" w:hAnsi="Tahoma" w:cs="Tahoma"/>
      <w:sz w:val="20"/>
    </w:rPr>
  </w:style>
  <w:style w:type="paragraph" w:styleId="Brdtext3">
    <w:name w:val="Body Text 3"/>
    <w:basedOn w:val="Normal"/>
    <w:rsid w:val="00A23504"/>
    <w:pPr>
      <w:spacing w:line="360" w:lineRule="auto"/>
    </w:pPr>
    <w:rPr>
      <w:rFonts w:ascii="Tahoma" w:hAnsi="Tahoma" w:cs="Tahoma"/>
      <w:sz w:val="22"/>
    </w:rPr>
  </w:style>
  <w:style w:type="paragraph" w:styleId="Normalwebb">
    <w:name w:val="Normal (Web)"/>
    <w:basedOn w:val="Normal"/>
    <w:rsid w:val="00C96429"/>
    <w:pPr>
      <w:spacing w:line="312" w:lineRule="auto"/>
    </w:pPr>
  </w:style>
  <w:style w:type="character" w:styleId="Betoning2">
    <w:name w:val="Strong"/>
    <w:qFormat/>
    <w:rsid w:val="008C2F38"/>
    <w:rPr>
      <w:rFonts w:cs="Times New Roman"/>
      <w:b/>
      <w:bCs/>
    </w:rPr>
  </w:style>
  <w:style w:type="paragraph" w:styleId="Liststycke">
    <w:name w:val="List Paragraph"/>
    <w:basedOn w:val="Normal"/>
    <w:qFormat/>
    <w:rsid w:val="00EF5C46"/>
    <w:pPr>
      <w:ind w:left="720"/>
      <w:contextualSpacing/>
    </w:pPr>
  </w:style>
  <w:style w:type="character" w:customStyle="1" w:styleId="normal1">
    <w:name w:val="normal1"/>
    <w:rsid w:val="00FE2B5A"/>
    <w:rPr>
      <w:rFonts w:ascii="Verdana" w:hAnsi="Verdana" w:cs="Times New Roman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04"/>
    <w:rPr>
      <w:sz w:val="24"/>
      <w:szCs w:val="24"/>
    </w:rPr>
  </w:style>
  <w:style w:type="paragraph" w:styleId="Rubrik1">
    <w:name w:val="heading 1"/>
    <w:basedOn w:val="Normal"/>
    <w:next w:val="Normal"/>
    <w:qFormat/>
    <w:rsid w:val="00A23504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A23504"/>
    <w:pPr>
      <w:keepNext/>
      <w:outlineLvl w:val="1"/>
    </w:pPr>
    <w:rPr>
      <w:rFonts w:ascii="Tahoma" w:hAnsi="Tahoma" w:cs="Tahoma"/>
      <w:b/>
      <w:bCs/>
      <w:sz w:val="22"/>
    </w:rPr>
  </w:style>
  <w:style w:type="paragraph" w:styleId="Rubrik3">
    <w:name w:val="heading 3"/>
    <w:basedOn w:val="Normal"/>
    <w:next w:val="Normal"/>
    <w:qFormat/>
    <w:rsid w:val="00A23504"/>
    <w:pPr>
      <w:keepNext/>
      <w:outlineLvl w:val="2"/>
    </w:pPr>
    <w:rPr>
      <w:b/>
      <w:szCs w:val="1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A23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rsid w:val="00A235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50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A23504"/>
    <w:pPr>
      <w:spacing w:line="320" w:lineRule="atLeast"/>
      <w:ind w:right="550"/>
    </w:pPr>
  </w:style>
  <w:style w:type="character" w:styleId="Hyperlnk">
    <w:name w:val="Hyperlink"/>
    <w:rsid w:val="00A23504"/>
    <w:rPr>
      <w:rFonts w:cs="Times New Roman"/>
      <w:color w:val="0000FF"/>
      <w:u w:val="single"/>
    </w:rPr>
  </w:style>
  <w:style w:type="paragraph" w:styleId="Brdtext2">
    <w:name w:val="Body Text 2"/>
    <w:basedOn w:val="Normal"/>
    <w:rsid w:val="00A23504"/>
    <w:pPr>
      <w:spacing w:line="320" w:lineRule="atLeast"/>
      <w:ind w:right="550"/>
    </w:pPr>
    <w:rPr>
      <w:rFonts w:ascii="Tahoma" w:hAnsi="Tahoma" w:cs="Tahoma"/>
      <w:sz w:val="20"/>
    </w:rPr>
  </w:style>
  <w:style w:type="paragraph" w:styleId="Brdtext3">
    <w:name w:val="Body Text 3"/>
    <w:basedOn w:val="Normal"/>
    <w:rsid w:val="00A23504"/>
    <w:pPr>
      <w:spacing w:line="360" w:lineRule="auto"/>
    </w:pPr>
    <w:rPr>
      <w:rFonts w:ascii="Tahoma" w:hAnsi="Tahoma" w:cs="Tahoma"/>
      <w:sz w:val="22"/>
    </w:rPr>
  </w:style>
  <w:style w:type="paragraph" w:styleId="Normalwebb">
    <w:name w:val="Normal (Web)"/>
    <w:basedOn w:val="Normal"/>
    <w:rsid w:val="00C96429"/>
    <w:pPr>
      <w:spacing w:line="312" w:lineRule="auto"/>
    </w:pPr>
  </w:style>
  <w:style w:type="character" w:styleId="Betoning2">
    <w:name w:val="Strong"/>
    <w:qFormat/>
    <w:rsid w:val="008C2F38"/>
    <w:rPr>
      <w:rFonts w:cs="Times New Roman"/>
      <w:b/>
      <w:bCs/>
    </w:rPr>
  </w:style>
  <w:style w:type="paragraph" w:styleId="Liststycke">
    <w:name w:val="List Paragraph"/>
    <w:basedOn w:val="Normal"/>
    <w:qFormat/>
    <w:rsid w:val="00EF5C46"/>
    <w:pPr>
      <w:ind w:left="720"/>
      <w:contextualSpacing/>
    </w:pPr>
  </w:style>
  <w:style w:type="character" w:customStyle="1" w:styleId="normal1">
    <w:name w:val="normal1"/>
    <w:rsid w:val="00FE2B5A"/>
    <w:rPr>
      <w:rFonts w:ascii="Verdana" w:hAnsi="Verdana" w:cs="Times New Roman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akan.hedman@njurforbundet.se" TargetMode="External"/><Relationship Id="rId9" Type="http://schemas.openxmlformats.org/officeDocument/2006/relationships/hyperlink" Target="http://www.njurforbundet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2013</Characters>
  <Application>Microsoft Macintosh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Socialminister Göran Hägglund</vt:lpstr>
      <vt:lpstr>Socialminister Göran Hägglund</vt:lpstr>
    </vt:vector>
  </TitlesOfParts>
  <Company>Bro</Company>
  <LinksUpToDate>false</LinksUpToDate>
  <CharactersWithSpaces>2388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http://www.njurforbundet.se/</vt:lpwstr>
      </vt:variant>
      <vt:variant>
        <vt:lpwstr/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mailto:hakan.hedman@njurforbundet.se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Socialminister Göran Hägglund</dc:title>
  <dc:creator>Hanne W</dc:creator>
  <cp:lastModifiedBy>Håkan Hedman</cp:lastModifiedBy>
  <cp:revision>3</cp:revision>
  <cp:lastPrinted>2010-09-23T18:37:00Z</cp:lastPrinted>
  <dcterms:created xsi:type="dcterms:W3CDTF">2015-01-06T22:09:00Z</dcterms:created>
  <dcterms:modified xsi:type="dcterms:W3CDTF">2015-01-06T22:10:00Z</dcterms:modified>
</cp:coreProperties>
</file>