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9D" w:rsidRDefault="0073589D" w:rsidP="0073589D">
      <w:pPr>
        <w:pStyle w:val="SVHuvudrubrik"/>
      </w:pPr>
      <w:r>
        <w:t>Nypon sänker blodtrycket</w:t>
      </w:r>
    </w:p>
    <w:p w:rsidR="0073589D" w:rsidRDefault="0073589D" w:rsidP="00D621BF">
      <w:pPr>
        <w:pStyle w:val="SVNormal"/>
      </w:pPr>
      <w:r>
        <w:t>Forskarna vid molekylär cellbiologi vid Lunds universitet letar efter livsmedel mot diabetes.</w:t>
      </w:r>
    </w:p>
    <w:p w:rsidR="0073589D" w:rsidRDefault="0073589D" w:rsidP="00D621BF">
      <w:pPr>
        <w:pStyle w:val="SVNormal"/>
      </w:pPr>
      <w:r>
        <w:t xml:space="preserve">Nypon låg bra till vid försöken men visade sig ha en ännu större effekt mot </w:t>
      </w:r>
      <w:r w:rsidR="00E262F0">
        <w:t>högt blodtryck och höga koleste</w:t>
      </w:r>
      <w:bookmarkStart w:id="0" w:name="_GoBack"/>
      <w:bookmarkEnd w:id="0"/>
      <w:r>
        <w:t>rolvärden.</w:t>
      </w:r>
    </w:p>
    <w:p w:rsidR="0073589D" w:rsidRDefault="0073589D" w:rsidP="00D621BF">
      <w:pPr>
        <w:pStyle w:val="SVNormal"/>
      </w:pPr>
      <w:r>
        <w:t>Det berättar Cecilia Holm, professor och ledare av projektet, för Studieförbundet Vuxenskolans tidning Impuls. Hon säger:</w:t>
      </w:r>
    </w:p>
    <w:p w:rsidR="0073589D" w:rsidRDefault="0073589D" w:rsidP="00D621BF">
      <w:pPr>
        <w:pStyle w:val="SVNormal"/>
      </w:pPr>
      <w:proofErr w:type="gramStart"/>
      <w:r>
        <w:t>-</w:t>
      </w:r>
      <w:proofErr w:type="gramEnd"/>
      <w:r>
        <w:t xml:space="preserve"> Vi kanske måste arbeta för att nyttig mat ska subventioneras och dålig mat beskattas för att folkhälsan ska förbättras.</w:t>
      </w:r>
    </w:p>
    <w:p w:rsidR="0073589D" w:rsidRDefault="0073589D" w:rsidP="0073589D">
      <w:pPr>
        <w:pStyle w:val="Normalwebb"/>
      </w:pPr>
      <w:r>
        <w:rPr>
          <w:rStyle w:val="Stark"/>
        </w:rPr>
        <w:t>Kontaktuppgifter</w:t>
      </w:r>
    </w:p>
    <w:p w:rsidR="0073589D" w:rsidRDefault="0073589D" w:rsidP="0073589D">
      <w:r>
        <w:t xml:space="preserve">Anders Öhberg, ansvarig utgivare Impuls, </w:t>
      </w:r>
      <w:hyperlink r:id="rId7" w:history="1">
        <w:r>
          <w:rPr>
            <w:rStyle w:val="Hyperlnk"/>
          </w:rPr>
          <w:t>anders.ohberg@sv.se</w:t>
        </w:r>
      </w:hyperlink>
      <w:r>
        <w:t>, 070 – 626 38 88</w:t>
      </w:r>
    </w:p>
    <w:p w:rsidR="0073589D" w:rsidRDefault="0073589D" w:rsidP="0073589D">
      <w:r>
        <w:t xml:space="preserve">Mats Nilsson, redaktionssekreterare Impuls, </w:t>
      </w:r>
      <w:hyperlink r:id="rId8" w:history="1">
        <w:r>
          <w:rPr>
            <w:rStyle w:val="Hyperlnk"/>
          </w:rPr>
          <w:t>mats@sv.se</w:t>
        </w:r>
      </w:hyperlink>
      <w:r>
        <w:t>, 0708 – 855 30 81</w:t>
      </w:r>
    </w:p>
    <w:p w:rsidR="0073589D" w:rsidRDefault="0073589D" w:rsidP="0073589D"/>
    <w:sectPr w:rsidR="0073589D" w:rsidSect="00DE5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9D" w:rsidRDefault="0073589D">
      <w:r>
        <w:separator/>
      </w:r>
    </w:p>
  </w:endnote>
  <w:endnote w:type="continuationSeparator" w:id="0">
    <w:p w:rsidR="0073589D" w:rsidRDefault="007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0" distB="0" distL="114300" distR="114300" simplePos="0" relativeHeight="251658240" behindDoc="1" locked="1" layoutInCell="1" allowOverlap="0" wp14:anchorId="4EF5F077" wp14:editId="4C16E045">
          <wp:simplePos x="0" y="0"/>
          <wp:positionH relativeFrom="column">
            <wp:posOffset>5050253</wp:posOffset>
          </wp:positionH>
          <wp:positionV relativeFrom="page">
            <wp:posOffset>9516110</wp:posOffset>
          </wp:positionV>
          <wp:extent cx="1353600" cy="734400"/>
          <wp:effectExtent l="0" t="0" r="0" b="889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27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9" r="83499"/>
                  <a:stretch/>
                </pic:blipFill>
                <pic:spPr bwMode="auto">
                  <a:xfrm>
                    <a:off x="0" y="0"/>
                    <a:ext cx="1353600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Vmyriad" w:hAnsi="SVmyriad"/>
        <w:sz w:val="20"/>
      </w:rPr>
      <w:t>Postadress: Impuls, Box 30083, 104 25 Stockholm</w:t>
    </w:r>
  </w:p>
  <w:p w:rsidR="0073589D" w:rsidRDefault="0073589D" w:rsidP="00F032CD">
    <w:pPr>
      <w:pStyle w:val="Sidfot"/>
      <w:tabs>
        <w:tab w:val="clear" w:pos="4536"/>
        <w:tab w:val="clear" w:pos="9072"/>
        <w:tab w:val="center" w:pos="5102"/>
      </w:tabs>
      <w:rPr>
        <w:rFonts w:ascii="SVmyriad" w:hAnsi="SVmyriad"/>
        <w:sz w:val="20"/>
      </w:rPr>
    </w:pPr>
    <w:r>
      <w:rPr>
        <w:rFonts w:ascii="SVmyriad" w:hAnsi="SVmyriad"/>
        <w:sz w:val="20"/>
      </w:rPr>
      <w:t>Besöksadress: Franzéngatan 6, Stockholm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br/>
      <w:t>hemsida: www.impuls.nu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9D" w:rsidRDefault="0073589D">
      <w:r>
        <w:separator/>
      </w:r>
    </w:p>
  </w:footnote>
  <w:footnote w:type="continuationSeparator" w:id="0">
    <w:p w:rsidR="0073589D" w:rsidRDefault="0073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>
    <w:pPr>
      <w:pStyle w:val="Sidhuvud"/>
      <w:jc w:val="right"/>
      <w:rPr>
        <w:i/>
        <w:iCs/>
        <w:sz w:val="72"/>
      </w:rPr>
    </w:pPr>
    <w:r>
      <w:rPr>
        <w:i/>
        <w:iCs/>
        <w:sz w:val="72"/>
      </w:rPr>
      <w:t>Pressmeddelande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D" w:rsidRDefault="007358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E5BEC"/>
    <w:rsid w:val="001307D5"/>
    <w:rsid w:val="00170A87"/>
    <w:rsid w:val="001A6048"/>
    <w:rsid w:val="001F600D"/>
    <w:rsid w:val="0028478A"/>
    <w:rsid w:val="003D558A"/>
    <w:rsid w:val="0048223F"/>
    <w:rsid w:val="00497909"/>
    <w:rsid w:val="004E7CAD"/>
    <w:rsid w:val="0054074F"/>
    <w:rsid w:val="00596909"/>
    <w:rsid w:val="006F6A1D"/>
    <w:rsid w:val="0073589D"/>
    <w:rsid w:val="00775F4D"/>
    <w:rsid w:val="007C533A"/>
    <w:rsid w:val="008D718C"/>
    <w:rsid w:val="009818D2"/>
    <w:rsid w:val="009C51FC"/>
    <w:rsid w:val="00A010B4"/>
    <w:rsid w:val="00B0647C"/>
    <w:rsid w:val="00B535D0"/>
    <w:rsid w:val="00B73F02"/>
    <w:rsid w:val="00BE0BA8"/>
    <w:rsid w:val="00C66689"/>
    <w:rsid w:val="00CB5892"/>
    <w:rsid w:val="00CD1F49"/>
    <w:rsid w:val="00D621BF"/>
    <w:rsid w:val="00DE579D"/>
    <w:rsid w:val="00E262F0"/>
    <w:rsid w:val="00E4484E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@sv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ders.ohberg@sv.s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COBS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1</TotalTime>
  <Pages>1</Pages>
  <Words>91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SVCOBS</dc:creator>
  <cp:lastModifiedBy>Anders Öhberg</cp:lastModifiedBy>
  <cp:revision>3</cp:revision>
  <cp:lastPrinted>2005-11-01T13:28:00Z</cp:lastPrinted>
  <dcterms:created xsi:type="dcterms:W3CDTF">2012-03-05T19:24:00Z</dcterms:created>
  <dcterms:modified xsi:type="dcterms:W3CDTF">2012-03-08T08:49:00Z</dcterms:modified>
</cp:coreProperties>
</file>