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32E15" w14:textId="66B81D7F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r w:rsidRPr="00E5545A">
        <w:rPr>
          <w:rFonts w:asciiTheme="majorHAnsi" w:eastAsiaTheme="majorEastAsia" w:hAnsiTheme="majorHAnsi" w:cstheme="majorBidi"/>
          <w:bCs/>
          <w:color w:val="4F81BD" w:themeColor="accent1"/>
          <w:spacing w:val="20"/>
          <w:sz w:val="32"/>
          <w:szCs w:val="28"/>
          <w:lang w:val="da-DK"/>
        </w:rPr>
        <w:t>Smug-lyt kommende plader fra VEGA-kunstnere</w:t>
      </w:r>
      <w:r>
        <w:rPr>
          <w:rFonts w:asciiTheme="majorHAnsi" w:eastAsiaTheme="majorEastAsia" w:hAnsiTheme="majorHAnsi" w:cstheme="majorBidi"/>
          <w:bCs/>
          <w:color w:val="4F81BD" w:themeColor="accent1"/>
          <w:spacing w:val="20"/>
          <w:sz w:val="32"/>
          <w:szCs w:val="28"/>
          <w:lang w:val="da-DK"/>
        </w:rPr>
        <w:br/>
      </w:r>
      <w:bookmarkStart w:id="0" w:name="_GoBack"/>
      <w:bookmarkEnd w:id="0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De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sidste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par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dage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har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en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række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VEGA-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aktuelle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kunstnere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gjort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deres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"http://vega.dk/nyheder/album-aktuelle-kunstnere-indtager-vega.html" \t "_self"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nye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albums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 frit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tilgængelige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cyberspace,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man nu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kan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streame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pladerne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før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udkommer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-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noget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der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bliver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mere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mere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udbredt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globale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musikbranche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.</w:t>
      </w:r>
    </w:p>
    <w:p w14:paraId="71DBC580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Hør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det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i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fuld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længde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br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Den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excentriske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sanger</w:t>
      </w:r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Ariel Pink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hans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band,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"http://4ad.com/artists/arielpinkshauntedgraffiti"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Ariel Pink’s Haunted Graffiti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har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lagt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deres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nye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album, </w:t>
      </w:r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Mature Themes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op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streaming – med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mulighed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for at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høre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værket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fuld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længde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da Ariel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mener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at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gør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sig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bedst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sådan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. Man </w:t>
      </w:r>
      <w:proofErr w:type="spellStart"/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kan</w:t>
      </w:r>
      <w:proofErr w:type="spellEnd"/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dog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også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vælge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at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lytte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enkelte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numre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som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fx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sommerhittet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”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"http://www.youtube.com/watch?v=zIcSLsOc5ZQ" \t "_self"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Only in My Dreams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”. </w:t>
      </w:r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Mature Themes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udkommer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manag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den 20.</w:t>
      </w:r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august</w:t>
      </w:r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. </w:t>
      </w:r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Stream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albummet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"http://www.npr.org/2012/08/12/158442302/first-listen-ariel-pinks-haunted-graffiti-mature-themes"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HER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.</w:t>
      </w:r>
      <w:proofErr w:type="gramEnd"/>
    </w:p>
    <w:p w14:paraId="1734B298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Ariel Pink’s Haunted Graffiti / 19.</w:t>
      </w:r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november</w:t>
      </w:r>
      <w:proofErr w:type="spellEnd"/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Store VEGA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–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"http://vega.dk/arrangementer/ariel-pink39s-haunted-graffiti-8162.html"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Læs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mere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og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køb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billet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</w:p>
    <w:p w14:paraId="5BB424B1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Del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gerne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musikken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br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Den electro-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eksperimentale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Brooklyn-trio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"http://secretlycanadian.com/artist.php?name=yeasayer"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Yeasayer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også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med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streaming-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moden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ligesom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bandet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gerne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deler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af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deres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musik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anden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vis.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Fx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ved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udgivelsen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af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første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single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fra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albummet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proofErr w:type="spell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Fragant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World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som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blev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givet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200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tilfældige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fans med en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opfordring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at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sprede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budskabet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. Stream </w:t>
      </w:r>
      <w:proofErr w:type="spell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Fragant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World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"http://www.npr.org/2012/08/12/158361868/first-listen-yeasayer-fragrant-world"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HER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.</w:t>
      </w:r>
    </w:p>
    <w:p w14:paraId="28F09256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proofErr w:type="spellStart"/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Yeasayer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/ 18.</w:t>
      </w:r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september</w:t>
      </w:r>
      <w:proofErr w:type="spellEnd"/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Lille VEGA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–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"http://vega.dk/arrangementer/yeasayer-7802.html" \t "_self"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Læs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mere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og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køb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billet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</w:p>
    <w:p w14:paraId="302AC6A2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Lyt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før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 xml:space="preserve"> </w:t>
      </w:r>
      <w:proofErr w:type="spellStart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t>udgivelsen</w:t>
      </w:r>
      <w:proofErr w:type="spellEnd"/>
      <w:r w:rsidRPr="00E5545A">
        <w:rPr>
          <w:rFonts w:ascii="Helvetica Neue" w:hAnsi="Helvetica Neue" w:cs="Times New Roman"/>
          <w:b/>
          <w:bCs/>
          <w:color w:val="4B4B4B"/>
          <w:sz w:val="20"/>
          <w:szCs w:val="20"/>
        </w:rPr>
        <w:br/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man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rockede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</w:t>
      </w:r>
      <w:proofErr w:type="spellStart"/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kan</w:t>
      </w:r>
      <w:proofErr w:type="spellEnd"/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man med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rette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give streaming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af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de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britiske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indierockere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Bloc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Partys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nye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album </w:t>
      </w:r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Four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 en chance.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Albummet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bliver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først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udgivet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næste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uge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, men man </w:t>
      </w:r>
      <w:proofErr w:type="spellStart"/>
      <w:proofErr w:type="gram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kan</w:t>
      </w:r>
      <w:proofErr w:type="spellEnd"/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allerede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nu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lytte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det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en sin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helhed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Bloc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Partys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"http://blocparty.com/"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hjemmeside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. </w:t>
      </w:r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Four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har</w:t>
      </w:r>
      <w:proofErr w:type="spellEnd"/>
      <w:proofErr w:type="gram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været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undervejs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siden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2010,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bandet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har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gjort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streaming-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oplevelsen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komplet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ved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også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at dele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tekster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til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4B4B4B"/>
          <w:sz w:val="18"/>
          <w:szCs w:val="18"/>
        </w:rPr>
        <w:t>sangene</w:t>
      </w:r>
      <w:proofErr w:type="spellEnd"/>
      <w:r w:rsidRPr="00E5545A">
        <w:rPr>
          <w:rFonts w:ascii="Helvetica Neue" w:hAnsi="Helvetica Neue" w:cs="Times New Roman"/>
          <w:color w:val="4B4B4B"/>
          <w:sz w:val="18"/>
          <w:szCs w:val="18"/>
        </w:rPr>
        <w:t>. Stream </w:t>
      </w:r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Four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"http://four.blocparty.com/" \l "intro"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HER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.</w:t>
      </w:r>
    </w:p>
    <w:p w14:paraId="74130313" w14:textId="77777777" w:rsidR="00E5545A" w:rsidRPr="00E5545A" w:rsidRDefault="00E5545A" w:rsidP="00E5545A">
      <w:pPr>
        <w:spacing w:before="100" w:beforeAutospacing="1" w:after="225" w:line="270" w:lineRule="atLeast"/>
        <w:rPr>
          <w:rFonts w:ascii="Helvetica Neue" w:hAnsi="Helvetica Neue" w:cs="Times New Roman"/>
          <w:color w:val="4B4B4B"/>
          <w:sz w:val="18"/>
          <w:szCs w:val="18"/>
        </w:rPr>
      </w:pPr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Bloc Party / 18.</w:t>
      </w:r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proofErr w:type="gram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november</w:t>
      </w:r>
      <w:proofErr w:type="spellEnd"/>
      <w:proofErr w:type="gram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</w:t>
      </w:r>
      <w:proofErr w:type="spellStart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>i</w:t>
      </w:r>
      <w:proofErr w:type="spellEnd"/>
      <w:r w:rsidRPr="00E5545A">
        <w:rPr>
          <w:rFonts w:ascii="Helvetica Neue" w:hAnsi="Helvetica Neue" w:cs="Times New Roman"/>
          <w:i/>
          <w:iCs/>
          <w:color w:val="4B4B4B"/>
          <w:sz w:val="18"/>
          <w:szCs w:val="18"/>
        </w:rPr>
        <w:t xml:space="preserve"> Store VEGA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t> – 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begin"/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instrText xml:space="preserve"> HYPERLINK "http://vega.dk/arrangementer/bloc-party-7656.html" \t "_blank" </w:instrText>
      </w:r>
      <w:r w:rsidRPr="00E5545A">
        <w:rPr>
          <w:rFonts w:ascii="Helvetica Neue" w:hAnsi="Helvetica Neue" w:cs="Times New Roman"/>
          <w:color w:val="4B4B4B"/>
          <w:sz w:val="18"/>
          <w:szCs w:val="18"/>
        </w:rPr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separate"/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Læs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mere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og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</w:t>
      </w:r>
      <w:proofErr w:type="spellStart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>køb</w:t>
      </w:r>
      <w:proofErr w:type="spellEnd"/>
      <w:r w:rsidRPr="00E5545A">
        <w:rPr>
          <w:rFonts w:ascii="Helvetica Neue" w:hAnsi="Helvetica Neue" w:cs="Times New Roman"/>
          <w:color w:val="3D9BBC"/>
          <w:sz w:val="18"/>
          <w:szCs w:val="18"/>
          <w:u w:val="single"/>
        </w:rPr>
        <w:t xml:space="preserve"> billet</w:t>
      </w:r>
      <w:r w:rsidRPr="00E5545A">
        <w:rPr>
          <w:rFonts w:ascii="Helvetica Neue" w:hAnsi="Helvetica Neue" w:cs="Times New Roman"/>
          <w:color w:val="4B4B4B"/>
          <w:sz w:val="18"/>
          <w:szCs w:val="18"/>
        </w:rPr>
        <w:fldChar w:fldCharType="end"/>
      </w:r>
    </w:p>
    <w:p w14:paraId="6249BFD9" w14:textId="673122DC" w:rsidR="00631009" w:rsidRPr="007C07F6" w:rsidRDefault="00631009" w:rsidP="00E5545A">
      <w:pPr>
        <w:rPr>
          <w:lang w:val="da-DK"/>
        </w:rPr>
      </w:pPr>
    </w:p>
    <w:sectPr w:rsidR="00631009" w:rsidRPr="007C07F6" w:rsidSect="00270E6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30"/>
    <w:rsid w:val="00025331"/>
    <w:rsid w:val="00045C38"/>
    <w:rsid w:val="00076823"/>
    <w:rsid w:val="000D4882"/>
    <w:rsid w:val="000E7651"/>
    <w:rsid w:val="0026682A"/>
    <w:rsid w:val="00270E6D"/>
    <w:rsid w:val="002A3013"/>
    <w:rsid w:val="00313CCE"/>
    <w:rsid w:val="003766BD"/>
    <w:rsid w:val="004B4C72"/>
    <w:rsid w:val="004D635D"/>
    <w:rsid w:val="005410D0"/>
    <w:rsid w:val="005D2C4F"/>
    <w:rsid w:val="005E173F"/>
    <w:rsid w:val="005E4147"/>
    <w:rsid w:val="00631009"/>
    <w:rsid w:val="006B5759"/>
    <w:rsid w:val="007334F5"/>
    <w:rsid w:val="007A6B30"/>
    <w:rsid w:val="007C07F6"/>
    <w:rsid w:val="008222C0"/>
    <w:rsid w:val="00941CA9"/>
    <w:rsid w:val="0096587E"/>
    <w:rsid w:val="009857CA"/>
    <w:rsid w:val="009F092C"/>
    <w:rsid w:val="009F751F"/>
    <w:rsid w:val="00A75A62"/>
    <w:rsid w:val="00A8491B"/>
    <w:rsid w:val="00AE260D"/>
    <w:rsid w:val="00B82BA5"/>
    <w:rsid w:val="00B878B3"/>
    <w:rsid w:val="00BC3861"/>
    <w:rsid w:val="00C52BEB"/>
    <w:rsid w:val="00D76053"/>
    <w:rsid w:val="00DE26D2"/>
    <w:rsid w:val="00DE7574"/>
    <w:rsid w:val="00E27F0E"/>
    <w:rsid w:val="00E5545A"/>
    <w:rsid w:val="00EC0E05"/>
    <w:rsid w:val="00EC6135"/>
    <w:rsid w:val="00F16CC1"/>
    <w:rsid w:val="00F507D7"/>
    <w:rsid w:val="00F86967"/>
    <w:rsid w:val="00FC63D7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1F4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5A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545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545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45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45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45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545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45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45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45A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45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45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4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4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5545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Rubrik">
    <w:name w:val="Title"/>
    <w:basedOn w:val="Normal"/>
    <w:next w:val="Normal"/>
    <w:link w:val="RubrikTegn"/>
    <w:uiPriority w:val="10"/>
    <w:qFormat/>
    <w:rsid w:val="00E5545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5545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545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545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aftig">
    <w:name w:val="Strong"/>
    <w:basedOn w:val="Standardskrifttypeiafsnit"/>
    <w:uiPriority w:val="22"/>
    <w:qFormat/>
    <w:rsid w:val="00E5545A"/>
    <w:rPr>
      <w:b w:val="0"/>
      <w:bCs/>
      <w:i/>
      <w:color w:val="1F497D" w:themeColor="text2"/>
    </w:rPr>
  </w:style>
  <w:style w:type="character" w:styleId="Fremhvning">
    <w:name w:val="Emphasis"/>
    <w:basedOn w:val="Standardskrifttypeiafsnit"/>
    <w:uiPriority w:val="20"/>
    <w:qFormat/>
    <w:rsid w:val="00E5545A"/>
    <w:rPr>
      <w:b/>
      <w:i/>
      <w:iCs/>
    </w:rPr>
  </w:style>
  <w:style w:type="paragraph" w:styleId="Ingenafstand">
    <w:name w:val="No Spacing"/>
    <w:link w:val="IngenafstandTegn"/>
    <w:uiPriority w:val="1"/>
    <w:qFormat/>
    <w:rsid w:val="00E5545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5545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E5545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E5545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545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545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E5545A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E5545A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5545A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5545A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5545A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5545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Rubrik"/>
    <w:qFormat/>
    <w:rsid w:val="00E5545A"/>
    <w:rPr>
      <w:b/>
      <w:caps/>
      <w:color w:val="00000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5545A"/>
  </w:style>
  <w:style w:type="paragraph" w:styleId="Normalweb">
    <w:name w:val="Normal (Web)"/>
    <w:basedOn w:val="Normal"/>
    <w:uiPriority w:val="99"/>
    <w:semiHidden/>
    <w:unhideWhenUsed/>
    <w:rsid w:val="00E5545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E5545A"/>
  </w:style>
  <w:style w:type="character" w:styleId="Llink">
    <w:name w:val="Hyperlink"/>
    <w:basedOn w:val="Standardskrifttypeiafsnit"/>
    <w:uiPriority w:val="99"/>
    <w:semiHidden/>
    <w:unhideWhenUsed/>
    <w:rsid w:val="00E55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5A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545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545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45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45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45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545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45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45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45A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45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45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4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4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5545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Rubrik">
    <w:name w:val="Title"/>
    <w:basedOn w:val="Normal"/>
    <w:next w:val="Normal"/>
    <w:link w:val="RubrikTegn"/>
    <w:uiPriority w:val="10"/>
    <w:qFormat/>
    <w:rsid w:val="00E5545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5545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545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545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aftig">
    <w:name w:val="Strong"/>
    <w:basedOn w:val="Standardskrifttypeiafsnit"/>
    <w:uiPriority w:val="22"/>
    <w:qFormat/>
    <w:rsid w:val="00E5545A"/>
    <w:rPr>
      <w:b w:val="0"/>
      <w:bCs/>
      <w:i/>
      <w:color w:val="1F497D" w:themeColor="text2"/>
    </w:rPr>
  </w:style>
  <w:style w:type="character" w:styleId="Fremhvning">
    <w:name w:val="Emphasis"/>
    <w:basedOn w:val="Standardskrifttypeiafsnit"/>
    <w:uiPriority w:val="20"/>
    <w:qFormat/>
    <w:rsid w:val="00E5545A"/>
    <w:rPr>
      <w:b/>
      <w:i/>
      <w:iCs/>
    </w:rPr>
  </w:style>
  <w:style w:type="paragraph" w:styleId="Ingenafstand">
    <w:name w:val="No Spacing"/>
    <w:link w:val="IngenafstandTegn"/>
    <w:uiPriority w:val="1"/>
    <w:qFormat/>
    <w:rsid w:val="00E5545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5545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E5545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E5545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545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545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E5545A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E5545A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5545A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5545A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5545A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5545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Rubrik"/>
    <w:qFormat/>
    <w:rsid w:val="00E5545A"/>
    <w:rPr>
      <w:b/>
      <w:caps/>
      <w:color w:val="00000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5545A"/>
  </w:style>
  <w:style w:type="paragraph" w:styleId="Normalweb">
    <w:name w:val="Normal (Web)"/>
    <w:basedOn w:val="Normal"/>
    <w:uiPriority w:val="99"/>
    <w:semiHidden/>
    <w:unhideWhenUsed/>
    <w:rsid w:val="00E5545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E5545A"/>
  </w:style>
  <w:style w:type="character" w:styleId="Llink">
    <w:name w:val="Hyperlink"/>
    <w:basedOn w:val="Standardskrifttypeiafsnit"/>
    <w:uiPriority w:val="99"/>
    <w:semiHidden/>
    <w:unhideWhenUsed/>
    <w:rsid w:val="00E5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361</Words>
  <Characters>2204</Characters>
  <Application>Microsoft Macintosh Word</Application>
  <DocSecurity>0</DocSecurity>
  <Lines>18</Lines>
  <Paragraphs>5</Paragraphs>
  <ScaleCrop>false</ScaleCrop>
  <Company>VEGA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42</cp:revision>
  <dcterms:created xsi:type="dcterms:W3CDTF">2012-08-16T09:15:00Z</dcterms:created>
  <dcterms:modified xsi:type="dcterms:W3CDTF">2012-08-16T12:50:00Z</dcterms:modified>
</cp:coreProperties>
</file>