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ED1" w:rsidRDefault="004F1ED1" w:rsidP="004F1ED1">
      <w:pPr>
        <w:jc w:val="center"/>
        <w:outlineLvl w:val="0"/>
        <w:rPr>
          <w:rFonts w:ascii="Garamond" w:hAnsi="Garamond"/>
          <w:sz w:val="22"/>
          <w:szCs w:val="22"/>
        </w:rPr>
      </w:pPr>
      <w:r>
        <w:rPr>
          <w:noProof/>
        </w:rPr>
        <w:drawing>
          <wp:anchor distT="0" distB="0" distL="114300" distR="114300" simplePos="0" relativeHeight="251658240" behindDoc="1" locked="0" layoutInCell="1" allowOverlap="1">
            <wp:simplePos x="0" y="0"/>
            <wp:positionH relativeFrom="column">
              <wp:posOffset>2300605</wp:posOffset>
            </wp:positionH>
            <wp:positionV relativeFrom="paragraph">
              <wp:posOffset>-518795</wp:posOffset>
            </wp:positionV>
            <wp:extent cx="1162050" cy="733425"/>
            <wp:effectExtent l="0" t="0" r="0" b="9525"/>
            <wp:wrapTight wrapText="bothSides">
              <wp:wrapPolygon edited="0">
                <wp:start x="0" y="0"/>
                <wp:lineTo x="0" y="21319"/>
                <wp:lineTo x="21246" y="21319"/>
                <wp:lineTo x="21246"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ED1" w:rsidRDefault="004F1ED1" w:rsidP="004F1ED1">
      <w:pPr>
        <w:outlineLvl w:val="0"/>
        <w:rPr>
          <w:rFonts w:ascii="Garamond" w:hAnsi="Garamond"/>
          <w:sz w:val="22"/>
          <w:szCs w:val="22"/>
        </w:rPr>
      </w:pPr>
    </w:p>
    <w:p w:rsidR="004F1ED1" w:rsidRDefault="004F1ED1" w:rsidP="004F1ED1">
      <w:pPr>
        <w:outlineLvl w:val="0"/>
        <w:rPr>
          <w:rFonts w:ascii="Garamond" w:hAnsi="Garamond"/>
        </w:rPr>
      </w:pPr>
    </w:p>
    <w:p w:rsidR="00C129C8" w:rsidRDefault="00C129C8" w:rsidP="004F1ED1">
      <w:pPr>
        <w:outlineLvl w:val="0"/>
        <w:rPr>
          <w:rFonts w:ascii="Garamond" w:hAnsi="Garamond"/>
        </w:rPr>
      </w:pPr>
    </w:p>
    <w:p w:rsidR="00C129C8" w:rsidRDefault="00C129C8" w:rsidP="004F1ED1">
      <w:pPr>
        <w:outlineLvl w:val="0"/>
        <w:rPr>
          <w:rFonts w:ascii="Garamond" w:hAnsi="Garamond"/>
        </w:rPr>
      </w:pPr>
    </w:p>
    <w:p w:rsidR="00894423" w:rsidRDefault="00894423" w:rsidP="004F1ED1">
      <w:pPr>
        <w:outlineLvl w:val="0"/>
        <w:rPr>
          <w:rFonts w:ascii="Garamond" w:hAnsi="Garamond"/>
        </w:rPr>
      </w:pPr>
    </w:p>
    <w:p w:rsidR="00894423" w:rsidRDefault="00894423" w:rsidP="004F1ED1">
      <w:pPr>
        <w:outlineLvl w:val="0"/>
        <w:rPr>
          <w:rFonts w:ascii="Garamond" w:hAnsi="Garamond"/>
        </w:rPr>
      </w:pPr>
    </w:p>
    <w:p w:rsidR="004F1ED1" w:rsidRDefault="009E53E7" w:rsidP="004F1ED1">
      <w:pPr>
        <w:outlineLvl w:val="0"/>
        <w:rPr>
          <w:rFonts w:ascii="Garamond" w:hAnsi="Garamond"/>
        </w:rPr>
      </w:pPr>
      <w:r>
        <w:rPr>
          <w:rFonts w:ascii="Garamond" w:hAnsi="Garamond"/>
        </w:rPr>
        <w:t>Pressinbjudan, 2010-11-04</w:t>
      </w:r>
    </w:p>
    <w:p w:rsidR="004F1ED1" w:rsidRDefault="004F1ED1" w:rsidP="004F1ED1">
      <w:pPr>
        <w:rPr>
          <w:rFonts w:ascii="Franklin Gothic Medium" w:hAnsi="Franklin Gothic Medium"/>
          <w:sz w:val="14"/>
          <w:szCs w:val="14"/>
        </w:rPr>
      </w:pPr>
    </w:p>
    <w:p w:rsidR="004F1ED1" w:rsidRDefault="004F1ED1" w:rsidP="004F1ED1">
      <w:pPr>
        <w:rPr>
          <w:rStyle w:val="Stark"/>
          <w:rFonts w:ascii="Garamond" w:hAnsi="Garamond"/>
          <w:sz w:val="34"/>
          <w:szCs w:val="34"/>
        </w:rPr>
      </w:pPr>
      <w:r>
        <w:rPr>
          <w:rFonts w:ascii="Franklin Gothic Medium" w:hAnsi="Franklin Gothic Medium"/>
          <w:sz w:val="34"/>
          <w:szCs w:val="34"/>
        </w:rPr>
        <w:t>Nu är det dags för årets stora hästavelsseminarium</w:t>
      </w:r>
    </w:p>
    <w:p w:rsidR="004F1ED1" w:rsidRDefault="004F1ED1" w:rsidP="004F1ED1">
      <w:pPr>
        <w:rPr>
          <w:rStyle w:val="Stark"/>
          <w:rFonts w:ascii="Garamond" w:hAnsi="Garamond"/>
          <w:sz w:val="10"/>
          <w:szCs w:val="10"/>
        </w:rPr>
      </w:pPr>
    </w:p>
    <w:p w:rsidR="00894423" w:rsidRDefault="00894423" w:rsidP="004F1ED1">
      <w:pPr>
        <w:rPr>
          <w:rStyle w:val="Stark"/>
          <w:rFonts w:ascii="Garamond" w:hAnsi="Garamond"/>
          <w:sz w:val="10"/>
          <w:szCs w:val="10"/>
        </w:rPr>
      </w:pPr>
    </w:p>
    <w:p w:rsidR="004F1ED1" w:rsidRDefault="00A91A8F" w:rsidP="004F1ED1">
      <w:r>
        <w:rPr>
          <w:rFonts w:ascii="Garamond" w:hAnsi="Garamond"/>
          <w:b/>
          <w:bCs/>
        </w:rPr>
        <w:t xml:space="preserve">Välkommen </w:t>
      </w:r>
      <w:r w:rsidR="00C129C8">
        <w:rPr>
          <w:rFonts w:ascii="Garamond" w:hAnsi="Garamond"/>
          <w:b/>
          <w:bCs/>
        </w:rPr>
        <w:t xml:space="preserve">till </w:t>
      </w:r>
      <w:r w:rsidR="00C129C8">
        <w:rPr>
          <w:rFonts w:ascii="Garamond" w:hAnsi="Garamond"/>
          <w:b/>
          <w:bCs/>
        </w:rPr>
        <w:t>årets stora hästavelsseminarium</w:t>
      </w:r>
      <w:r w:rsidR="009E53E7">
        <w:rPr>
          <w:rFonts w:ascii="Garamond" w:hAnsi="Garamond"/>
          <w:b/>
          <w:bCs/>
        </w:rPr>
        <w:t xml:space="preserve">. Kom </w:t>
      </w:r>
      <w:r w:rsidR="004826A2">
        <w:rPr>
          <w:rFonts w:ascii="Garamond" w:hAnsi="Garamond"/>
          <w:b/>
          <w:bCs/>
        </w:rPr>
        <w:t xml:space="preserve">till </w:t>
      </w:r>
      <w:r w:rsidR="004826A2">
        <w:rPr>
          <w:rFonts w:ascii="Garamond" w:hAnsi="Garamond"/>
          <w:b/>
          <w:bCs/>
        </w:rPr>
        <w:t>Nova Park Conference i Knivsta</w:t>
      </w:r>
      <w:r w:rsidR="00E2416B" w:rsidRPr="00E2416B">
        <w:rPr>
          <w:rFonts w:ascii="Garamond" w:hAnsi="Garamond"/>
          <w:b/>
          <w:bCs/>
        </w:rPr>
        <w:t xml:space="preserve"> </w:t>
      </w:r>
      <w:r w:rsidR="00E2416B">
        <w:rPr>
          <w:rFonts w:ascii="Garamond" w:hAnsi="Garamond"/>
          <w:b/>
          <w:bCs/>
        </w:rPr>
        <w:t>den 12 och 13 november</w:t>
      </w:r>
      <w:r w:rsidR="00E2416B">
        <w:rPr>
          <w:rFonts w:ascii="Garamond" w:hAnsi="Garamond"/>
          <w:b/>
          <w:bCs/>
        </w:rPr>
        <w:t xml:space="preserve"> </w:t>
      </w:r>
      <w:r w:rsidR="009E53E7">
        <w:rPr>
          <w:rFonts w:ascii="Garamond" w:hAnsi="Garamond"/>
          <w:b/>
          <w:bCs/>
        </w:rPr>
        <w:t>och lyssna på de senaste forskningsrönen</w:t>
      </w:r>
      <w:r w:rsidR="00C129C8">
        <w:rPr>
          <w:rFonts w:ascii="Garamond" w:hAnsi="Garamond"/>
          <w:b/>
          <w:bCs/>
        </w:rPr>
        <w:t>.</w:t>
      </w:r>
      <w:r w:rsidR="00F7116E">
        <w:rPr>
          <w:rFonts w:ascii="Garamond" w:hAnsi="Garamond"/>
          <w:b/>
          <w:bCs/>
        </w:rPr>
        <w:t xml:space="preserve"> Till och med</w:t>
      </w:r>
      <w:r w:rsidR="00C129C8">
        <w:rPr>
          <w:rFonts w:ascii="Garamond" w:hAnsi="Garamond"/>
          <w:b/>
          <w:bCs/>
        </w:rPr>
        <w:t xml:space="preserve"> </w:t>
      </w:r>
      <w:r w:rsidR="00F7116E">
        <w:rPr>
          <w:rFonts w:ascii="Garamond" w:hAnsi="Garamond"/>
          <w:b/>
          <w:bCs/>
        </w:rPr>
        <w:t>den 8</w:t>
      </w:r>
      <w:r w:rsidR="004F1ED1">
        <w:rPr>
          <w:rFonts w:ascii="Garamond" w:hAnsi="Garamond"/>
          <w:b/>
          <w:bCs/>
        </w:rPr>
        <w:t xml:space="preserve"> november kan du ansöka om ackreditering. </w:t>
      </w:r>
    </w:p>
    <w:p w:rsidR="004F1ED1" w:rsidRDefault="004F1ED1" w:rsidP="004F1ED1">
      <w:pPr>
        <w:tabs>
          <w:tab w:val="left" w:pos="5100"/>
        </w:tabs>
        <w:rPr>
          <w:rStyle w:val="Stark"/>
          <w:rFonts w:ascii="Garamond" w:hAnsi="Garamond"/>
          <w:sz w:val="14"/>
          <w:szCs w:val="14"/>
        </w:rPr>
      </w:pPr>
      <w:r>
        <w:rPr>
          <w:rStyle w:val="Stark"/>
          <w:rFonts w:ascii="Garamond" w:hAnsi="Garamond"/>
          <w:sz w:val="14"/>
          <w:szCs w:val="14"/>
        </w:rPr>
        <w:tab/>
      </w:r>
    </w:p>
    <w:p w:rsidR="004F1ED1" w:rsidRDefault="004F1ED1" w:rsidP="004F1ED1">
      <w:r>
        <w:rPr>
          <w:rFonts w:ascii="Garamond" w:hAnsi="Garamond"/>
          <w:bCs/>
        </w:rPr>
        <w:t>För att förstärka kunskap och kompetens inom hästavelsområdet arrangerar Svensk Travsport, Svensk Galopp och Avelsföreningen för Svenska Varmblodiga Hästen</w:t>
      </w:r>
      <w:r w:rsidR="009E53E7">
        <w:rPr>
          <w:rFonts w:ascii="Garamond" w:hAnsi="Garamond"/>
          <w:bCs/>
        </w:rPr>
        <w:t>,</w:t>
      </w:r>
      <w:r>
        <w:rPr>
          <w:rFonts w:ascii="Garamond" w:hAnsi="Garamond"/>
          <w:bCs/>
        </w:rPr>
        <w:t xml:space="preserve"> i samarbete med Hästnäringens Nationella Stiftelse</w:t>
      </w:r>
      <w:r w:rsidR="009E53E7">
        <w:rPr>
          <w:rFonts w:ascii="Garamond" w:hAnsi="Garamond"/>
          <w:bCs/>
        </w:rPr>
        <w:t>,</w:t>
      </w:r>
      <w:r>
        <w:rPr>
          <w:rFonts w:ascii="Garamond" w:hAnsi="Garamond"/>
          <w:bCs/>
        </w:rPr>
        <w:t xml:space="preserve"> ett gemensamt avelsseminarium. </w:t>
      </w:r>
      <w:r>
        <w:rPr>
          <w:rFonts w:ascii="Garamond" w:hAnsi="Garamond"/>
        </w:rPr>
        <w:t>Det finns ett antal reserverade platser för media</w:t>
      </w:r>
      <w:r w:rsidR="00F7116E">
        <w:rPr>
          <w:rFonts w:ascii="Garamond" w:hAnsi="Garamond"/>
        </w:rPr>
        <w:t xml:space="preserve"> under föreläsningarna</w:t>
      </w:r>
      <w:r>
        <w:rPr>
          <w:rFonts w:ascii="Garamond" w:hAnsi="Garamond"/>
        </w:rPr>
        <w:t xml:space="preserve">. Ackreditering krävs dock. </w:t>
      </w:r>
    </w:p>
    <w:p w:rsidR="004F1ED1" w:rsidRDefault="004F1ED1" w:rsidP="004F1ED1">
      <w:pPr>
        <w:rPr>
          <w:rFonts w:ascii="Garamond" w:hAnsi="Garamond"/>
          <w:b/>
          <w:bCs/>
          <w:color w:val="000000"/>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3"/>
      </w:tblGrid>
      <w:tr w:rsidR="004F1ED1" w:rsidTr="004F1ED1">
        <w:trPr>
          <w:trHeight w:val="3495"/>
        </w:trPr>
        <w:tc>
          <w:tcPr>
            <w:tcW w:w="9183" w:type="dxa"/>
            <w:tcBorders>
              <w:top w:val="single" w:sz="4" w:space="0" w:color="000000"/>
              <w:left w:val="single" w:sz="4" w:space="0" w:color="000000"/>
              <w:bottom w:val="single" w:sz="4" w:space="0" w:color="000000"/>
              <w:right w:val="single" w:sz="4" w:space="0" w:color="000000"/>
            </w:tcBorders>
            <w:hideMark/>
          </w:tcPr>
          <w:p w:rsidR="004F1ED1" w:rsidRDefault="004F1ED1">
            <w:pPr>
              <w:spacing w:line="276" w:lineRule="auto"/>
              <w:rPr>
                <w:rFonts w:ascii="Garamond" w:hAnsi="Garamond"/>
                <w:b/>
                <w:bCs/>
                <w:color w:val="000000"/>
                <w:lang w:eastAsia="en-US"/>
              </w:rPr>
            </w:pPr>
            <w:r>
              <w:rPr>
                <w:rFonts w:ascii="Garamond" w:hAnsi="Garamond"/>
                <w:b/>
                <w:bCs/>
                <w:color w:val="000000"/>
                <w:sz w:val="22"/>
                <w:szCs w:val="22"/>
                <w:lang w:eastAsia="en-US"/>
              </w:rPr>
              <w:t xml:space="preserve">Program: </w:t>
            </w:r>
          </w:p>
          <w:p w:rsidR="004F1ED1" w:rsidRDefault="004F1ED1">
            <w:pPr>
              <w:spacing w:line="276" w:lineRule="auto"/>
              <w:rPr>
                <w:rFonts w:ascii="Garamond" w:hAnsi="Garamond"/>
                <w:b/>
                <w:bCs/>
                <w:color w:val="000000"/>
                <w:lang w:eastAsia="en-US"/>
              </w:rPr>
            </w:pPr>
            <w:r>
              <w:rPr>
                <w:rFonts w:ascii="Garamond" w:hAnsi="Garamond"/>
                <w:b/>
                <w:bCs/>
                <w:color w:val="000000"/>
                <w:sz w:val="22"/>
                <w:szCs w:val="22"/>
                <w:lang w:eastAsia="en-US"/>
              </w:rPr>
              <w:t>Fredag 12/11 kl</w:t>
            </w:r>
            <w:r w:rsidR="00F7116E">
              <w:rPr>
                <w:rFonts w:ascii="Garamond" w:hAnsi="Garamond"/>
                <w:b/>
                <w:bCs/>
                <w:color w:val="000000"/>
                <w:sz w:val="22"/>
                <w:szCs w:val="22"/>
                <w:lang w:eastAsia="en-US"/>
              </w:rPr>
              <w:t>.</w:t>
            </w:r>
            <w:r>
              <w:rPr>
                <w:rFonts w:ascii="Garamond" w:hAnsi="Garamond"/>
                <w:b/>
                <w:bCs/>
                <w:color w:val="000000"/>
                <w:sz w:val="22"/>
                <w:szCs w:val="22"/>
                <w:lang w:eastAsia="en-US"/>
              </w:rPr>
              <w:t xml:space="preserve"> 10.00</w:t>
            </w:r>
            <w:bookmarkStart w:id="0" w:name="OLE_LINK1"/>
            <w:bookmarkStart w:id="1" w:name="OLE_LINK2"/>
            <w:r>
              <w:rPr>
                <w:rFonts w:ascii="Garamond" w:hAnsi="Garamond"/>
                <w:b/>
                <w:bCs/>
                <w:color w:val="000000"/>
                <w:sz w:val="22"/>
                <w:szCs w:val="22"/>
                <w:lang w:eastAsia="en-US"/>
              </w:rPr>
              <w:t>–</w:t>
            </w:r>
            <w:bookmarkEnd w:id="0"/>
            <w:bookmarkEnd w:id="1"/>
            <w:r>
              <w:rPr>
                <w:rFonts w:ascii="Garamond" w:hAnsi="Garamond"/>
                <w:b/>
                <w:bCs/>
                <w:color w:val="000000"/>
                <w:sz w:val="22"/>
                <w:szCs w:val="22"/>
                <w:lang w:eastAsia="en-US"/>
              </w:rPr>
              <w:t>17.30</w:t>
            </w:r>
          </w:p>
          <w:p w:rsidR="004F1ED1" w:rsidRDefault="004F1ED1" w:rsidP="00FD1867">
            <w:pPr>
              <w:numPr>
                <w:ilvl w:val="2"/>
                <w:numId w:val="1"/>
              </w:numPr>
              <w:spacing w:line="276" w:lineRule="auto"/>
              <w:rPr>
                <w:rFonts w:ascii="Garamond" w:hAnsi="Garamond"/>
                <w:lang w:eastAsia="en-US"/>
              </w:rPr>
            </w:pPr>
            <w:r>
              <w:rPr>
                <w:rFonts w:ascii="Garamond" w:hAnsi="Garamond"/>
                <w:sz w:val="22"/>
                <w:szCs w:val="22"/>
                <w:lang w:eastAsia="en-US"/>
              </w:rPr>
              <w:t>Vallfoder för hästar, Cecilia Müller, SLU</w:t>
            </w:r>
          </w:p>
          <w:p w:rsidR="004F1ED1" w:rsidRDefault="004F1ED1" w:rsidP="00FD1867">
            <w:pPr>
              <w:pStyle w:val="Ingetavstnd1"/>
              <w:numPr>
                <w:ilvl w:val="2"/>
                <w:numId w:val="1"/>
              </w:numPr>
              <w:spacing w:line="276" w:lineRule="auto"/>
              <w:rPr>
                <w:rFonts w:ascii="Garamond" w:hAnsi="Garamond"/>
              </w:rPr>
            </w:pPr>
            <w:r>
              <w:rPr>
                <w:rFonts w:ascii="Garamond" w:hAnsi="Garamond"/>
              </w:rPr>
              <w:t>Parasitbekämpning och betesvård, Eva Osterman Lind, SVA</w:t>
            </w:r>
          </w:p>
          <w:p w:rsidR="004F1ED1" w:rsidRDefault="004F1ED1" w:rsidP="00FD1867">
            <w:pPr>
              <w:pStyle w:val="Ingetavstnd1"/>
              <w:numPr>
                <w:ilvl w:val="2"/>
                <w:numId w:val="1"/>
              </w:numPr>
              <w:spacing w:line="276" w:lineRule="auto"/>
              <w:rPr>
                <w:rFonts w:ascii="Garamond" w:hAnsi="Garamond"/>
              </w:rPr>
            </w:pPr>
            <w:r>
              <w:rPr>
                <w:rFonts w:ascii="Garamond" w:hAnsi="Garamond"/>
              </w:rPr>
              <w:t>Smittspridning och multiresistenta bakterier, Görel Nyman, SLU</w:t>
            </w:r>
          </w:p>
          <w:p w:rsidR="004F1ED1" w:rsidRDefault="004F1ED1" w:rsidP="00FD1867">
            <w:pPr>
              <w:numPr>
                <w:ilvl w:val="2"/>
                <w:numId w:val="1"/>
              </w:numPr>
              <w:spacing w:line="276" w:lineRule="auto"/>
              <w:rPr>
                <w:rFonts w:ascii="Garamond" w:hAnsi="Garamond"/>
                <w:lang w:eastAsia="en-US"/>
              </w:rPr>
            </w:pPr>
            <w:r>
              <w:rPr>
                <w:rFonts w:ascii="Garamond" w:hAnsi="Garamond"/>
                <w:sz w:val="22"/>
                <w:szCs w:val="22"/>
                <w:lang w:eastAsia="en-US"/>
              </w:rPr>
              <w:t xml:space="preserve">Beteskvalitet, betestyper och betesskötsel, Eva </w:t>
            </w:r>
            <w:proofErr w:type="spellStart"/>
            <w:r>
              <w:rPr>
                <w:rFonts w:ascii="Garamond" w:hAnsi="Garamond"/>
                <w:sz w:val="22"/>
                <w:szCs w:val="22"/>
                <w:lang w:eastAsia="en-US"/>
              </w:rPr>
              <w:t>Spörndly</w:t>
            </w:r>
            <w:proofErr w:type="spellEnd"/>
            <w:r>
              <w:rPr>
                <w:rFonts w:ascii="Garamond" w:hAnsi="Garamond"/>
                <w:sz w:val="22"/>
                <w:szCs w:val="22"/>
                <w:lang w:eastAsia="en-US"/>
              </w:rPr>
              <w:t>, SLU</w:t>
            </w:r>
          </w:p>
          <w:p w:rsidR="004F1ED1" w:rsidRDefault="004F1ED1" w:rsidP="00FD1867">
            <w:pPr>
              <w:pStyle w:val="Ingetavstnd1"/>
              <w:numPr>
                <w:ilvl w:val="2"/>
                <w:numId w:val="1"/>
              </w:numPr>
              <w:spacing w:line="276" w:lineRule="auto"/>
              <w:rPr>
                <w:rFonts w:ascii="Garamond" w:hAnsi="Garamond"/>
              </w:rPr>
            </w:pPr>
            <w:r>
              <w:rPr>
                <w:rFonts w:ascii="Garamond" w:hAnsi="Garamond"/>
              </w:rPr>
              <w:t>Hästens naturliga beteende i samband med avvänjning, Margareta Rundgren, SLU</w:t>
            </w:r>
          </w:p>
          <w:p w:rsidR="004F1ED1" w:rsidRDefault="004F1ED1" w:rsidP="00FD1867">
            <w:pPr>
              <w:numPr>
                <w:ilvl w:val="2"/>
                <w:numId w:val="1"/>
              </w:numPr>
              <w:spacing w:line="276" w:lineRule="auto"/>
              <w:rPr>
                <w:rFonts w:ascii="Garamond" w:hAnsi="Garamond"/>
                <w:lang w:eastAsia="en-US"/>
              </w:rPr>
            </w:pPr>
            <w:r>
              <w:rPr>
                <w:rFonts w:ascii="Garamond" w:hAnsi="Garamond"/>
                <w:sz w:val="22"/>
                <w:szCs w:val="22"/>
                <w:lang w:eastAsia="en-US"/>
              </w:rPr>
              <w:t>Spelregler för hästföretagare, Mats Norberg, LRF Konsult</w:t>
            </w:r>
          </w:p>
          <w:p w:rsidR="004F1ED1" w:rsidRDefault="004F1ED1">
            <w:pPr>
              <w:spacing w:line="276" w:lineRule="auto"/>
              <w:rPr>
                <w:rFonts w:ascii="Garamond" w:hAnsi="Garamond"/>
                <w:b/>
                <w:lang w:eastAsia="en-US"/>
              </w:rPr>
            </w:pPr>
            <w:r>
              <w:rPr>
                <w:rFonts w:ascii="Garamond" w:hAnsi="Garamond"/>
                <w:b/>
                <w:sz w:val="22"/>
                <w:szCs w:val="22"/>
                <w:lang w:eastAsia="en-US"/>
              </w:rPr>
              <w:t>Lördag 13/11 kl. 08.30</w:t>
            </w:r>
            <w:r>
              <w:rPr>
                <w:rFonts w:ascii="Garamond" w:hAnsi="Garamond"/>
                <w:b/>
                <w:bCs/>
                <w:color w:val="000000"/>
                <w:sz w:val="22"/>
                <w:szCs w:val="22"/>
                <w:lang w:eastAsia="en-US"/>
              </w:rPr>
              <w:t>–</w:t>
            </w:r>
            <w:r>
              <w:rPr>
                <w:rFonts w:ascii="Garamond" w:hAnsi="Garamond"/>
                <w:b/>
                <w:sz w:val="22"/>
                <w:szCs w:val="22"/>
                <w:lang w:eastAsia="en-US"/>
              </w:rPr>
              <w:t>15.00</w:t>
            </w:r>
          </w:p>
          <w:p w:rsidR="004F1ED1" w:rsidRDefault="004F1ED1" w:rsidP="00FD1867">
            <w:pPr>
              <w:numPr>
                <w:ilvl w:val="2"/>
                <w:numId w:val="2"/>
              </w:numPr>
              <w:spacing w:line="276" w:lineRule="auto"/>
              <w:rPr>
                <w:rFonts w:ascii="Garamond" w:hAnsi="Garamond"/>
                <w:lang w:eastAsia="en-US"/>
              </w:rPr>
            </w:pPr>
            <w:r>
              <w:rPr>
                <w:rFonts w:ascii="Garamond" w:hAnsi="Garamond"/>
                <w:sz w:val="22"/>
                <w:szCs w:val="22"/>
                <w:lang w:eastAsia="en-US"/>
              </w:rPr>
              <w:t>Synen på att driva företag, Lars-Gösta Nauclér</w:t>
            </w:r>
          </w:p>
          <w:p w:rsidR="004F1ED1" w:rsidRDefault="004F1ED1" w:rsidP="00FD1867">
            <w:pPr>
              <w:numPr>
                <w:ilvl w:val="2"/>
                <w:numId w:val="2"/>
              </w:numPr>
              <w:spacing w:line="276" w:lineRule="auto"/>
              <w:rPr>
                <w:rFonts w:ascii="Garamond" w:hAnsi="Garamond"/>
                <w:lang w:eastAsia="en-US"/>
              </w:rPr>
            </w:pPr>
            <w:r>
              <w:rPr>
                <w:rFonts w:ascii="Garamond" w:hAnsi="Garamond"/>
                <w:sz w:val="22"/>
                <w:szCs w:val="22"/>
                <w:lang w:eastAsia="en-US"/>
              </w:rPr>
              <w:t>Hästen och konsumentköplagen, Niklas Lindgren, ASVH</w:t>
            </w:r>
          </w:p>
          <w:p w:rsidR="004F1ED1" w:rsidRDefault="004F1ED1">
            <w:pPr>
              <w:spacing w:line="276" w:lineRule="auto"/>
              <w:rPr>
                <w:rFonts w:ascii="Garamond" w:hAnsi="Garamond"/>
                <w:lang w:eastAsia="en-US"/>
              </w:rPr>
            </w:pPr>
            <w:r>
              <w:rPr>
                <w:rFonts w:ascii="Garamond" w:hAnsi="Garamond"/>
                <w:sz w:val="22"/>
                <w:szCs w:val="22"/>
                <w:lang w:eastAsia="en-US"/>
              </w:rPr>
              <w:t xml:space="preserve">Därefter följer ett antal </w:t>
            </w:r>
            <w:proofErr w:type="spellStart"/>
            <w:r>
              <w:rPr>
                <w:rFonts w:ascii="Garamond" w:hAnsi="Garamond"/>
                <w:sz w:val="22"/>
                <w:szCs w:val="22"/>
                <w:lang w:eastAsia="en-US"/>
              </w:rPr>
              <w:t>rasspecifika</w:t>
            </w:r>
            <w:proofErr w:type="spellEnd"/>
            <w:r>
              <w:rPr>
                <w:rFonts w:ascii="Garamond" w:hAnsi="Garamond"/>
                <w:sz w:val="22"/>
                <w:szCs w:val="22"/>
                <w:lang w:eastAsia="en-US"/>
              </w:rPr>
              <w:t xml:space="preserve"> föreläsningar samt information från de egna förbunden.</w:t>
            </w:r>
          </w:p>
          <w:p w:rsidR="004F1ED1" w:rsidRDefault="004F1ED1">
            <w:pPr>
              <w:spacing w:line="276" w:lineRule="auto"/>
              <w:rPr>
                <w:rFonts w:ascii="Garamond" w:hAnsi="Garamond"/>
                <w:lang w:eastAsia="en-US"/>
              </w:rPr>
            </w:pPr>
            <w:r>
              <w:rPr>
                <w:rFonts w:ascii="Garamond" w:hAnsi="Garamond"/>
                <w:bCs/>
                <w:color w:val="000000"/>
                <w:sz w:val="22"/>
                <w:szCs w:val="22"/>
                <w:lang w:eastAsia="en-US"/>
              </w:rPr>
              <w:t xml:space="preserve">Gå in på </w:t>
            </w:r>
            <w:hyperlink r:id="rId7" w:history="1">
              <w:r>
                <w:rPr>
                  <w:rStyle w:val="Hyperlnk"/>
                  <w:rFonts w:ascii="Garamond" w:hAnsi="Garamond"/>
                  <w:bCs/>
                  <w:sz w:val="22"/>
                  <w:szCs w:val="22"/>
                  <w:lang w:eastAsia="en-US"/>
                </w:rPr>
                <w:t>www.nshorse.se</w:t>
              </w:r>
            </w:hyperlink>
            <w:r w:rsidR="00F7116E">
              <w:rPr>
                <w:rFonts w:ascii="Garamond" w:hAnsi="Garamond"/>
                <w:bCs/>
                <w:color w:val="000000"/>
                <w:sz w:val="22"/>
                <w:szCs w:val="22"/>
                <w:lang w:eastAsia="en-US"/>
              </w:rPr>
              <w:t xml:space="preserve"> för ett detaljerat program. </w:t>
            </w:r>
          </w:p>
        </w:tc>
      </w:tr>
    </w:tbl>
    <w:p w:rsidR="004F1ED1" w:rsidRDefault="004F1ED1" w:rsidP="004F1ED1">
      <w:pPr>
        <w:outlineLvl w:val="0"/>
        <w:rPr>
          <w:rFonts w:ascii="Garamond" w:hAnsi="Garamond"/>
          <w:sz w:val="10"/>
          <w:szCs w:val="10"/>
        </w:rPr>
      </w:pPr>
    </w:p>
    <w:p w:rsidR="004F1ED1" w:rsidRDefault="004F1ED1" w:rsidP="004F1ED1">
      <w:pPr>
        <w:outlineLvl w:val="0"/>
        <w:rPr>
          <w:rFonts w:ascii="Garamond" w:hAnsi="Garamond"/>
          <w:sz w:val="10"/>
          <w:szCs w:val="10"/>
        </w:rPr>
      </w:pPr>
    </w:p>
    <w:p w:rsidR="004F1ED1" w:rsidRDefault="004F1ED1" w:rsidP="004F1ED1">
      <w:pPr>
        <w:rPr>
          <w:rFonts w:ascii="Garamond" w:hAnsi="Garamond"/>
          <w:b/>
          <w:sz w:val="22"/>
          <w:szCs w:val="22"/>
        </w:rPr>
      </w:pPr>
      <w:r>
        <w:rPr>
          <w:rFonts w:ascii="Garamond" w:hAnsi="Garamond"/>
          <w:b/>
          <w:sz w:val="22"/>
          <w:szCs w:val="22"/>
        </w:rPr>
        <w:t>Fakta om HNS:s satsning på avel och uppfödning:</w:t>
      </w:r>
    </w:p>
    <w:p w:rsidR="004F1ED1" w:rsidRDefault="004F1ED1" w:rsidP="004F1ED1">
      <w:pPr>
        <w:rPr>
          <w:rFonts w:ascii="Garamond" w:hAnsi="Garamond"/>
          <w:sz w:val="22"/>
          <w:szCs w:val="22"/>
        </w:rPr>
      </w:pPr>
      <w:r>
        <w:rPr>
          <w:rFonts w:ascii="Garamond" w:hAnsi="Garamond"/>
          <w:sz w:val="22"/>
          <w:szCs w:val="22"/>
        </w:rPr>
        <w:t>Regeringen har under 2009 och 2010 avsatt två miljoner kronor per år till projekt som ska främja utvecklingen av svensk avel och uppfödning. Satsningen hanteras via HNS, som är ett samarbetsorgan inom hästsektorn, och finansieras genom totalisatoravtalet mellan staten och trav-/galoppsporten.</w:t>
      </w:r>
    </w:p>
    <w:p w:rsidR="004F1ED1" w:rsidRDefault="004F1ED1" w:rsidP="004F1ED1">
      <w:pPr>
        <w:rPr>
          <w:rFonts w:ascii="Garamond" w:hAnsi="Garamond"/>
          <w:b/>
          <w:sz w:val="14"/>
          <w:szCs w:val="14"/>
        </w:rPr>
      </w:pPr>
    </w:p>
    <w:p w:rsidR="004F1ED1" w:rsidRDefault="004F1ED1" w:rsidP="004F1ED1">
      <w:pPr>
        <w:rPr>
          <w:rFonts w:ascii="Garamond" w:hAnsi="Garamond"/>
          <w:b/>
          <w:sz w:val="22"/>
          <w:szCs w:val="22"/>
        </w:rPr>
      </w:pPr>
      <w:r>
        <w:rPr>
          <w:rFonts w:ascii="Garamond" w:hAnsi="Garamond"/>
          <w:b/>
          <w:sz w:val="22"/>
          <w:szCs w:val="22"/>
        </w:rPr>
        <w:t>Ackreditering och ytterligare information:</w:t>
      </w:r>
      <w:bookmarkStart w:id="2" w:name="_GoBack"/>
      <w:bookmarkEnd w:id="2"/>
    </w:p>
    <w:p w:rsidR="004F1ED1" w:rsidRDefault="004F1ED1" w:rsidP="004F1ED1">
      <w:pPr>
        <w:rPr>
          <w:rFonts w:ascii="Garamond" w:hAnsi="Garamond" w:cs="Arial"/>
          <w:sz w:val="22"/>
          <w:szCs w:val="22"/>
        </w:rPr>
      </w:pPr>
      <w:r>
        <w:rPr>
          <w:rFonts w:ascii="Garamond" w:hAnsi="Garamond"/>
          <w:sz w:val="22"/>
          <w:szCs w:val="22"/>
        </w:rPr>
        <w:t>Elisabeth Oldengren, projektledare</w:t>
      </w:r>
      <w:r>
        <w:rPr>
          <w:rFonts w:ascii="Garamond" w:hAnsi="Garamond"/>
          <w:sz w:val="22"/>
          <w:szCs w:val="22"/>
        </w:rPr>
        <w:tab/>
      </w:r>
      <w:r>
        <w:rPr>
          <w:rFonts w:ascii="Garamond" w:hAnsi="Garamond"/>
          <w:sz w:val="22"/>
          <w:szCs w:val="22"/>
        </w:rPr>
        <w:tab/>
      </w:r>
      <w:r>
        <w:rPr>
          <w:rFonts w:ascii="Garamond" w:hAnsi="Garamond" w:cs="Arial"/>
          <w:sz w:val="22"/>
          <w:szCs w:val="22"/>
        </w:rPr>
        <w:t xml:space="preserve"> </w:t>
      </w:r>
    </w:p>
    <w:p w:rsidR="004F1ED1" w:rsidRDefault="004F1ED1" w:rsidP="004F1ED1">
      <w:pPr>
        <w:rPr>
          <w:rFonts w:ascii="Garamond" w:hAnsi="Garamond"/>
          <w:sz w:val="22"/>
          <w:szCs w:val="22"/>
          <w:lang w:val="en-US"/>
        </w:rPr>
      </w:pPr>
      <w:r>
        <w:rPr>
          <w:rFonts w:ascii="Garamond" w:hAnsi="Garamond"/>
          <w:sz w:val="22"/>
          <w:szCs w:val="22"/>
          <w:lang w:val="en-US"/>
        </w:rPr>
        <w:t>Mobil: 070-794 88 47</w:t>
      </w:r>
    </w:p>
    <w:p w:rsidR="004F1ED1" w:rsidRDefault="004F1ED1" w:rsidP="004F1ED1">
      <w:pPr>
        <w:rPr>
          <w:rFonts w:ascii="Garamond" w:hAnsi="Garamond"/>
          <w:color w:val="0000FF"/>
          <w:sz w:val="22"/>
          <w:szCs w:val="22"/>
          <w:u w:val="single"/>
          <w:lang w:val="en-US"/>
        </w:rPr>
      </w:pPr>
      <w:r>
        <w:rPr>
          <w:rFonts w:ascii="Garamond" w:hAnsi="Garamond"/>
          <w:sz w:val="22"/>
          <w:szCs w:val="22"/>
          <w:lang w:val="en-US"/>
        </w:rPr>
        <w:t xml:space="preserve">E-post: </w:t>
      </w:r>
      <w:hyperlink r:id="rId8" w:history="1">
        <w:r>
          <w:rPr>
            <w:rStyle w:val="Hyperlnk"/>
            <w:rFonts w:ascii="Garamond" w:hAnsi="Garamond"/>
            <w:sz w:val="22"/>
            <w:szCs w:val="22"/>
            <w:lang w:val="en-US"/>
          </w:rPr>
          <w:t>elisabeth.oldengren@telia.com</w:t>
        </w:r>
      </w:hyperlink>
    </w:p>
    <w:p w:rsidR="004F1ED1" w:rsidRDefault="004F1ED1" w:rsidP="004F1ED1">
      <w:pPr>
        <w:rPr>
          <w:rFonts w:ascii="Garamond" w:hAnsi="Garamond"/>
          <w:b/>
          <w:sz w:val="22"/>
          <w:szCs w:val="22"/>
          <w:lang w:val="en-US"/>
        </w:rPr>
      </w:pPr>
    </w:p>
    <w:p w:rsidR="004F1ED1" w:rsidRDefault="004F1ED1" w:rsidP="004F1ED1">
      <w:pPr>
        <w:rPr>
          <w:rFonts w:ascii="Garamond" w:hAnsi="Garamond"/>
          <w:sz w:val="10"/>
          <w:szCs w:val="10"/>
          <w:lang w:val="en-US"/>
        </w:rPr>
      </w:pPr>
    </w:p>
    <w:p w:rsidR="004F1ED1" w:rsidRDefault="004F1ED1" w:rsidP="004F1ED1">
      <w:pPr>
        <w:rPr>
          <w:rFonts w:ascii="Garamond" w:hAnsi="Garamond"/>
          <w:i/>
          <w:sz w:val="22"/>
          <w:szCs w:val="22"/>
        </w:rPr>
      </w:pPr>
      <w:r>
        <w:rPr>
          <w:rFonts w:ascii="Garamond" w:hAnsi="Garamond"/>
          <w:i/>
          <w:sz w:val="22"/>
          <w:szCs w:val="22"/>
        </w:rPr>
        <w:t xml:space="preserve">Hästnäringens Nationella Stiftelse, HNS, är ett samverkansorgan inom svensk hästsektor. Speciellt intresse ägnas åt utbildning och avel och uppfödning. HNS har det övergripande ekonomiska och organisatoriska ansvaret för Hästnäringens Riksanläggningar Flyinge, Strömsholm och </w:t>
      </w:r>
      <w:proofErr w:type="spellStart"/>
      <w:r>
        <w:rPr>
          <w:rFonts w:ascii="Garamond" w:hAnsi="Garamond"/>
          <w:i/>
          <w:sz w:val="22"/>
          <w:szCs w:val="22"/>
        </w:rPr>
        <w:t>Wången</w:t>
      </w:r>
      <w:proofErr w:type="spellEnd"/>
      <w:r>
        <w:rPr>
          <w:rFonts w:ascii="Garamond" w:hAnsi="Garamond"/>
          <w:i/>
          <w:sz w:val="22"/>
          <w:szCs w:val="22"/>
        </w:rPr>
        <w:t>, som är utvecklingsmotorer för svensk hästnäring. Andra verksamhetsområden är gemensamma hästpolitiska frågor samt forskning och utveckling via Stiftelsen Hästforskning. Vidare bedrivs hästsjukvård inom det helägda dotterbolaget ATG Hästklinikerna AB. HNS</w:t>
      </w:r>
      <w:r>
        <w:rPr>
          <w:b/>
          <w:i/>
          <w:sz w:val="22"/>
          <w:szCs w:val="22"/>
        </w:rPr>
        <w:t xml:space="preserve">, </w:t>
      </w:r>
      <w:r>
        <w:rPr>
          <w:rFonts w:ascii="Garamond" w:hAnsi="Garamond"/>
          <w:i/>
          <w:sz w:val="22"/>
          <w:szCs w:val="22"/>
        </w:rPr>
        <w:t xml:space="preserve">Hästsportens Hus, 161 89 Stockholm, </w:t>
      </w:r>
      <w:hyperlink r:id="rId9" w:history="1">
        <w:r>
          <w:rPr>
            <w:rStyle w:val="Hyperlnk"/>
            <w:rFonts w:ascii="Garamond" w:hAnsi="Garamond"/>
            <w:i/>
            <w:sz w:val="22"/>
            <w:szCs w:val="22"/>
          </w:rPr>
          <w:t>www.nshorse.se</w:t>
        </w:r>
      </w:hyperlink>
    </w:p>
    <w:p w:rsidR="00505977" w:rsidRDefault="00505977"/>
    <w:sectPr w:rsidR="005059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52683"/>
    <w:multiLevelType w:val="hybridMultilevel"/>
    <w:tmpl w:val="7314490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
    <w:nsid w:val="65066C45"/>
    <w:multiLevelType w:val="hybridMultilevel"/>
    <w:tmpl w:val="A2D2003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tBugEgl/yJu8x3g9/g1bq7YXIUU=" w:salt="sY1uFUgSsOmXfae/63Brnw=="/>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D1"/>
    <w:rsid w:val="00145CCD"/>
    <w:rsid w:val="002530A2"/>
    <w:rsid w:val="003171D9"/>
    <w:rsid w:val="004826A2"/>
    <w:rsid w:val="004E51B1"/>
    <w:rsid w:val="004F1ED1"/>
    <w:rsid w:val="00505977"/>
    <w:rsid w:val="005F045A"/>
    <w:rsid w:val="006E390F"/>
    <w:rsid w:val="007A7DF4"/>
    <w:rsid w:val="00894423"/>
    <w:rsid w:val="009E53E7"/>
    <w:rsid w:val="00A91A8F"/>
    <w:rsid w:val="00C129C8"/>
    <w:rsid w:val="00E2416B"/>
    <w:rsid w:val="00F7116E"/>
    <w:rsid w:val="00FD18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ED1"/>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F1ED1"/>
    <w:rPr>
      <w:rFonts w:ascii="Times New Roman" w:hAnsi="Times New Roman" w:cs="Times New Roman" w:hint="default"/>
      <w:color w:val="0000FF"/>
      <w:u w:val="single"/>
    </w:rPr>
  </w:style>
  <w:style w:type="character" w:styleId="Stark">
    <w:name w:val="Strong"/>
    <w:basedOn w:val="Standardstycketeckensnitt"/>
    <w:uiPriority w:val="99"/>
    <w:qFormat/>
    <w:rsid w:val="004F1ED1"/>
    <w:rPr>
      <w:rFonts w:ascii="Times New Roman" w:hAnsi="Times New Roman" w:cs="Times New Roman" w:hint="default"/>
      <w:b/>
      <w:bCs/>
    </w:rPr>
  </w:style>
  <w:style w:type="paragraph" w:customStyle="1" w:styleId="Ingetavstnd1">
    <w:name w:val="Inget avstånd1"/>
    <w:uiPriority w:val="99"/>
    <w:rsid w:val="004F1ED1"/>
    <w:pPr>
      <w:spacing w:after="0" w:line="240" w:lineRule="auto"/>
    </w:pPr>
    <w:rPr>
      <w:rFonts w:ascii="Calibri" w:eastAsia="Times New Roman" w:hAnsi="Calibri" w:cs="Times New Roman"/>
    </w:rPr>
  </w:style>
  <w:style w:type="paragraph" w:styleId="Ballongtext">
    <w:name w:val="Balloon Text"/>
    <w:basedOn w:val="Normal"/>
    <w:link w:val="BallongtextChar"/>
    <w:uiPriority w:val="99"/>
    <w:semiHidden/>
    <w:unhideWhenUsed/>
    <w:rsid w:val="004F1ED1"/>
    <w:rPr>
      <w:rFonts w:ascii="Tahoma" w:hAnsi="Tahoma" w:cs="Tahoma"/>
      <w:sz w:val="16"/>
      <w:szCs w:val="16"/>
    </w:rPr>
  </w:style>
  <w:style w:type="character" w:customStyle="1" w:styleId="BallongtextChar">
    <w:name w:val="Ballongtext Char"/>
    <w:basedOn w:val="Standardstycketeckensnitt"/>
    <w:link w:val="Ballongtext"/>
    <w:uiPriority w:val="99"/>
    <w:semiHidden/>
    <w:rsid w:val="004F1ED1"/>
    <w:rPr>
      <w:rFonts w:ascii="Tahoma" w:eastAsia="Times New Roman"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ED1"/>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F1ED1"/>
    <w:rPr>
      <w:rFonts w:ascii="Times New Roman" w:hAnsi="Times New Roman" w:cs="Times New Roman" w:hint="default"/>
      <w:color w:val="0000FF"/>
      <w:u w:val="single"/>
    </w:rPr>
  </w:style>
  <w:style w:type="character" w:styleId="Stark">
    <w:name w:val="Strong"/>
    <w:basedOn w:val="Standardstycketeckensnitt"/>
    <w:uiPriority w:val="99"/>
    <w:qFormat/>
    <w:rsid w:val="004F1ED1"/>
    <w:rPr>
      <w:rFonts w:ascii="Times New Roman" w:hAnsi="Times New Roman" w:cs="Times New Roman" w:hint="default"/>
      <w:b/>
      <w:bCs/>
    </w:rPr>
  </w:style>
  <w:style w:type="paragraph" w:customStyle="1" w:styleId="Ingetavstnd1">
    <w:name w:val="Inget avstånd1"/>
    <w:uiPriority w:val="99"/>
    <w:rsid w:val="004F1ED1"/>
    <w:pPr>
      <w:spacing w:after="0" w:line="240" w:lineRule="auto"/>
    </w:pPr>
    <w:rPr>
      <w:rFonts w:ascii="Calibri" w:eastAsia="Times New Roman" w:hAnsi="Calibri" w:cs="Times New Roman"/>
    </w:rPr>
  </w:style>
  <w:style w:type="paragraph" w:styleId="Ballongtext">
    <w:name w:val="Balloon Text"/>
    <w:basedOn w:val="Normal"/>
    <w:link w:val="BallongtextChar"/>
    <w:uiPriority w:val="99"/>
    <w:semiHidden/>
    <w:unhideWhenUsed/>
    <w:rsid w:val="004F1ED1"/>
    <w:rPr>
      <w:rFonts w:ascii="Tahoma" w:hAnsi="Tahoma" w:cs="Tahoma"/>
      <w:sz w:val="16"/>
      <w:szCs w:val="16"/>
    </w:rPr>
  </w:style>
  <w:style w:type="character" w:customStyle="1" w:styleId="BallongtextChar">
    <w:name w:val="Ballongtext Char"/>
    <w:basedOn w:val="Standardstycketeckensnitt"/>
    <w:link w:val="Ballongtext"/>
    <w:uiPriority w:val="99"/>
    <w:semiHidden/>
    <w:rsid w:val="004F1ED1"/>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abeth.oldengren@telia.com" TargetMode="External"/><Relationship Id="rId3" Type="http://schemas.microsoft.com/office/2007/relationships/stylesWithEffects" Target="stylesWithEffects.xml"/><Relationship Id="rId7" Type="http://schemas.openxmlformats.org/officeDocument/2006/relationships/hyperlink" Target="http://www.nshorse.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shors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400</Words>
  <Characters>2125</Characters>
  <Application>Microsoft Office Word</Application>
  <DocSecurity>8</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AB Trav och Galopp</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Anahita Arai</dc:creator>
  <cp:lastModifiedBy>Anahita Arai</cp:lastModifiedBy>
  <cp:revision>13</cp:revision>
  <cp:lastPrinted>2010-11-04T11:21:00Z</cp:lastPrinted>
  <dcterms:created xsi:type="dcterms:W3CDTF">2010-11-04T11:11:00Z</dcterms:created>
  <dcterms:modified xsi:type="dcterms:W3CDTF">2010-11-04T11:26:00Z</dcterms:modified>
</cp:coreProperties>
</file>