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E27F" w14:textId="77777777" w:rsidR="008D164D" w:rsidRPr="009A3467" w:rsidRDefault="008D164D" w:rsidP="008D164D">
      <w:pPr>
        <w:pStyle w:val="Matsformat"/>
        <w:rPr>
          <w:sz w:val="40"/>
          <w:szCs w:val="40"/>
        </w:rPr>
      </w:pPr>
      <w:r>
        <w:rPr>
          <w:sz w:val="40"/>
          <w:szCs w:val="40"/>
        </w:rPr>
        <w:t>Delvator AB</w:t>
      </w:r>
    </w:p>
    <w:p w14:paraId="7AC204F7" w14:textId="77777777" w:rsidR="008D164D" w:rsidRPr="009A3467" w:rsidRDefault="008D164D" w:rsidP="008D164D">
      <w:pPr>
        <w:pStyle w:val="Matsformat"/>
        <w:rPr>
          <w:sz w:val="24"/>
          <w:szCs w:val="24"/>
        </w:rPr>
      </w:pPr>
      <w:r w:rsidRPr="009A3467">
        <w:rPr>
          <w:sz w:val="24"/>
          <w:szCs w:val="24"/>
        </w:rPr>
        <w:t xml:space="preserve">Pressinformation </w:t>
      </w:r>
    </w:p>
    <w:p w14:paraId="004567FA" w14:textId="3BEDB180" w:rsidR="008D164D" w:rsidRDefault="008D164D" w:rsidP="008D164D">
      <w:pPr>
        <w:pStyle w:val="Matsformat"/>
      </w:pPr>
      <w:r w:rsidRPr="00C676E0">
        <w:t>2018-</w:t>
      </w:r>
      <w:r w:rsidR="0042783C" w:rsidRPr="00C676E0">
        <w:t>10-</w:t>
      </w:r>
      <w:r w:rsidR="00C676E0">
        <w:t>1</w:t>
      </w:r>
      <w:r w:rsidR="0083717B">
        <w:t>5</w:t>
      </w:r>
      <w:bookmarkStart w:id="0" w:name="_GoBack"/>
      <w:bookmarkEnd w:id="0"/>
    </w:p>
    <w:p w14:paraId="01B29932" w14:textId="77777777" w:rsidR="008D164D" w:rsidRDefault="008D164D" w:rsidP="008D164D">
      <w:pPr>
        <w:pStyle w:val="Matsformat"/>
      </w:pPr>
    </w:p>
    <w:p w14:paraId="3BABCF8F" w14:textId="77777777" w:rsidR="008D164D" w:rsidRDefault="008D164D" w:rsidP="008D164D">
      <w:pPr>
        <w:pStyle w:val="Matsformat"/>
      </w:pPr>
    </w:p>
    <w:p w14:paraId="453BD63A" w14:textId="094C3109" w:rsidR="00AC0432" w:rsidRPr="007F4FBC" w:rsidRDefault="00AA1204" w:rsidP="00706171">
      <w:pPr>
        <w:pStyle w:val="Matsformat"/>
        <w:rPr>
          <w:sz w:val="32"/>
          <w:szCs w:val="32"/>
        </w:rPr>
      </w:pPr>
      <w:r>
        <w:rPr>
          <w:sz w:val="32"/>
          <w:szCs w:val="32"/>
        </w:rPr>
        <w:t>Fem n</w:t>
      </w:r>
      <w:r w:rsidR="00243F65" w:rsidRPr="007F4FBC">
        <w:rPr>
          <w:sz w:val="32"/>
          <w:szCs w:val="32"/>
        </w:rPr>
        <w:t>ya specialmaskiner</w:t>
      </w:r>
    </w:p>
    <w:p w14:paraId="4487DB4B" w14:textId="109D7523" w:rsidR="00243F65" w:rsidRPr="007F4FBC" w:rsidRDefault="00243F65" w:rsidP="00706171">
      <w:pPr>
        <w:pStyle w:val="Matsformat"/>
        <w:rPr>
          <w:sz w:val="32"/>
          <w:szCs w:val="32"/>
        </w:rPr>
      </w:pPr>
      <w:r w:rsidRPr="007F4FBC">
        <w:rPr>
          <w:sz w:val="32"/>
          <w:szCs w:val="32"/>
        </w:rPr>
        <w:t>lanserade av Hitachi</w:t>
      </w:r>
    </w:p>
    <w:p w14:paraId="411BC106" w14:textId="77777777" w:rsidR="00EB392F" w:rsidRDefault="00EB392F"/>
    <w:p w14:paraId="574477CB" w14:textId="0D912F2E" w:rsidR="00AC0432" w:rsidRDefault="00885FBF">
      <w:pPr>
        <w:rPr>
          <w:b/>
        </w:rPr>
      </w:pPr>
      <w:r>
        <w:rPr>
          <w:b/>
        </w:rPr>
        <w:t>Fem</w:t>
      </w:r>
      <w:r w:rsidR="00243F65">
        <w:rPr>
          <w:b/>
        </w:rPr>
        <w:t xml:space="preserve"> specialmaskiner har lanserats av Hitachi. Det gäller t</w:t>
      </w:r>
      <w:r w:rsidR="001A37EB">
        <w:rPr>
          <w:b/>
        </w:rPr>
        <w:t>re</w:t>
      </w:r>
      <w:r w:rsidR="00243F65">
        <w:rPr>
          <w:b/>
        </w:rPr>
        <w:t xml:space="preserve"> modeller av clamshellgrävare, en kompakt tunnelmaskin och en långgrävare med </w:t>
      </w:r>
      <w:r w:rsidR="001A37EB">
        <w:rPr>
          <w:b/>
        </w:rPr>
        <w:t xml:space="preserve">teleskopisk </w:t>
      </w:r>
      <w:r w:rsidR="00243F65">
        <w:rPr>
          <w:b/>
        </w:rPr>
        <w:t>glidbom.</w:t>
      </w:r>
    </w:p>
    <w:p w14:paraId="42F1A6EB" w14:textId="77777777" w:rsidR="00AC0432" w:rsidRDefault="00AC0432">
      <w:pPr>
        <w:rPr>
          <w:b/>
        </w:rPr>
      </w:pPr>
    </w:p>
    <w:p w14:paraId="11A5C84D" w14:textId="61412A29" w:rsidR="00A62795" w:rsidRDefault="00243F65">
      <w:r>
        <w:t>Hitachis clamshellgrävare har redan rönt stort intresse sedan den svenska entreprenören Kolviken</w:t>
      </w:r>
      <w:r w:rsidR="00C676E0">
        <w:t xml:space="preserve"> Backström</w:t>
      </w:r>
      <w:r>
        <w:t xml:space="preserve"> Gräv AB satsade på en </w:t>
      </w:r>
      <w:r w:rsidR="00A62795">
        <w:t>clamshell</w:t>
      </w:r>
      <w:r w:rsidR="007F4FBC">
        <w:t xml:space="preserve"> 2016</w:t>
      </w:r>
      <w:r w:rsidR="00A62795">
        <w:t>. Den gjorde sin premiär vid schaktningarna vid Östra Sjukhuset i Göteborg och drog massor av studiebesök.</w:t>
      </w:r>
    </w:p>
    <w:p w14:paraId="4CF9A7FB" w14:textId="1B0560C6" w:rsidR="00243F65" w:rsidRDefault="00A62795">
      <w:r>
        <w:t xml:space="preserve">Modellnamnet är ZX350LC-6 CTA och nu har denna </w:t>
      </w:r>
      <w:r w:rsidR="00885FBF">
        <w:t xml:space="preserve">kommit i </w:t>
      </w:r>
      <w:r w:rsidR="00AA1204">
        <w:t xml:space="preserve">ytterligare </w:t>
      </w:r>
      <w:r w:rsidR="00885FBF">
        <w:t xml:space="preserve">en </w:t>
      </w:r>
      <w:r w:rsidR="00AA1204">
        <w:t>version</w:t>
      </w:r>
      <w:r w:rsidR="00885FBF">
        <w:t xml:space="preserve"> med</w:t>
      </w:r>
      <w:r>
        <w:t xml:space="preserve"> maskinvikt på cirka 46 ton och ett grävdjup på 30 meter</w:t>
      </w:r>
      <w:r w:rsidR="00885FBF">
        <w:t>. Den har</w:t>
      </w:r>
      <w:r>
        <w:t xml:space="preserve"> </w:t>
      </w:r>
      <w:r w:rsidR="00AA1204">
        <w:t>en grips</w:t>
      </w:r>
      <w:r>
        <w:t>kopa som rymmer upp till 1,55 kubikmeter.</w:t>
      </w:r>
    </w:p>
    <w:p w14:paraId="4065426E" w14:textId="17340F78" w:rsidR="00A62795" w:rsidRDefault="00A62795" w:rsidP="00A62795">
      <w:pPr>
        <w:pStyle w:val="Matsformat"/>
      </w:pPr>
      <w:r w:rsidRPr="00F62390">
        <w:t>Maskinens förarhytt står på glidskenor. Hytten är placerad 96 centimeter längre fram än på en normal 350-modell och kan dessutom glida fram ytterligare 130 centimeter. Det ger föraren bra sikt ned i schakten genom förarhyttens glasgolv. Glidmekanismen har också dämpare som minskar vibrationer och stötar.</w:t>
      </w:r>
    </w:p>
    <w:p w14:paraId="5CBB3695" w14:textId="1529EAD7" w:rsidR="00A62795" w:rsidRDefault="00A62795" w:rsidP="00A62795">
      <w:pPr>
        <w:pStyle w:val="Matsformat"/>
      </w:pPr>
    </w:p>
    <w:p w14:paraId="0423057D" w14:textId="6E34CFAD" w:rsidR="00A62795" w:rsidRDefault="00A62795" w:rsidP="00A62795">
      <w:pPr>
        <w:pStyle w:val="Matsformat"/>
      </w:pPr>
      <w:r>
        <w:t xml:space="preserve">Nu finns clamshelltekniken även för två mindre modeller. Dels 27,6-tonnaren ZX210LC-6 CTA. Grävdjupet är 21 meter och skopvolymen 0,8 kubikmeter. Även denna maskin har hytten på glidskenor </w:t>
      </w:r>
      <w:r w:rsidR="001A37EB">
        <w:t>som kan skjutas fram 130 centimeter</w:t>
      </w:r>
      <w:r>
        <w:t>.</w:t>
      </w:r>
    </w:p>
    <w:p w14:paraId="1CFA7C63" w14:textId="0A087793" w:rsidR="00A62795" w:rsidRDefault="00A62795" w:rsidP="00A62795">
      <w:pPr>
        <w:pStyle w:val="Matsformat"/>
      </w:pPr>
      <w:r>
        <w:t>Dels också 16,</w:t>
      </w:r>
      <w:r w:rsidR="001D5658">
        <w:t>5</w:t>
      </w:r>
      <w:r>
        <w:t xml:space="preserve">-tonnaren ZX135US-6 CTA. </w:t>
      </w:r>
      <w:r w:rsidR="001D5658">
        <w:t>Modellen</w:t>
      </w:r>
      <w:r>
        <w:t xml:space="preserve"> har ett grävdjup på 16,5 meter och skopvolymen 0,25 kubikmeter. </w:t>
      </w:r>
      <w:r w:rsidR="001D5658">
        <w:t xml:space="preserve">Den är minstingen i clamshellfamiljen och baserad på en kompaktmaskin. Det ger den fördelaktigt smidig storlek </w:t>
      </w:r>
      <w:r w:rsidR="001A37EB">
        <w:t xml:space="preserve">med bra sikt framåt/nedåt </w:t>
      </w:r>
      <w:r w:rsidR="001D5658">
        <w:t xml:space="preserve">och den saknar </w:t>
      </w:r>
      <w:r w:rsidR="001A37EB">
        <w:t xml:space="preserve">därför </w:t>
      </w:r>
      <w:r w:rsidR="001D5658">
        <w:t>glidskenor för hytten.</w:t>
      </w:r>
    </w:p>
    <w:p w14:paraId="76B52FE5" w14:textId="1FFB4FB7" w:rsidR="001D5658" w:rsidRDefault="001D5658" w:rsidP="00A62795">
      <w:pPr>
        <w:pStyle w:val="Matsformat"/>
      </w:pPr>
    </w:p>
    <w:p w14:paraId="363D67FD" w14:textId="77777777" w:rsidR="009009E0" w:rsidRDefault="001D5658" w:rsidP="00A62795">
      <w:pPr>
        <w:pStyle w:val="Matsformat"/>
      </w:pPr>
      <w:r>
        <w:t>Ytterligare en nyhet för djupa schakter är byggd på samma kompakta basmaskin som den minsta clamshell-maskinen. Det är 15-tonnaren ZX135US-6 ”Sliding Arm”. Modellnamnet avslöjar att denna maskin har en sticka med teleskopisk bom, som fungerar med hjälp av en hydraulisk glid</w:t>
      </w:r>
      <w:r w:rsidR="007F4FBC">
        <w:t>skena</w:t>
      </w:r>
      <w:r>
        <w:t xml:space="preserve">. </w:t>
      </w:r>
      <w:r w:rsidR="009009E0">
        <w:t xml:space="preserve">Grävdjupet är 7,8 meter. </w:t>
      </w:r>
    </w:p>
    <w:p w14:paraId="072DEC23" w14:textId="441D61CA" w:rsidR="001D5658" w:rsidRPr="00F62390" w:rsidRDefault="001D5658" w:rsidP="00A62795">
      <w:pPr>
        <w:pStyle w:val="Matsformat"/>
      </w:pPr>
      <w:r>
        <w:t xml:space="preserve">Maskinen är tänkt som en kompakt </w:t>
      </w:r>
      <w:r w:rsidR="007F4FBC">
        <w:t>långgrävare</w:t>
      </w:r>
      <w:r>
        <w:t xml:space="preserve"> för exempelvis flodmuddring, släntning, djupa rörlednings</w:t>
      </w:r>
      <w:r w:rsidR="007F4FBC">
        <w:t>schakter</w:t>
      </w:r>
      <w:r>
        <w:t xml:space="preserve"> och andra liknande </w:t>
      </w:r>
      <w:r w:rsidR="007F4FBC">
        <w:t>jobb</w:t>
      </w:r>
      <w:r>
        <w:t xml:space="preserve">, samt för arbeten där utrymmet är begränsat och kort svängradie en fördel.  </w:t>
      </w:r>
    </w:p>
    <w:p w14:paraId="71B5B824" w14:textId="37F7D558" w:rsidR="001D5658" w:rsidRDefault="001D5658"/>
    <w:p w14:paraId="090DBD39" w14:textId="77777777" w:rsidR="001A37EB" w:rsidRDefault="001D5658">
      <w:r>
        <w:t xml:space="preserve">Till sist har Hitachi också presenterat ytterligare en specialmaskin baserad på den kompakta ZX135-serien. Den har modellnamnet ZX135US-6 Short Reach Front. Det är en maskin med förkortad sticka och förkortad bom. </w:t>
      </w:r>
    </w:p>
    <w:p w14:paraId="65215B47" w14:textId="5B9A75E1" w:rsidR="001D5658" w:rsidRDefault="001D5658">
      <w:r>
        <w:t>Det ger den en fantastisk styrka att bära redskap</w:t>
      </w:r>
      <w:r w:rsidR="00885FBF">
        <w:t xml:space="preserve">, snarare än att schakta. Framförallt har den sin fördel vid tunneljobb, där den kan bära hydraulhammare för skrotning av berg, eller för rivningsarbeten. Modellen har till och med fästöglor för att enkelt kunna lyftas på plats där den skall arbeta. </w:t>
      </w:r>
      <w:r w:rsidR="001A37EB">
        <w:t>Den</w:t>
      </w:r>
      <w:r w:rsidR="00885FBF">
        <w:t xml:space="preserve"> väger cirka 16 ton och stickan når 6,4 meter.</w:t>
      </w:r>
    </w:p>
    <w:p w14:paraId="211522A9" w14:textId="77777777" w:rsidR="00243F65" w:rsidRDefault="00243F65"/>
    <w:p w14:paraId="7EE0D37F" w14:textId="77777777" w:rsidR="005866F8" w:rsidRDefault="005866F8">
      <w:pPr>
        <w:rPr>
          <w:b/>
        </w:rPr>
      </w:pPr>
    </w:p>
    <w:p w14:paraId="10154B5B" w14:textId="3149FFA3" w:rsidR="00243F65" w:rsidRDefault="007F4FBC">
      <w:pPr>
        <w:rPr>
          <w:b/>
        </w:rPr>
      </w:pPr>
      <w:r>
        <w:rPr>
          <w:b/>
        </w:rPr>
        <w:t>BILDER:</w:t>
      </w:r>
    </w:p>
    <w:p w14:paraId="747E9420" w14:textId="5994D015" w:rsidR="007F4FBC" w:rsidRPr="007F4FBC" w:rsidRDefault="007F4FBC">
      <w:pPr>
        <w:rPr>
          <w:i/>
        </w:rPr>
      </w:pPr>
      <w:r>
        <w:rPr>
          <w:i/>
        </w:rPr>
        <w:t>Filnummer</w:t>
      </w:r>
      <w:r w:rsidR="009009E0">
        <w:rPr>
          <w:i/>
        </w:rPr>
        <w:t xml:space="preserve"> CTA210</w:t>
      </w:r>
      <w:r>
        <w:rPr>
          <w:i/>
        </w:rPr>
        <w:t xml:space="preserve">: </w:t>
      </w:r>
    </w:p>
    <w:p w14:paraId="68944A8E" w14:textId="6C461995" w:rsidR="007F4FBC" w:rsidRDefault="009009E0">
      <w:r w:rsidRPr="009009E0">
        <w:t>Clamshell baserad på ZX210</w:t>
      </w:r>
      <w:r>
        <w:t>. (Foto: Hitachi)</w:t>
      </w:r>
    </w:p>
    <w:p w14:paraId="5850571F" w14:textId="1D2B32FB" w:rsidR="009009E0" w:rsidRDefault="009009E0"/>
    <w:p w14:paraId="1D4F7E2F" w14:textId="322CA9E3" w:rsidR="009009E0" w:rsidRDefault="009009E0">
      <w:r>
        <w:rPr>
          <w:i/>
        </w:rPr>
        <w:t>Filnummer 2751:</w:t>
      </w:r>
    </w:p>
    <w:p w14:paraId="767E4493" w14:textId="66F531DF" w:rsidR="009009E0" w:rsidRDefault="009009E0">
      <w:r>
        <w:t>Clamshell baserad på ZX135US. (Foto: Mats Thorner)</w:t>
      </w:r>
    </w:p>
    <w:p w14:paraId="4AB2C7A0" w14:textId="64BB622A" w:rsidR="009009E0" w:rsidRPr="009009E0" w:rsidRDefault="009009E0"/>
    <w:p w14:paraId="2DF75321" w14:textId="769D0B7A" w:rsidR="00243F65" w:rsidRPr="00C676E0" w:rsidRDefault="009009E0">
      <w:pPr>
        <w:rPr>
          <w:i/>
        </w:rPr>
      </w:pPr>
      <w:r w:rsidRPr="00C676E0">
        <w:rPr>
          <w:i/>
        </w:rPr>
        <w:t>Filnummer SLIDE135:</w:t>
      </w:r>
    </w:p>
    <w:p w14:paraId="7CD3CF0F" w14:textId="0E4E9E7F" w:rsidR="009009E0" w:rsidRPr="009009E0" w:rsidRDefault="009009E0">
      <w:r w:rsidRPr="009009E0">
        <w:t xml:space="preserve">ZX135US ”Sliding Arm” </w:t>
      </w:r>
      <w:r>
        <w:t>har</w:t>
      </w:r>
      <w:r w:rsidRPr="009009E0">
        <w:t xml:space="preserve"> </w:t>
      </w:r>
      <w:r>
        <w:t>e</w:t>
      </w:r>
      <w:r w:rsidRPr="009009E0">
        <w:t>n hydrauliskt styr</w:t>
      </w:r>
      <w:r>
        <w:t>d</w:t>
      </w:r>
      <w:r w:rsidRPr="009009E0">
        <w:t xml:space="preserve"> glidskena på stickan, som gör att maskinen har ett grävdjup på 7,8 meter. (</w:t>
      </w:r>
      <w:r>
        <w:t>Foto: Hitachi)</w:t>
      </w:r>
    </w:p>
    <w:p w14:paraId="2D656CEB" w14:textId="423F2A05" w:rsidR="00243F65" w:rsidRDefault="005866F8">
      <w:r>
        <w:tab/>
      </w:r>
      <w:r>
        <w:tab/>
      </w:r>
      <w:r>
        <w:tab/>
      </w:r>
      <w:r>
        <w:tab/>
      </w:r>
      <w:r>
        <w:tab/>
      </w:r>
      <w:r>
        <w:tab/>
        <w:t>&gt;&gt;</w:t>
      </w:r>
    </w:p>
    <w:p w14:paraId="45CDFB76" w14:textId="582FDFFC" w:rsidR="009009E0" w:rsidRDefault="009009E0">
      <w:r>
        <w:rPr>
          <w:i/>
        </w:rPr>
        <w:t>Filnummer Short135:</w:t>
      </w:r>
    </w:p>
    <w:p w14:paraId="3FB0BAFC" w14:textId="4391C297" w:rsidR="009009E0" w:rsidRDefault="005866F8">
      <w:r>
        <w:lastRenderedPageBreak/>
        <w:t>ZX135:an med förkortad och förstärkt bom/sticka är avsedd för tunneljobb eller rivning då den kan bära hydraulhammare. (Foto: Hitachi)</w:t>
      </w:r>
    </w:p>
    <w:p w14:paraId="49E2E183" w14:textId="1FF24372" w:rsidR="005866F8" w:rsidRDefault="005866F8"/>
    <w:p w14:paraId="2C1232A0" w14:textId="34C9D3D5" w:rsidR="005866F8" w:rsidRPr="005866F8" w:rsidRDefault="005866F8">
      <w:pPr>
        <w:rPr>
          <w:i/>
        </w:rPr>
      </w:pPr>
      <w:r w:rsidRPr="005866F8">
        <w:rPr>
          <w:i/>
        </w:rPr>
        <w:t>Filnummer 9137:</w:t>
      </w:r>
    </w:p>
    <w:p w14:paraId="3DD05D15" w14:textId="0EFD9501" w:rsidR="005866F8" w:rsidRPr="009009E0" w:rsidRDefault="005866F8">
      <w:r>
        <w:t>ZX135US-6 Short Reach Front i arbete med hammare under jord. (Foto: Hitachi)</w:t>
      </w:r>
    </w:p>
    <w:p w14:paraId="35DC7465" w14:textId="77777777" w:rsidR="00243F65" w:rsidRPr="009009E0" w:rsidRDefault="00243F65"/>
    <w:p w14:paraId="07BC8638" w14:textId="77777777" w:rsidR="001A6C51" w:rsidRPr="009009E0" w:rsidRDefault="001A6C51" w:rsidP="001A6C51"/>
    <w:p w14:paraId="3EF7C425" w14:textId="596ECE35" w:rsidR="005E690B" w:rsidRDefault="005E690B"/>
    <w:p w14:paraId="484BA415" w14:textId="77777777" w:rsidR="001B0A85" w:rsidRDefault="001B0A85" w:rsidP="001B0A85">
      <w:pPr>
        <w:rPr>
          <w:b/>
        </w:rPr>
      </w:pPr>
      <w:r>
        <w:rPr>
          <w:b/>
        </w:rPr>
        <w:t>FAKTA:</w:t>
      </w:r>
    </w:p>
    <w:p w14:paraId="18E2A0F5" w14:textId="472B92A9" w:rsidR="001B0A85" w:rsidRDefault="001B0A85" w:rsidP="001B0A85">
      <w:r>
        <w:t>• Hitachis grävare och hjullastare säljs i Sverige av Delvator AB.</w:t>
      </w:r>
    </w:p>
    <w:p w14:paraId="49459CFD" w14:textId="77777777" w:rsidR="001B0A85" w:rsidRDefault="001B0A85" w:rsidP="001B0A85">
      <w:r>
        <w:t xml:space="preserve">• Delvator AB har kontor, verkstad och lager i Eslöv och Härnösand. I Eslöv finns utställningshall och runt övriga Sverige finns säljkontor och </w:t>
      </w:r>
      <w:r>
        <w:rPr>
          <w:rFonts w:eastAsia="Times New Roman"/>
        </w:rPr>
        <w:t>serviceverkstäder i ett rikstäckande nät.</w:t>
      </w:r>
    </w:p>
    <w:p w14:paraId="6B360B1A" w14:textId="49FAC008" w:rsidR="00146660" w:rsidRDefault="001B0A85" w:rsidP="001B0A85">
      <w:r>
        <w:t xml:space="preserve">• För information om Delvator AB och Hitachi i Sverige, välkommen att kontakta </w:t>
      </w:r>
      <w:r w:rsidR="00146660">
        <w:t>någon av Delvators säljare, se kontaktuppgifter på www.delvator.se.</w:t>
      </w:r>
    </w:p>
    <w:p w14:paraId="422C910A" w14:textId="795B3277" w:rsidR="005E690B" w:rsidRDefault="005E690B" w:rsidP="00A4636C">
      <w:pPr>
        <w:pStyle w:val="Matsformat"/>
      </w:pPr>
    </w:p>
    <w:p w14:paraId="3AABE821" w14:textId="6FF51F37" w:rsidR="00610C7A" w:rsidRDefault="00610C7A" w:rsidP="00A4636C">
      <w:pPr>
        <w:pStyle w:val="Matsformat"/>
      </w:pPr>
    </w:p>
    <w:p w14:paraId="145C5473" w14:textId="0AE9B374" w:rsidR="00283E21" w:rsidRPr="00283E21" w:rsidRDefault="00283E21" w:rsidP="00A4636C">
      <w:pPr>
        <w:pStyle w:val="Matsformat"/>
      </w:pPr>
    </w:p>
    <w:sectPr w:rsidR="00283E21" w:rsidRPr="00283E21" w:rsidSect="00D9501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47"/>
    <w:rsid w:val="000768F1"/>
    <w:rsid w:val="000D047C"/>
    <w:rsid w:val="00106C98"/>
    <w:rsid w:val="00146660"/>
    <w:rsid w:val="001626EB"/>
    <w:rsid w:val="001A37EB"/>
    <w:rsid w:val="001A6C51"/>
    <w:rsid w:val="001B0A85"/>
    <w:rsid w:val="001C0F90"/>
    <w:rsid w:val="001D5658"/>
    <w:rsid w:val="00225F7D"/>
    <w:rsid w:val="00243575"/>
    <w:rsid w:val="00243F65"/>
    <w:rsid w:val="00264350"/>
    <w:rsid w:val="00283E21"/>
    <w:rsid w:val="002A55D9"/>
    <w:rsid w:val="00385DA1"/>
    <w:rsid w:val="003D5FCB"/>
    <w:rsid w:val="00412DF1"/>
    <w:rsid w:val="00420447"/>
    <w:rsid w:val="0042783C"/>
    <w:rsid w:val="0043261D"/>
    <w:rsid w:val="00444B2D"/>
    <w:rsid w:val="00464CA1"/>
    <w:rsid w:val="00483ECA"/>
    <w:rsid w:val="004A5084"/>
    <w:rsid w:val="004F55D9"/>
    <w:rsid w:val="005142EF"/>
    <w:rsid w:val="005866F8"/>
    <w:rsid w:val="00594AB9"/>
    <w:rsid w:val="005D2630"/>
    <w:rsid w:val="005E690B"/>
    <w:rsid w:val="00610C7A"/>
    <w:rsid w:val="00610C86"/>
    <w:rsid w:val="006317D1"/>
    <w:rsid w:val="00665D28"/>
    <w:rsid w:val="0067264C"/>
    <w:rsid w:val="006C6E45"/>
    <w:rsid w:val="006D32AB"/>
    <w:rsid w:val="00706171"/>
    <w:rsid w:val="007361C9"/>
    <w:rsid w:val="007F4FBC"/>
    <w:rsid w:val="0083717B"/>
    <w:rsid w:val="00884A7E"/>
    <w:rsid w:val="00885FBF"/>
    <w:rsid w:val="008D164D"/>
    <w:rsid w:val="009009E0"/>
    <w:rsid w:val="00934A6B"/>
    <w:rsid w:val="009838B1"/>
    <w:rsid w:val="009B3B26"/>
    <w:rsid w:val="009B511A"/>
    <w:rsid w:val="00A3487F"/>
    <w:rsid w:val="00A4636C"/>
    <w:rsid w:val="00A5421E"/>
    <w:rsid w:val="00A62795"/>
    <w:rsid w:val="00A6709F"/>
    <w:rsid w:val="00AA1204"/>
    <w:rsid w:val="00AC0432"/>
    <w:rsid w:val="00AC5C2A"/>
    <w:rsid w:val="00AE0286"/>
    <w:rsid w:val="00B67924"/>
    <w:rsid w:val="00B77ABA"/>
    <w:rsid w:val="00C676E0"/>
    <w:rsid w:val="00C83AC6"/>
    <w:rsid w:val="00CB371E"/>
    <w:rsid w:val="00CD62BB"/>
    <w:rsid w:val="00CE188C"/>
    <w:rsid w:val="00D04095"/>
    <w:rsid w:val="00D3310B"/>
    <w:rsid w:val="00D54DEC"/>
    <w:rsid w:val="00D9493D"/>
    <w:rsid w:val="00D95017"/>
    <w:rsid w:val="00D95496"/>
    <w:rsid w:val="00DD492E"/>
    <w:rsid w:val="00E13771"/>
    <w:rsid w:val="00EB392F"/>
    <w:rsid w:val="00F050C8"/>
    <w:rsid w:val="00F9298D"/>
    <w:rsid w:val="00FB686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55F31"/>
  <w15:docId w15:val="{243FCC28-2A6D-9B48-93E2-D95000C5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88C"/>
    <w:pPr>
      <w:spacing w:after="0"/>
    </w:pPr>
    <w:rPr>
      <w:rFonts w:ascii="Arial" w:hAnsi="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atsformat">
    <w:name w:val="Mats format"/>
    <w:qFormat/>
    <w:rsid w:val="00B77ABA"/>
    <w:pPr>
      <w:spacing w:after="0"/>
      <w:contextualSpacing/>
    </w:pPr>
    <w:rPr>
      <w:rFonts w:ascii="Arial" w:eastAsia="Times" w:hAnsi="Arial" w:cs="Times New Roman"/>
      <w:sz w:val="20"/>
      <w:szCs w:val="20"/>
      <w:lang w:eastAsia="sv-SE"/>
    </w:rPr>
  </w:style>
  <w:style w:type="paragraph" w:styleId="Brdtext">
    <w:name w:val="Body Text"/>
    <w:basedOn w:val="Normal"/>
    <w:link w:val="BrdtextChar"/>
    <w:uiPriority w:val="99"/>
    <w:semiHidden/>
    <w:unhideWhenUsed/>
    <w:rsid w:val="00D54DEC"/>
    <w:pPr>
      <w:spacing w:after="120"/>
    </w:pPr>
  </w:style>
  <w:style w:type="character" w:customStyle="1" w:styleId="BrdtextChar">
    <w:name w:val="Brödtext Char"/>
    <w:basedOn w:val="Standardstycketeckensnitt"/>
    <w:link w:val="Brdtext"/>
    <w:uiPriority w:val="99"/>
    <w:semiHidden/>
    <w:rsid w:val="00D54DEC"/>
  </w:style>
  <w:style w:type="paragraph" w:customStyle="1" w:styleId="Burgebrev-mall">
    <w:name w:val="Burgebrev-mall"/>
    <w:basedOn w:val="Matsformat"/>
    <w:qFormat/>
    <w:rsid w:val="001C0F90"/>
    <w:pPr>
      <w:ind w:left="851"/>
    </w:pPr>
  </w:style>
  <w:style w:type="character" w:styleId="Hyperlnk">
    <w:name w:val="Hyperlink"/>
    <w:basedOn w:val="Standardstycketeckensnitt"/>
    <w:uiPriority w:val="99"/>
    <w:unhideWhenUsed/>
    <w:rsid w:val="004F5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0711">
      <w:bodyDiv w:val="1"/>
      <w:marLeft w:val="0"/>
      <w:marRight w:val="0"/>
      <w:marTop w:val="0"/>
      <w:marBottom w:val="0"/>
      <w:divBdr>
        <w:top w:val="none" w:sz="0" w:space="0" w:color="auto"/>
        <w:left w:val="none" w:sz="0" w:space="0" w:color="auto"/>
        <w:bottom w:val="none" w:sz="0" w:space="0" w:color="auto"/>
        <w:right w:val="none" w:sz="0" w:space="0" w:color="auto"/>
      </w:divBdr>
    </w:div>
    <w:div w:id="1428890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568</Words>
  <Characters>3012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Thorner</dc:creator>
  <cp:keywords/>
  <dc:description/>
  <cp:lastModifiedBy>Monika Weinberg</cp:lastModifiedBy>
  <cp:revision>23</cp:revision>
  <cp:lastPrinted>2018-10-01T06:55:00Z</cp:lastPrinted>
  <dcterms:created xsi:type="dcterms:W3CDTF">2018-08-08T12:06:00Z</dcterms:created>
  <dcterms:modified xsi:type="dcterms:W3CDTF">2018-10-09T10:28:00Z</dcterms:modified>
</cp:coreProperties>
</file>