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9D" w:rsidRPr="00D26E9D" w:rsidRDefault="00843152" w:rsidP="001C413B">
      <w:pPr>
        <w:rPr>
          <w:b/>
          <w:sz w:val="96"/>
          <w:szCs w:val="96"/>
        </w:rPr>
      </w:pPr>
      <w:r>
        <w:rPr>
          <w:b/>
          <w:sz w:val="96"/>
          <w:szCs w:val="96"/>
        </w:rPr>
        <w:t>Föregångare</w:t>
      </w:r>
      <w:r w:rsidR="008C20F7">
        <w:rPr>
          <w:b/>
          <w:sz w:val="96"/>
          <w:szCs w:val="96"/>
        </w:rPr>
        <w:t xml:space="preserve"> </w:t>
      </w:r>
      <w:r w:rsidR="00D26E9D" w:rsidRPr="00D26E9D">
        <w:rPr>
          <w:b/>
          <w:sz w:val="96"/>
          <w:szCs w:val="96"/>
        </w:rPr>
        <w:t>för hållbar inredning</w:t>
      </w:r>
    </w:p>
    <w:p w:rsidR="00D26E9D" w:rsidRDefault="00D26E9D" w:rsidP="001C413B"/>
    <w:p w:rsidR="001C413B" w:rsidRPr="00D26E9D" w:rsidRDefault="00232559" w:rsidP="001C413B">
      <w:pPr>
        <w:rPr>
          <w:b/>
        </w:rPr>
      </w:pPr>
      <w:proofErr w:type="spellStart"/>
      <w:r>
        <w:rPr>
          <w:b/>
        </w:rPr>
        <w:t>Hustillverkaren</w:t>
      </w:r>
      <w:proofErr w:type="spellEnd"/>
      <w:r>
        <w:rPr>
          <w:b/>
        </w:rPr>
        <w:t xml:space="preserve"> </w:t>
      </w:r>
      <w:r w:rsidR="00791B79">
        <w:rPr>
          <w:b/>
        </w:rPr>
        <w:t xml:space="preserve">Trivselhus </w:t>
      </w:r>
      <w:r w:rsidR="001C413B" w:rsidRPr="00D26E9D">
        <w:rPr>
          <w:b/>
        </w:rPr>
        <w:t xml:space="preserve">inleder ett </w:t>
      </w:r>
      <w:r w:rsidR="00FB3700">
        <w:rPr>
          <w:b/>
        </w:rPr>
        <w:t xml:space="preserve">strategiskt </w:t>
      </w:r>
      <w:r w:rsidR="001C413B" w:rsidRPr="00D26E9D">
        <w:rPr>
          <w:b/>
        </w:rPr>
        <w:t>samarbete med Sveriges största inredningskanal</w:t>
      </w:r>
      <w:r w:rsidR="00804FF6">
        <w:rPr>
          <w:b/>
        </w:rPr>
        <w:t xml:space="preserve"> </w:t>
      </w:r>
      <w:proofErr w:type="spellStart"/>
      <w:r w:rsidR="00804FF6">
        <w:rPr>
          <w:b/>
        </w:rPr>
        <w:t>Trendenser</w:t>
      </w:r>
      <w:proofErr w:type="spellEnd"/>
      <w:r w:rsidR="00AF7FB3">
        <w:rPr>
          <w:b/>
        </w:rPr>
        <w:t xml:space="preserve"> om </w:t>
      </w:r>
      <w:r w:rsidR="001C413B" w:rsidRPr="00D26E9D">
        <w:rPr>
          <w:b/>
        </w:rPr>
        <w:t xml:space="preserve">hållbar </w:t>
      </w:r>
      <w:r w:rsidR="001B0015" w:rsidRPr="00D26E9D">
        <w:rPr>
          <w:b/>
        </w:rPr>
        <w:t>inredning</w:t>
      </w:r>
      <w:r w:rsidR="001C413B" w:rsidRPr="00D26E9D">
        <w:rPr>
          <w:b/>
        </w:rPr>
        <w:t xml:space="preserve">. </w:t>
      </w:r>
    </w:p>
    <w:p w:rsidR="001C413B" w:rsidRPr="00D26E9D" w:rsidRDefault="001C413B" w:rsidP="001C413B">
      <w:pPr>
        <w:rPr>
          <w:b/>
        </w:rPr>
      </w:pPr>
      <w:r w:rsidRPr="00D26E9D">
        <w:rPr>
          <w:b/>
        </w:rPr>
        <w:t xml:space="preserve">– När vi inser att det som är hållbart är hälsosamt för oss, då blir det väldigt konkret, </w:t>
      </w:r>
      <w:r w:rsidR="00AF02C4" w:rsidRPr="00D26E9D">
        <w:rPr>
          <w:b/>
        </w:rPr>
        <w:t xml:space="preserve">säger </w:t>
      </w:r>
      <w:r w:rsidR="00C0037E" w:rsidRPr="00D26E9D">
        <w:rPr>
          <w:b/>
        </w:rPr>
        <w:t xml:space="preserve">bloggaren </w:t>
      </w:r>
      <w:r w:rsidR="00AF02C4" w:rsidRPr="00D26E9D">
        <w:rPr>
          <w:b/>
        </w:rPr>
        <w:t xml:space="preserve">Frida </w:t>
      </w:r>
      <w:r w:rsidRPr="00D26E9D">
        <w:rPr>
          <w:b/>
        </w:rPr>
        <w:t xml:space="preserve">Ramstedt. </w:t>
      </w:r>
    </w:p>
    <w:p w:rsidR="001C413B" w:rsidRDefault="001C413B" w:rsidP="001C413B"/>
    <w:p w:rsidR="008173BF" w:rsidRDefault="001C413B" w:rsidP="001C413B">
      <w:r>
        <w:t xml:space="preserve">Frida Ramstedt driver bloggen Trendenser.se, som idag är Sveriges största inom inredning och design. Hon är belönad med en rad priser </w:t>
      </w:r>
      <w:r w:rsidR="005F69D6">
        <w:t xml:space="preserve">och utsågs till </w:t>
      </w:r>
      <w:r>
        <w:t xml:space="preserve">Årets inredningsbloggare 2016 </w:t>
      </w:r>
      <w:r w:rsidR="005F69D6">
        <w:t xml:space="preserve">av Elle </w:t>
      </w:r>
      <w:proofErr w:type="spellStart"/>
      <w:r>
        <w:t>Decoration</w:t>
      </w:r>
      <w:proofErr w:type="spellEnd"/>
      <w:r>
        <w:t>. Hållbarhet har under de</w:t>
      </w:r>
      <w:r w:rsidR="00BE11D5">
        <w:t>t</w:t>
      </w:r>
      <w:r>
        <w:t xml:space="preserve"> senaste året blivit en allt större del av hennes varumärke. </w:t>
      </w:r>
    </w:p>
    <w:p w:rsidR="005B76D7" w:rsidRDefault="005B76D7" w:rsidP="001C413B"/>
    <w:p w:rsidR="001C413B" w:rsidRDefault="008173BF" w:rsidP="001C413B">
      <w:r>
        <w:t xml:space="preserve">Det </w:t>
      </w:r>
      <w:r w:rsidR="008275D8">
        <w:t xml:space="preserve">passar </w:t>
      </w:r>
      <w:r>
        <w:t xml:space="preserve">mycket bra </w:t>
      </w:r>
      <w:r w:rsidR="00E0632A">
        <w:t xml:space="preserve">ihop </w:t>
      </w:r>
      <w:r>
        <w:t xml:space="preserve">med Trivselhus storsatsning: </w:t>
      </w:r>
      <w:r w:rsidR="001C413B">
        <w:t xml:space="preserve">Att </w:t>
      </w:r>
      <w:r>
        <w:t xml:space="preserve">skapa </w:t>
      </w:r>
      <w:r w:rsidR="001C413B">
        <w:t>hållbar</w:t>
      </w:r>
      <w:r>
        <w:t>a</w:t>
      </w:r>
      <w:r w:rsidR="001C413B">
        <w:t xml:space="preserve"> </w:t>
      </w:r>
      <w:r>
        <w:t>hem</w:t>
      </w:r>
      <w:r w:rsidR="005B76D7">
        <w:t>.</w:t>
      </w:r>
      <w:r>
        <w:t xml:space="preserve"> </w:t>
      </w:r>
      <w:r w:rsidR="003C0DB3">
        <w:t>Trivselhus</w:t>
      </w:r>
      <w:r w:rsidR="00A3657C">
        <w:t xml:space="preserve"> är en av landets största </w:t>
      </w:r>
      <w:proofErr w:type="spellStart"/>
      <w:r w:rsidR="00A3657C">
        <w:t>hustillverkare</w:t>
      </w:r>
      <w:proofErr w:type="spellEnd"/>
      <w:r w:rsidR="00A3657C">
        <w:t xml:space="preserve"> </w:t>
      </w:r>
      <w:r w:rsidR="003C0DB3">
        <w:t xml:space="preserve">och </w:t>
      </w:r>
      <w:r w:rsidR="001C413B">
        <w:t xml:space="preserve">går </w:t>
      </w:r>
      <w:r w:rsidR="00A3657C">
        <w:t xml:space="preserve">nu </w:t>
      </w:r>
      <w:r w:rsidR="001C413B">
        <w:t xml:space="preserve">ihop med </w:t>
      </w:r>
      <w:r w:rsidR="00A3657C">
        <w:t xml:space="preserve">Frida </w:t>
      </w:r>
      <w:r w:rsidR="001C413B">
        <w:t xml:space="preserve">Ramstedt i ett samarbete för </w:t>
      </w:r>
      <w:r w:rsidR="00A3657C">
        <w:t>hållbar inredning</w:t>
      </w:r>
      <w:r w:rsidR="001C413B">
        <w:t xml:space="preserve">. </w:t>
      </w:r>
    </w:p>
    <w:p w:rsidR="001C413B" w:rsidRDefault="001C413B" w:rsidP="001C413B"/>
    <w:p w:rsidR="006913D7" w:rsidRDefault="006913D7" w:rsidP="006913D7">
      <w:r>
        <w:t xml:space="preserve">– En hållbar livsstil är en medveten livsstil och vi behöver hjälpa kunder att bli mer medvetna, säger Trivselhus hållbarhetschef Pernilla </w:t>
      </w:r>
      <w:proofErr w:type="spellStart"/>
      <w:r w:rsidR="006C1A0C">
        <w:t>Enkler</w:t>
      </w:r>
      <w:proofErr w:type="spellEnd"/>
      <w:r>
        <w:t xml:space="preserve">. </w:t>
      </w:r>
    </w:p>
    <w:p w:rsidR="006913D7" w:rsidRDefault="006913D7" w:rsidP="001C413B"/>
    <w:p w:rsidR="001C413B" w:rsidRDefault="001C413B" w:rsidP="001C413B">
      <w:r>
        <w:t xml:space="preserve">Trivselhus </w:t>
      </w:r>
      <w:r w:rsidR="00481B4F">
        <w:t xml:space="preserve">ambitioner på hållbarhetsområdet handlar </w:t>
      </w:r>
      <w:r>
        <w:t xml:space="preserve">om att välja rätt material och metod för tillverkning. Men också att göra det enkelt för kunderna att välja hållbart i huset </w:t>
      </w:r>
      <w:r w:rsidR="00481B4F">
        <w:t xml:space="preserve">när </w:t>
      </w:r>
      <w:r>
        <w:t xml:space="preserve">de flyttat in, som exempelvis inredning och elförbrukning. Att </w:t>
      </w:r>
      <w:r w:rsidR="00481B4F">
        <w:t xml:space="preserve">ta ansvar för </w:t>
      </w:r>
      <w:r>
        <w:t xml:space="preserve">vad som </w:t>
      </w:r>
      <w:r w:rsidR="00477714">
        <w:t xml:space="preserve">händer när huset är färdigbyggt </w:t>
      </w:r>
      <w:r>
        <w:t xml:space="preserve">är på många sätt revolutionerande för </w:t>
      </w:r>
      <w:proofErr w:type="spellStart"/>
      <w:r w:rsidR="00477714">
        <w:t>hustillverkare</w:t>
      </w:r>
      <w:proofErr w:type="spellEnd"/>
      <w:r w:rsidR="00477714">
        <w:t>.</w:t>
      </w:r>
      <w:r>
        <w:t xml:space="preserve"> </w:t>
      </w:r>
    </w:p>
    <w:p w:rsidR="001C413B" w:rsidRDefault="001C413B" w:rsidP="001C413B"/>
    <w:p w:rsidR="00111BBB" w:rsidRDefault="006D4708" w:rsidP="006D4708">
      <w:r>
        <w:t>– </w:t>
      </w:r>
      <w:r w:rsidR="00AA2A06">
        <w:t>Viktigt</w:t>
      </w:r>
      <w:r w:rsidR="00355EC8">
        <w:t xml:space="preserve"> och helt rätt att Trivselhus engagerar sig för hållbar inredning. Vi behöver företag som går före och arbetar för hållbarhet</w:t>
      </w:r>
      <w:r w:rsidR="001C413B">
        <w:t xml:space="preserve">, </w:t>
      </w:r>
      <w:r w:rsidR="00355EC8">
        <w:t xml:space="preserve">säger </w:t>
      </w:r>
      <w:r w:rsidR="001C413B">
        <w:t>Frida Ramstedt.</w:t>
      </w:r>
    </w:p>
    <w:p w:rsidR="006D4708" w:rsidRDefault="006D4708" w:rsidP="006D4708"/>
    <w:p w:rsidR="006D4708" w:rsidRPr="004947A4" w:rsidRDefault="006D4708" w:rsidP="006D4708">
      <w:pPr>
        <w:rPr>
          <w:b/>
        </w:rPr>
      </w:pPr>
      <w:r w:rsidRPr="004947A4">
        <w:rPr>
          <w:b/>
        </w:rPr>
        <w:t xml:space="preserve">För mer information: </w:t>
      </w:r>
    </w:p>
    <w:p w:rsidR="006D4708" w:rsidRDefault="004302C6" w:rsidP="006D4708">
      <w:r>
        <w:t xml:space="preserve">Pernilla </w:t>
      </w:r>
      <w:proofErr w:type="spellStart"/>
      <w:r>
        <w:t>Enkler</w:t>
      </w:r>
      <w:proofErr w:type="spellEnd"/>
      <w:r>
        <w:t xml:space="preserve">, hållbarhetschef Trivselhus: </w:t>
      </w:r>
      <w:r w:rsidR="00775235">
        <w:t>073-066 34 38.</w:t>
      </w:r>
    </w:p>
    <w:p w:rsidR="006D4708" w:rsidRDefault="006D4708" w:rsidP="006D4708"/>
    <w:p w:rsidR="004947A4" w:rsidRPr="00142143" w:rsidRDefault="004947A4" w:rsidP="004947A4">
      <w:pPr>
        <w:rPr>
          <w:b/>
        </w:rPr>
      </w:pPr>
      <w:r>
        <w:rPr>
          <w:b/>
        </w:rPr>
        <w:t xml:space="preserve">Om </w:t>
      </w:r>
      <w:r w:rsidRPr="00EE6DBD">
        <w:rPr>
          <w:b/>
        </w:rPr>
        <w:t xml:space="preserve">Trivselhus </w:t>
      </w:r>
    </w:p>
    <w:p w:rsidR="004947A4" w:rsidRDefault="004947A4" w:rsidP="004947A4">
      <w:r>
        <w:t xml:space="preserve">Trivselhus är en av de största </w:t>
      </w:r>
      <w:proofErr w:type="spellStart"/>
      <w:r>
        <w:t>hustillverkarna</w:t>
      </w:r>
      <w:proofErr w:type="spellEnd"/>
      <w:r>
        <w:t xml:space="preserve"> i Sverige och hör hemma i Korsberga på det småländska höglandet. </w:t>
      </w:r>
    </w:p>
    <w:p w:rsidR="004947A4" w:rsidRDefault="004947A4" w:rsidP="004947A4">
      <w:r>
        <w:t xml:space="preserve">• Trivselhus har cirka 25 försäljningskontor från Malmö i söder till Luleå i norr. </w:t>
      </w:r>
    </w:p>
    <w:p w:rsidR="004947A4" w:rsidRDefault="004947A4" w:rsidP="004947A4">
      <w:r>
        <w:t xml:space="preserve">• Trivselhus levererade närmare 400 bostäder under 2015. Företaget har cirka 210 anställda. </w:t>
      </w:r>
    </w:p>
    <w:p w:rsidR="004947A4" w:rsidRDefault="004947A4" w:rsidP="004947A4">
      <w:r>
        <w:t xml:space="preserve">• Trivselhus säljer och tillverkar också hus under systervarumärket </w:t>
      </w:r>
      <w:proofErr w:type="spellStart"/>
      <w:r>
        <w:t>Movehome</w:t>
      </w:r>
      <w:proofErr w:type="spellEnd"/>
      <w:r>
        <w:t xml:space="preserve">. </w:t>
      </w:r>
    </w:p>
    <w:p w:rsidR="004947A4" w:rsidRDefault="004947A4" w:rsidP="004947A4">
      <w:r>
        <w:t xml:space="preserve">• Trivselhus exploaterar mark och bygger bostadsrätter, radhus och projekthus. Dessutom samarbetar Trivselhus med markägare för utveckling av områden för gruppbyggda småhus. </w:t>
      </w:r>
    </w:p>
    <w:p w:rsidR="006D4708" w:rsidRDefault="004947A4" w:rsidP="006D4708">
      <w:r>
        <w:t>• Trivselhus är en del i skogskoncernen Södra.</w:t>
      </w:r>
    </w:p>
    <w:sectPr w:rsidR="006D4708" w:rsidSect="00111B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3BD8"/>
    <w:multiLevelType w:val="hybridMultilevel"/>
    <w:tmpl w:val="4AAACC3E"/>
    <w:lvl w:ilvl="0" w:tplc="C69AB28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3B"/>
    <w:rsid w:val="000558D9"/>
    <w:rsid w:val="00111BBB"/>
    <w:rsid w:val="00142A53"/>
    <w:rsid w:val="001B0015"/>
    <w:rsid w:val="001C413B"/>
    <w:rsid w:val="00232559"/>
    <w:rsid w:val="00262139"/>
    <w:rsid w:val="002E0AAA"/>
    <w:rsid w:val="0032325E"/>
    <w:rsid w:val="00342E8F"/>
    <w:rsid w:val="00355EC8"/>
    <w:rsid w:val="003745CD"/>
    <w:rsid w:val="0038108C"/>
    <w:rsid w:val="003C0DB3"/>
    <w:rsid w:val="004302C6"/>
    <w:rsid w:val="00462F75"/>
    <w:rsid w:val="00477714"/>
    <w:rsid w:val="00481B4F"/>
    <w:rsid w:val="004947A4"/>
    <w:rsid w:val="0059792B"/>
    <w:rsid w:val="005B76D7"/>
    <w:rsid w:val="005F69D6"/>
    <w:rsid w:val="006913D7"/>
    <w:rsid w:val="006C1A0C"/>
    <w:rsid w:val="006D4708"/>
    <w:rsid w:val="007021A9"/>
    <w:rsid w:val="00775235"/>
    <w:rsid w:val="00791B79"/>
    <w:rsid w:val="00804FF6"/>
    <w:rsid w:val="008173BF"/>
    <w:rsid w:val="008275D8"/>
    <w:rsid w:val="00840BCC"/>
    <w:rsid w:val="00843152"/>
    <w:rsid w:val="008C20F7"/>
    <w:rsid w:val="00A3657C"/>
    <w:rsid w:val="00AA2A06"/>
    <w:rsid w:val="00AF02C4"/>
    <w:rsid w:val="00AF7FB3"/>
    <w:rsid w:val="00BE11D5"/>
    <w:rsid w:val="00C0037E"/>
    <w:rsid w:val="00C81FEE"/>
    <w:rsid w:val="00CC43C6"/>
    <w:rsid w:val="00CD3D37"/>
    <w:rsid w:val="00D1144B"/>
    <w:rsid w:val="00D26E9D"/>
    <w:rsid w:val="00D511A5"/>
    <w:rsid w:val="00D97368"/>
    <w:rsid w:val="00E0632A"/>
    <w:rsid w:val="00F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FA6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1797</Characters>
  <Application>Microsoft Macintosh Word</Application>
  <DocSecurity>0</DocSecurity>
  <Lines>14</Lines>
  <Paragraphs>4</Paragraphs>
  <ScaleCrop>false</ScaleCrop>
  <Company>Welcom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Goliger</dc:creator>
  <cp:keywords/>
  <dc:description/>
  <cp:lastModifiedBy>Anders Goliger</cp:lastModifiedBy>
  <cp:revision>49</cp:revision>
  <dcterms:created xsi:type="dcterms:W3CDTF">2016-10-18T12:47:00Z</dcterms:created>
  <dcterms:modified xsi:type="dcterms:W3CDTF">2016-10-21T08:57:00Z</dcterms:modified>
</cp:coreProperties>
</file>