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b/>
          <w:bCs/>
          <w:color w:val="555555"/>
          <w:sz w:val="36"/>
          <w:szCs w:val="36"/>
          <w:lang w:eastAsia="sv-SE"/>
        </w:rPr>
      </w:pP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36"/>
          <w:szCs w:val="36"/>
          <w:lang w:eastAsia="sv-SE"/>
        </w:rPr>
        <w:t>Fuktboosta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36"/>
          <w:szCs w:val="36"/>
          <w:lang w:eastAsia="sv-SE"/>
        </w:rPr>
        <w:t xml:space="preserve"> huden på 15 minuter med fyra nya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36"/>
          <w:szCs w:val="36"/>
          <w:lang w:eastAsia="sv-SE"/>
        </w:rPr>
        <w:t>sheetmasker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36"/>
          <w:szCs w:val="36"/>
          <w:lang w:eastAsia="sv-SE"/>
        </w:rPr>
        <w:t>!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Vi säger välkommen till nya, uppfriskande Vitamin C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Glow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Sheet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 Mask som kompletterar vårens populära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sheetmask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-trio! En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sheetmask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 är perfekt att ta med på semestern när utrymmet i väskan är begränsat, eller för en snabb uppfräschning under festivaldagar utan vatten och rutiner. Med en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sheetmask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 får huden en rejäl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fuktboost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 på bara 15 minuter – så välj bland Vitamin C, Aloe, Vitamin E och </w:t>
      </w:r>
      <w:proofErr w:type="spellStart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>Seaweed</w:t>
      </w:r>
      <w:proofErr w:type="spellEnd"/>
      <w:r w:rsidRPr="00C32102">
        <w:rPr>
          <w:rFonts w:ascii="Interstate Regular" w:eastAsia="Times New Roman" w:hAnsi="Interstate Regular" w:cs="Times New Roman"/>
          <w:b/>
          <w:bCs/>
          <w:color w:val="555555"/>
          <w:lang w:eastAsia="sv-SE"/>
        </w:rPr>
        <w:t xml:space="preserve"> och hitta din favorit!</w:t>
      </w:r>
    </w:p>
    <w:p w:rsidR="00C32102" w:rsidRPr="00C32102" w:rsidRDefault="00C32102" w:rsidP="00C3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48000" cy="3810000"/>
            <wp:effectExtent l="0" t="0" r="0" b="0"/>
            <wp:docPr id="5" name="Bildobjekt 5" descr="https://res.cloudinary.com/mynewsdesk-cld/image/upload/t_limit_1000/fdw55yockxkkzvhkua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mynewsdesk-cld/image/upload/t_limit_1000/fdw55yockxkkzvhkua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05" cy="381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02" w:rsidRPr="00C32102" w:rsidRDefault="00C32102" w:rsidP="00C32102">
      <w:pPr>
        <w:spacing w:after="100" w:afterAutospacing="1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VITAMIN C GLOW SHEET MASK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Äntligen är nya, uppfriskande Vitamin C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Glow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Mask här och räddar trött hud!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Sheetmasken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, precis som de andra produkterna i serien, har berikats med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camu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-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camu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-bär från Peru, som är runda, röda bär som liknar körsbär. De växer på små träd i Amazonas och är kända för sina uppfriskande och lystergivande egenskaper.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Camu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-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camu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-bäret har en av de högsta koncentrationerna av C-vitamin bland världens växter, och kan innehålla upp till 60 gånger mer C-vitamin än en apelsin. </w:t>
      </w:r>
    </w:p>
    <w:p w:rsidR="00C32102" w:rsidRPr="00C32102" w:rsidRDefault="00C32102" w:rsidP="00C32102">
      <w:pPr>
        <w:spacing w:after="100" w:afterAutospacing="1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sv-SE"/>
        </w:rPr>
        <w:lastRenderedPageBreak/>
        <w:drawing>
          <wp:inline distT="0" distB="0" distL="0" distR="0">
            <wp:extent cx="3333750" cy="3333750"/>
            <wp:effectExtent l="0" t="0" r="0" b="0"/>
            <wp:docPr id="4" name="Bildobjekt 4" descr="https://res.cloudinary.com/mynewsdesk-cld/image/upload/t_limit_1000/krcgaj18wzoyr6bw6o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mynewsdesk-cld/image/upload/t_limit_1000/krcgaj18wzoyr6bw6oh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 xml:space="preserve">18 </w:t>
      </w:r>
      <w:proofErr w:type="gramStart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ML / 55</w:t>
      </w:r>
      <w:proofErr w:type="gramEnd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:- / I BUTIK NU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ALOE CALM SHEET MASK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Likt hela Aloe-serien är nya Aloe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Calm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Mask parfymfri och framtagen för känslig hud.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Sheetmasken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vårdar och svalkar huden med hjälp av Community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Trade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-producerad aloe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vera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från Yucatanhalvön i sydöstra Mexiko. Där arbetar vi tillsammans med Campeche-lantbrukarna, för att hjälpa till att utveckla och stödja inhemska kvinnliga lantbrukare som lever i utkanten av regnskogen. Aloe används främst för sina lenande och fuktgivande egenskaper, och det sägs att innan den medicinska vetenskapen utvecklades ansågs aloe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vera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vara en livräddande växt!</w:t>
      </w:r>
    </w:p>
    <w:p w:rsidR="00C32102" w:rsidRPr="00C32102" w:rsidRDefault="00C32102" w:rsidP="00C32102">
      <w:pPr>
        <w:spacing w:after="100" w:afterAutospacing="1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sv-SE"/>
        </w:rPr>
        <w:drawing>
          <wp:inline distT="0" distB="0" distL="0" distR="0">
            <wp:extent cx="3248025" cy="3248025"/>
            <wp:effectExtent l="0" t="0" r="9525" b="9525"/>
            <wp:docPr id="3" name="Bildobjekt 3" descr="https://res.cloudinary.com/mynewsdesk-cld/image/upload/t_limit_1000/hg2jdujjkgbyexprg3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mynewsdesk-cld/image/upload/t_limit_1000/hg2jdujjkgbyexprg3d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lastRenderedPageBreak/>
        <w:t xml:space="preserve">18 </w:t>
      </w:r>
      <w:proofErr w:type="gramStart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ML / 55</w:t>
      </w:r>
      <w:proofErr w:type="gramEnd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:- / I BUTIK NU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VITAMIN E QUENCH SHEET MASK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Den torra hudens räddare sedan 1977 – Vitamin E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Quench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Mask är senaste tillskottet i ikonserien Vitamin E och är berikad med hållbar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hyaluronsyra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och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antioxidantrik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vetegroddsolja.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Sheetmasken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vårdar och ger törstig hud en rejäl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fuktboost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 – den kraftfulla antioxidanten E-vitamin hjälper till att skydda huden från uttorkning, och att bevara hudens naturliga fuktbarriär. Våra kroppar kan inte producera E-vitamin på egen hand vilket gör det extra viktigt att använda hudvårdsprodukter som innehåller ordentligt med E-vitamin.</w:t>
      </w:r>
    </w:p>
    <w:p w:rsidR="00C32102" w:rsidRPr="00C32102" w:rsidRDefault="00C32102" w:rsidP="00C32102">
      <w:pPr>
        <w:spacing w:after="100" w:afterAutospacing="1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sv-SE"/>
        </w:rPr>
        <w:drawing>
          <wp:inline distT="0" distB="0" distL="0" distR="0">
            <wp:extent cx="3152775" cy="3152775"/>
            <wp:effectExtent l="0" t="0" r="9525" b="9525"/>
            <wp:docPr id="2" name="Bildobjekt 2" descr="https://res.cloudinary.com/mynewsdesk-cld/image/upload/t_limit_1000/lsw2izwz85ojbvwvy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.cloudinary.com/mynewsdesk-cld/image/upload/t_limit_1000/lsw2izwz85ojbvwvyad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 xml:space="preserve">18 </w:t>
      </w:r>
      <w:proofErr w:type="gramStart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ML / 55</w:t>
      </w:r>
      <w:proofErr w:type="gramEnd"/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:- / I BUTIK NU 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eastAsia="sv-SE"/>
        </w:rPr>
        <w:t>SEAWEED BALANCE SHEET MASK</w:t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</w:pPr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Mineralrika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Seaweed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Balance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Mask balanserar hudens oljenivå för en glansfri finish och en mattare yta. En perfekt mask för dig som upplever att du har överflödig olja som behöver kontrolleras! Nya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sheetmasken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, likt alla våra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Seaweed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-produkter, är berikad med mineralrik blåstång från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Roaring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Water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Bay på Irland – en snabbväxande brunalg med naturligt höga halter av jod, mineraler och salter. Blåstången innehåller även vitaminer och antioxidanter som rengör och </w:t>
      </w:r>
      <w:proofErr w:type="spellStart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>fuktighetsbevarar</w:t>
      </w:r>
      <w:proofErr w:type="spellEnd"/>
      <w:r w:rsidRPr="00C32102">
        <w:rPr>
          <w:rFonts w:ascii="Interstate Regular" w:eastAsia="Times New Roman" w:hAnsi="Interstate Regular" w:cs="Times New Roman"/>
          <w:color w:val="555555"/>
          <w:sz w:val="20"/>
          <w:szCs w:val="20"/>
          <w:lang w:eastAsia="sv-SE"/>
        </w:rPr>
        <w:t xml:space="preserve"> huden. </w:t>
      </w:r>
    </w:p>
    <w:p w:rsidR="00C32102" w:rsidRDefault="00C32102" w:rsidP="00C32102">
      <w:pPr>
        <w:spacing w:after="100" w:afterAutospacing="1" w:line="270" w:lineRule="atLeast"/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sv-SE"/>
        </w:rPr>
      </w:pPr>
      <w:r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sv-SE"/>
        </w:rPr>
        <w:lastRenderedPageBreak/>
        <w:drawing>
          <wp:inline distT="0" distB="0" distL="0" distR="0">
            <wp:extent cx="3181350" cy="3181350"/>
            <wp:effectExtent l="0" t="0" r="0" b="0"/>
            <wp:docPr id="1" name="Bildobjekt 1" descr="https://res.cloudinary.com/mynewsdesk-cld/image/upload/t_limit_1000/bapyblvxbnzob6ugc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.cloudinary.com/mynewsdesk-cld/image/upload/t_limit_1000/bapyblvxbnzob6ugc1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02" w:rsidRPr="00C32102" w:rsidRDefault="00C32102" w:rsidP="00C32102">
      <w:pPr>
        <w:spacing w:after="100" w:afterAutospacing="1" w:line="270" w:lineRule="atLeast"/>
        <w:rPr>
          <w:rFonts w:ascii="Interstate Regular" w:eastAsia="Times New Roman" w:hAnsi="Interstate Regular" w:cs="Times New Roman"/>
          <w:color w:val="555555"/>
          <w:sz w:val="20"/>
          <w:szCs w:val="20"/>
          <w:lang w:val="en-US" w:eastAsia="sv-SE"/>
        </w:rPr>
      </w:pPr>
      <w:r w:rsidRPr="002C55EA">
        <w:rPr>
          <w:rFonts w:ascii="Interstate Regular" w:eastAsia="Times New Roman" w:hAnsi="Interstate Regular" w:cs="Times New Roman"/>
          <w:b/>
          <w:bCs/>
          <w:color w:val="555555"/>
          <w:sz w:val="20"/>
          <w:szCs w:val="20"/>
          <w:lang w:val="en-US" w:eastAsia="sv-SE"/>
        </w:rPr>
        <w:t>18 ML / 55:- / I BUTIK NU </w:t>
      </w:r>
    </w:p>
    <w:p w:rsidR="002C55EA" w:rsidRPr="002C55EA" w:rsidRDefault="002C55EA" w:rsidP="002C55EA">
      <w:pPr>
        <w:pStyle w:val="Normalwebb"/>
        <w:spacing w:before="0" w:beforeAutospacing="0" w:line="270" w:lineRule="atLeast"/>
        <w:rPr>
          <w:rFonts w:ascii="Interstate Regular" w:hAnsi="Interstate Regular"/>
          <w:color w:val="555555"/>
          <w:sz w:val="20"/>
          <w:szCs w:val="20"/>
          <w:lang w:val="en-US"/>
        </w:rPr>
      </w:pPr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>Om The Body Shop</w:t>
      </w:r>
      <w:r w:rsidRPr="002C55EA">
        <w:rPr>
          <w:rFonts w:ascii="Interstate Regular" w:hAnsi="Interstate Regular"/>
          <w:color w:val="555555"/>
          <w:sz w:val="20"/>
          <w:szCs w:val="20"/>
        </w:rPr>
        <w:br/>
      </w: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The Body Shop är ett globalt skönhetsvarumärke som grundades i engelska Brighton 1976 av Anita Roddick och gick i täten för filosofin att företagande kan vara en kraft för gott, vilket fortfarande är drivkraften för varumärket.</w:t>
      </w:r>
      <w:r w:rsidRPr="002C55EA">
        <w:rPr>
          <w:rFonts w:ascii="Interstate Regular" w:hAnsi="Interstate Regular"/>
          <w:color w:val="555555"/>
          <w:sz w:val="20"/>
          <w:szCs w:val="20"/>
        </w:rPr>
        <w:t> </w:t>
      </w: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The Body Shop ägs sedan 2017 av sydamerikanska B-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corp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klassade Natura och ingår tillsammans med 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Aesop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i den medvetna skönhetsgruppen Natura</w:t>
      </w:r>
      <w:proofErr w:type="gram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&amp;Co</w:t>
      </w:r>
      <w:proofErr w:type="gram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.</w:t>
      </w:r>
    </w:p>
    <w:p w:rsidR="002C55EA" w:rsidRDefault="002C55EA" w:rsidP="002C55EA">
      <w:pPr>
        <w:pStyle w:val="Normalwebb"/>
        <w:spacing w:before="0" w:beforeAutospacing="0" w:line="270" w:lineRule="atLeast"/>
        <w:rPr>
          <w:rFonts w:ascii="Interstate Regular" w:hAnsi="Interstate Regular"/>
          <w:color w:val="555555"/>
          <w:sz w:val="20"/>
          <w:szCs w:val="20"/>
        </w:rPr>
      </w:pP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The Body Shops produkter för hudvård, hårvård och makeup är naturligt inspirerade, av hög kvalitet och tillverkade etiskt och hållbart. Idag finns fler än 3 000 The Body Shop butiker i 60 länder.</w:t>
      </w:r>
      <w:bookmarkStart w:id="0" w:name="_GoBack"/>
      <w:bookmarkEnd w:id="0"/>
    </w:p>
    <w:p w:rsidR="002C55EA" w:rsidRPr="002C55EA" w:rsidRDefault="002C55EA" w:rsidP="002C55EA">
      <w:pPr>
        <w:pStyle w:val="Normalwebb"/>
        <w:spacing w:before="0" w:beforeAutospacing="0" w:line="270" w:lineRule="atLeast"/>
        <w:rPr>
          <w:rFonts w:ascii="Interstate Regular" w:hAnsi="Interstate Regular"/>
          <w:color w:val="555555"/>
          <w:sz w:val="20"/>
          <w:szCs w:val="20"/>
        </w:rPr>
      </w:pP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2019 utnämndes The Body Shop till Sveriges mest hållbara skönhetsvarumärke enligt 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Sustainable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Brand Index™, Europas största varumärkesundersökning om hållbarhet.</w:t>
      </w:r>
    </w:p>
    <w:p w:rsidR="002C55EA" w:rsidRPr="002C55EA" w:rsidRDefault="002C55EA" w:rsidP="002C55EA">
      <w:pPr>
        <w:pStyle w:val="Normalwebb"/>
        <w:spacing w:before="0" w:beforeAutospacing="0" w:line="270" w:lineRule="atLeast"/>
        <w:rPr>
          <w:rFonts w:ascii="Interstate Regular" w:hAnsi="Interstate Regular"/>
          <w:color w:val="555555"/>
          <w:sz w:val="20"/>
          <w:szCs w:val="20"/>
        </w:rPr>
      </w:pPr>
      <w:proofErr w:type="spellStart"/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>Forever</w:t>
      </w:r>
      <w:proofErr w:type="spellEnd"/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 xml:space="preserve"> </w:t>
      </w:r>
      <w:proofErr w:type="spellStart"/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>Against</w:t>
      </w:r>
      <w:proofErr w:type="spellEnd"/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 xml:space="preserve"> Animal </w:t>
      </w:r>
      <w:proofErr w:type="spellStart"/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>Testing</w:t>
      </w:r>
      <w:proofErr w:type="spellEnd"/>
      <w:r>
        <w:rPr>
          <w:rFonts w:ascii="Interstate Regular" w:hAnsi="Interstate Regular"/>
          <w:color w:val="555555"/>
          <w:sz w:val="20"/>
          <w:szCs w:val="20"/>
        </w:rPr>
        <w:br/>
      </w: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Djurrättskampanjen </w:t>
      </w:r>
      <w:proofErr w:type="spellStart"/>
      <w:r w:rsidRPr="002C55EA">
        <w:rPr>
          <w:rFonts w:ascii="Interstate Regular" w:hAnsi="Interstate Regular"/>
          <w:color w:val="555555"/>
          <w:sz w:val="20"/>
          <w:szCs w:val="20"/>
        </w:rPr>
        <w:fldChar w:fldCharType="begin"/>
      </w:r>
      <w:r w:rsidRPr="002C55EA">
        <w:rPr>
          <w:rFonts w:ascii="Interstate Regular" w:hAnsi="Interstate Regular"/>
          <w:color w:val="555555"/>
          <w:sz w:val="20"/>
          <w:szCs w:val="20"/>
        </w:rPr>
        <w:instrText xml:space="preserve"> HYPERLINK "https://www.thebodyshop.com/sv-se/commitment/against-animal-testing" </w:instrText>
      </w:r>
      <w:r w:rsidRPr="002C55EA">
        <w:rPr>
          <w:rFonts w:ascii="Interstate Regular" w:hAnsi="Interstate Regular"/>
          <w:color w:val="555555"/>
          <w:sz w:val="20"/>
          <w:szCs w:val="20"/>
        </w:rPr>
        <w:fldChar w:fldCharType="separate"/>
      </w:r>
      <w:r w:rsidRPr="002C55EA">
        <w:rPr>
          <w:rStyle w:val="Betoning"/>
          <w:rFonts w:ascii="Interstate Regular" w:hAnsi="Interstate Regular"/>
          <w:color w:val="0000FF"/>
          <w:sz w:val="20"/>
          <w:szCs w:val="20"/>
          <w:u w:val="single"/>
        </w:rPr>
        <w:t>Forever</w:t>
      </w:r>
      <w:proofErr w:type="spellEnd"/>
      <w:r w:rsidRPr="002C55EA">
        <w:rPr>
          <w:rStyle w:val="Betoning"/>
          <w:rFonts w:ascii="Interstate Regular" w:hAnsi="Interstate Regular"/>
          <w:color w:val="0000FF"/>
          <w:sz w:val="20"/>
          <w:szCs w:val="20"/>
          <w:u w:val="single"/>
        </w:rPr>
        <w:t xml:space="preserve"> </w:t>
      </w:r>
      <w:proofErr w:type="spellStart"/>
      <w:r w:rsidRPr="002C55EA">
        <w:rPr>
          <w:rStyle w:val="Betoning"/>
          <w:rFonts w:ascii="Interstate Regular" w:hAnsi="Interstate Regular"/>
          <w:color w:val="0000FF"/>
          <w:sz w:val="20"/>
          <w:szCs w:val="20"/>
          <w:u w:val="single"/>
        </w:rPr>
        <w:t>Against</w:t>
      </w:r>
      <w:proofErr w:type="spellEnd"/>
      <w:r w:rsidRPr="002C55EA">
        <w:rPr>
          <w:rStyle w:val="Betoning"/>
          <w:rFonts w:ascii="Interstate Regular" w:hAnsi="Interstate Regular"/>
          <w:color w:val="0000FF"/>
          <w:sz w:val="20"/>
          <w:szCs w:val="20"/>
          <w:u w:val="single"/>
        </w:rPr>
        <w:t xml:space="preserve"> Animal </w:t>
      </w:r>
      <w:proofErr w:type="spellStart"/>
      <w:r w:rsidRPr="002C55EA">
        <w:rPr>
          <w:rStyle w:val="Betoning"/>
          <w:rFonts w:ascii="Interstate Regular" w:hAnsi="Interstate Regular"/>
          <w:color w:val="0000FF"/>
          <w:sz w:val="20"/>
          <w:szCs w:val="20"/>
          <w:u w:val="single"/>
        </w:rPr>
        <w:t>Testing</w:t>
      </w:r>
      <w:proofErr w:type="spellEnd"/>
      <w:r w:rsidRPr="002C55EA">
        <w:rPr>
          <w:rFonts w:ascii="Interstate Regular" w:hAnsi="Interstate Regular"/>
          <w:color w:val="555555"/>
          <w:sz w:val="20"/>
          <w:szCs w:val="20"/>
        </w:rPr>
        <w:fldChar w:fldCharType="end"/>
      </w: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 startade 2017 med uppdraget att samla in 8 miljoner namn för att genom FN påverka och stoppa djurförsök inom kosmetika överallt i världen. På ett växte uppropet till att bli världens största upprop någonsin mot djurförsök i skönhetsbranschen. Namninsamlingen lämnades in till FN organet Global 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Compact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i oktober 2018 där det bidrar till 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hållbarhetsmål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12 (SDG 12) - Hållbar Konsumtion och Produktion. Målet är att inom en snar framtid se ett globalt förbud som även gäller de 80 % av världens länder som idag saknar lagstiftning mot djurförsök på kosmetiska produkter och ingredienser.</w:t>
      </w:r>
    </w:p>
    <w:p w:rsidR="00E47FE2" w:rsidRPr="002C55EA" w:rsidRDefault="002C55EA" w:rsidP="002C55EA">
      <w:pPr>
        <w:pStyle w:val="Normalwebb"/>
        <w:spacing w:before="0" w:beforeAutospacing="0" w:line="270" w:lineRule="atLeast"/>
        <w:rPr>
          <w:rFonts w:ascii="Interstate Regular" w:hAnsi="Interstate Regular"/>
          <w:color w:val="555555"/>
          <w:sz w:val="20"/>
          <w:szCs w:val="20"/>
        </w:rPr>
      </w:pPr>
      <w:proofErr w:type="spellStart"/>
      <w:r w:rsidRPr="002C55EA">
        <w:rPr>
          <w:rStyle w:val="Stark"/>
          <w:rFonts w:ascii="Interstate Regular" w:hAnsi="Interstate Regular"/>
          <w:i/>
          <w:iCs/>
          <w:color w:val="555555"/>
          <w:sz w:val="20"/>
          <w:szCs w:val="20"/>
        </w:rPr>
        <w:t>Biobroar</w:t>
      </w:r>
      <w:proofErr w:type="spellEnd"/>
      <w:r>
        <w:rPr>
          <w:rFonts w:ascii="Interstate Regular" w:hAnsi="Interstate Regular"/>
          <w:color w:val="555555"/>
          <w:sz w:val="20"/>
          <w:szCs w:val="20"/>
        </w:rPr>
        <w:br/>
      </w:r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The Body Shop utökar även projektet </w:t>
      </w:r>
      <w:hyperlink r:id="rId12" w:history="1">
        <w:r w:rsidRPr="002C55EA">
          <w:rPr>
            <w:rStyle w:val="Betoning"/>
            <w:rFonts w:ascii="Interstate Regular" w:hAnsi="Interstate Regular"/>
            <w:color w:val="0000FF"/>
            <w:sz w:val="20"/>
            <w:szCs w:val="20"/>
            <w:u w:val="single"/>
          </w:rPr>
          <w:t>Re-</w:t>
        </w:r>
        <w:proofErr w:type="spellStart"/>
        <w:r w:rsidRPr="002C55EA">
          <w:rPr>
            <w:rStyle w:val="Betoning"/>
            <w:rFonts w:ascii="Interstate Regular" w:hAnsi="Interstate Regular"/>
            <w:color w:val="0000FF"/>
            <w:sz w:val="20"/>
            <w:szCs w:val="20"/>
            <w:u w:val="single"/>
          </w:rPr>
          <w:t>Wilding</w:t>
        </w:r>
        <w:proofErr w:type="spellEnd"/>
        <w:r w:rsidRPr="002C55EA">
          <w:rPr>
            <w:rStyle w:val="Betoning"/>
            <w:rFonts w:ascii="Interstate Regular" w:hAnsi="Interstate Regular"/>
            <w:color w:val="0000FF"/>
            <w:sz w:val="20"/>
            <w:szCs w:val="20"/>
            <w:u w:val="single"/>
          </w:rPr>
          <w:t xml:space="preserve"> The World</w:t>
        </w:r>
      </w:hyperlink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 som går ut på att skydda och återskapa biologiska korridorer, 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biobroar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, mellan frisk regnskog och på så sätt länka ihop isolerade arter av hotade djur och växter. Målet är 75 miljoner kvadratmeter </w:t>
      </w:r>
      <w:proofErr w:type="spellStart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>biobroar</w:t>
      </w:r>
      <w:proofErr w:type="spellEnd"/>
      <w:r w:rsidRPr="002C55EA">
        <w:rPr>
          <w:rStyle w:val="Betoning"/>
          <w:rFonts w:ascii="Interstate Regular" w:hAnsi="Interstate Regular"/>
          <w:color w:val="555555"/>
          <w:sz w:val="20"/>
          <w:szCs w:val="20"/>
        </w:rPr>
        <w:t xml:space="preserve"> fram till 2020.</w:t>
      </w:r>
    </w:p>
    <w:sectPr w:rsidR="00E47FE2" w:rsidRPr="002C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4A" w:rsidRDefault="0017134A" w:rsidP="001F5103">
      <w:pPr>
        <w:spacing w:after="0" w:line="240" w:lineRule="auto"/>
      </w:pPr>
      <w:r>
        <w:separator/>
      </w:r>
    </w:p>
  </w:endnote>
  <w:endnote w:type="continuationSeparator" w:id="0">
    <w:p w:rsidR="0017134A" w:rsidRDefault="0017134A" w:rsidP="001F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4A" w:rsidRDefault="0017134A" w:rsidP="001F5103">
      <w:pPr>
        <w:spacing w:after="0" w:line="240" w:lineRule="auto"/>
      </w:pPr>
      <w:r>
        <w:separator/>
      </w:r>
    </w:p>
  </w:footnote>
  <w:footnote w:type="continuationSeparator" w:id="0">
    <w:p w:rsidR="0017134A" w:rsidRDefault="0017134A" w:rsidP="001F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1"/>
    <w:rsid w:val="000E7B42"/>
    <w:rsid w:val="0010246B"/>
    <w:rsid w:val="0014526C"/>
    <w:rsid w:val="0017134A"/>
    <w:rsid w:val="001E2D3C"/>
    <w:rsid w:val="001F5103"/>
    <w:rsid w:val="002C55EA"/>
    <w:rsid w:val="002E51A2"/>
    <w:rsid w:val="00452463"/>
    <w:rsid w:val="0045629E"/>
    <w:rsid w:val="00485473"/>
    <w:rsid w:val="00562C01"/>
    <w:rsid w:val="00657818"/>
    <w:rsid w:val="006B2B62"/>
    <w:rsid w:val="00800240"/>
    <w:rsid w:val="00831691"/>
    <w:rsid w:val="00B7764F"/>
    <w:rsid w:val="00C20F1C"/>
    <w:rsid w:val="00C32102"/>
    <w:rsid w:val="00CF6F44"/>
    <w:rsid w:val="00DA40A9"/>
    <w:rsid w:val="00E35F83"/>
    <w:rsid w:val="00E47FE2"/>
    <w:rsid w:val="00F32A31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32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F32A3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Ingetavstnd">
    <w:name w:val="No Spacing"/>
    <w:uiPriority w:val="1"/>
    <w:qFormat/>
    <w:rsid w:val="00F32A31"/>
    <w:pPr>
      <w:spacing w:after="0" w:line="240" w:lineRule="auto"/>
    </w:pPr>
    <w:rPr>
      <w:lang w:val="en-GB"/>
    </w:rPr>
  </w:style>
  <w:style w:type="paragraph" w:styleId="Normalwebb">
    <w:name w:val="Normal (Web)"/>
    <w:basedOn w:val="Normal"/>
    <w:uiPriority w:val="99"/>
    <w:unhideWhenUsed/>
    <w:rsid w:val="00F3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F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103"/>
  </w:style>
  <w:style w:type="paragraph" w:styleId="Sidfot">
    <w:name w:val="footer"/>
    <w:basedOn w:val="Normal"/>
    <w:link w:val="SidfotChar"/>
    <w:uiPriority w:val="99"/>
    <w:unhideWhenUsed/>
    <w:rsid w:val="001F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103"/>
  </w:style>
  <w:style w:type="character" w:styleId="Stark">
    <w:name w:val="Strong"/>
    <w:basedOn w:val="Standardstycketeckensnitt"/>
    <w:uiPriority w:val="22"/>
    <w:qFormat/>
    <w:rsid w:val="00C3210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102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C5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32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F32A3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Ingetavstnd">
    <w:name w:val="No Spacing"/>
    <w:uiPriority w:val="1"/>
    <w:qFormat/>
    <w:rsid w:val="00F32A31"/>
    <w:pPr>
      <w:spacing w:after="0" w:line="240" w:lineRule="auto"/>
    </w:pPr>
    <w:rPr>
      <w:lang w:val="en-GB"/>
    </w:rPr>
  </w:style>
  <w:style w:type="paragraph" w:styleId="Normalwebb">
    <w:name w:val="Normal (Web)"/>
    <w:basedOn w:val="Normal"/>
    <w:uiPriority w:val="99"/>
    <w:unhideWhenUsed/>
    <w:rsid w:val="00F3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F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103"/>
  </w:style>
  <w:style w:type="paragraph" w:styleId="Sidfot">
    <w:name w:val="footer"/>
    <w:basedOn w:val="Normal"/>
    <w:link w:val="SidfotChar"/>
    <w:uiPriority w:val="99"/>
    <w:unhideWhenUsed/>
    <w:rsid w:val="001F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103"/>
  </w:style>
  <w:style w:type="character" w:styleId="Stark">
    <w:name w:val="Strong"/>
    <w:basedOn w:val="Standardstycketeckensnitt"/>
    <w:uiPriority w:val="22"/>
    <w:qFormat/>
    <w:rsid w:val="00C3210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102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C5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bodyshop.com/sv-se/atagande/bio-broar/bio-bridges-mi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The Bodyshop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Tjernstrom</dc:creator>
  <cp:lastModifiedBy>Madeleine Tjernstrom</cp:lastModifiedBy>
  <cp:revision>3</cp:revision>
  <cp:lastPrinted>2019-07-02T13:18:00Z</cp:lastPrinted>
  <dcterms:created xsi:type="dcterms:W3CDTF">2019-07-02T13:17:00Z</dcterms:created>
  <dcterms:modified xsi:type="dcterms:W3CDTF">2019-07-02T13:21:00Z</dcterms:modified>
</cp:coreProperties>
</file>