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1C" w:rsidRPr="00EA2609" w:rsidRDefault="00D11682" w:rsidP="00A52A5B">
      <w:pPr>
        <w:rPr>
          <w:rFonts w:ascii="Verdana" w:hAnsi="Verdana"/>
          <w:b/>
          <w:sz w:val="12"/>
          <w:szCs w:val="12"/>
        </w:rPr>
      </w:pPr>
      <w:r>
        <w:rPr>
          <w:rFonts w:ascii="Verdana" w:hAnsi="Verdana"/>
          <w:b/>
          <w:noProof/>
          <w:lang w:val="da-DK" w:eastAsia="da-DK"/>
        </w:rPr>
        <w:drawing>
          <wp:anchor distT="0" distB="0" distL="114300" distR="114300" simplePos="0" relativeHeight="251657728" behindDoc="0" locked="0" layoutInCell="1" allowOverlap="1">
            <wp:simplePos x="0" y="0"/>
            <wp:positionH relativeFrom="column">
              <wp:posOffset>4905375</wp:posOffset>
            </wp:positionH>
            <wp:positionV relativeFrom="paragraph">
              <wp:posOffset>229235</wp:posOffset>
            </wp:positionV>
            <wp:extent cx="1162050" cy="581025"/>
            <wp:effectExtent l="19050" t="0" r="0" b="0"/>
            <wp:wrapThrough wrapText="bothSides">
              <wp:wrapPolygon edited="0">
                <wp:start x="-354" y="0"/>
                <wp:lineTo x="-354" y="21246"/>
                <wp:lineTo x="21600" y="21246"/>
                <wp:lineTo x="21600" y="0"/>
                <wp:lineTo x="-354" y="0"/>
              </wp:wrapPolygon>
            </wp:wrapThrough>
            <wp:docPr id="2" name="Picture 0" descr="Flying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ying NB.jpg"/>
                    <pic:cNvPicPr>
                      <a:picLocks noChangeAspect="1" noChangeArrowheads="1"/>
                    </pic:cNvPicPr>
                  </pic:nvPicPr>
                  <pic:blipFill>
                    <a:blip r:embed="rId6" cstate="print"/>
                    <a:srcRect/>
                    <a:stretch>
                      <a:fillRect/>
                    </a:stretch>
                  </pic:blipFill>
                  <pic:spPr bwMode="auto">
                    <a:xfrm>
                      <a:off x="0" y="0"/>
                      <a:ext cx="1162050" cy="581025"/>
                    </a:xfrm>
                    <a:prstGeom prst="rect">
                      <a:avLst/>
                    </a:prstGeom>
                    <a:noFill/>
                    <a:ln w="9525">
                      <a:noFill/>
                      <a:miter lim="800000"/>
                      <a:headEnd/>
                      <a:tailEnd/>
                    </a:ln>
                  </pic:spPr>
                </pic:pic>
              </a:graphicData>
            </a:graphic>
          </wp:anchor>
        </w:drawing>
      </w:r>
      <w:r w:rsidR="00A52A5B" w:rsidRPr="00C54877">
        <w:rPr>
          <w:rFonts w:ascii="Verdana" w:hAnsi="Verdana"/>
          <w:b/>
        </w:rPr>
        <w:t xml:space="preserve"> </w:t>
      </w:r>
      <w:r>
        <w:rPr>
          <w:rFonts w:ascii="Verdana" w:hAnsi="Verdana"/>
          <w:noProof/>
          <w:lang w:val="da-DK" w:eastAsia="da-DK"/>
        </w:rPr>
        <w:drawing>
          <wp:inline distT="0" distB="0" distL="0" distR="0">
            <wp:extent cx="3252470" cy="673100"/>
            <wp:effectExtent l="19050" t="0" r="5080" b="0"/>
            <wp:docPr id="1" name="Picture 1" descr="wd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pr logo"/>
                    <pic:cNvPicPr>
                      <a:picLocks noChangeAspect="1" noChangeArrowheads="1"/>
                    </pic:cNvPicPr>
                  </pic:nvPicPr>
                  <pic:blipFill>
                    <a:blip r:embed="rId7" cstate="print"/>
                    <a:srcRect/>
                    <a:stretch>
                      <a:fillRect/>
                    </a:stretch>
                  </pic:blipFill>
                  <pic:spPr bwMode="auto">
                    <a:xfrm>
                      <a:off x="0" y="0"/>
                      <a:ext cx="3252470" cy="673100"/>
                    </a:xfrm>
                    <a:prstGeom prst="rect">
                      <a:avLst/>
                    </a:prstGeom>
                    <a:noFill/>
                    <a:ln w="9525">
                      <a:noFill/>
                      <a:miter lim="800000"/>
                      <a:headEnd/>
                      <a:tailEnd/>
                    </a:ln>
                  </pic:spPr>
                </pic:pic>
              </a:graphicData>
            </a:graphic>
          </wp:inline>
        </w:drawing>
      </w:r>
      <w:r w:rsidR="00A52A5B" w:rsidRPr="00C54877">
        <w:rPr>
          <w:rFonts w:ascii="Verdana" w:hAnsi="Verdana"/>
          <w:b/>
        </w:rPr>
        <w:t xml:space="preserve">                          </w:t>
      </w:r>
      <w:r w:rsidR="00A52A5B" w:rsidRPr="00C54877">
        <w:rPr>
          <w:rFonts w:ascii="Verdana" w:hAnsi="Verdana"/>
          <w:b/>
        </w:rPr>
        <w:tab/>
        <w:t xml:space="preserve">    </w:t>
      </w:r>
    </w:p>
    <w:p w:rsidR="00C03159" w:rsidRPr="00C54877" w:rsidRDefault="00C03159" w:rsidP="00C54877">
      <w:pPr>
        <w:rPr>
          <w:rFonts w:ascii="Verdana" w:hAnsi="Verdana"/>
        </w:rPr>
      </w:pPr>
      <w:r w:rsidRPr="00C54877">
        <w:rPr>
          <w:rFonts w:ascii="Verdana" w:hAnsi="Verdana"/>
          <w:b/>
        </w:rPr>
        <w:t>FOR IMMEDIATE RELEASE</w:t>
      </w:r>
      <w:r w:rsidRPr="00C54877">
        <w:rPr>
          <w:rFonts w:ascii="Verdana" w:hAnsi="Verdana"/>
        </w:rPr>
        <w:tab/>
        <w:t xml:space="preserve">         </w:t>
      </w:r>
      <w:r w:rsidRPr="00C54877">
        <w:rPr>
          <w:rFonts w:ascii="Verdana" w:hAnsi="Verdana"/>
        </w:rPr>
        <w:tab/>
      </w:r>
      <w:r w:rsidR="003D790F" w:rsidRPr="00C54877">
        <w:rPr>
          <w:rFonts w:ascii="Verdana" w:hAnsi="Verdana"/>
        </w:rPr>
        <w:tab/>
      </w:r>
    </w:p>
    <w:p w:rsidR="00C54877" w:rsidRPr="003D18FD" w:rsidRDefault="00C54877" w:rsidP="00C54877">
      <w:pPr>
        <w:rPr>
          <w:rFonts w:ascii="Verdana" w:hAnsi="Verdana"/>
          <w:sz w:val="20"/>
          <w:szCs w:val="20"/>
        </w:rPr>
      </w:pPr>
      <w:r w:rsidRPr="003D18FD">
        <w:rPr>
          <w:rFonts w:ascii="Verdana" w:hAnsi="Verdana"/>
          <w:b/>
          <w:sz w:val="20"/>
          <w:szCs w:val="20"/>
        </w:rPr>
        <w:t>CONTACT:</w:t>
      </w:r>
      <w:r w:rsidRPr="003D18FD">
        <w:rPr>
          <w:rFonts w:ascii="Verdana" w:hAnsi="Verdana"/>
          <w:sz w:val="20"/>
          <w:szCs w:val="20"/>
        </w:rPr>
        <w:tab/>
      </w:r>
    </w:p>
    <w:p w:rsidR="00C54877" w:rsidRPr="003D18FD" w:rsidRDefault="00C54877" w:rsidP="00C54877">
      <w:pPr>
        <w:rPr>
          <w:rFonts w:ascii="Verdana" w:hAnsi="Verdana"/>
          <w:b/>
          <w:sz w:val="20"/>
          <w:szCs w:val="20"/>
        </w:rPr>
      </w:pPr>
      <w:r w:rsidRPr="003D18FD">
        <w:rPr>
          <w:rFonts w:ascii="Verdana" w:hAnsi="Verdana"/>
          <w:sz w:val="20"/>
          <w:szCs w:val="20"/>
        </w:rPr>
        <w:t>Mary Lawton, New Balance Athletic Shoe, Inc.</w:t>
      </w:r>
    </w:p>
    <w:p w:rsidR="00C54877" w:rsidRDefault="00C54877" w:rsidP="00C54877">
      <w:pPr>
        <w:rPr>
          <w:rFonts w:ascii="Verdana" w:hAnsi="Verdana"/>
          <w:sz w:val="20"/>
          <w:szCs w:val="20"/>
        </w:rPr>
      </w:pPr>
      <w:r w:rsidRPr="003D18FD">
        <w:rPr>
          <w:rFonts w:ascii="Verdana" w:hAnsi="Verdana"/>
          <w:sz w:val="20"/>
          <w:szCs w:val="20"/>
        </w:rPr>
        <w:t xml:space="preserve">617/746-2525, </w:t>
      </w:r>
      <w:hyperlink r:id="rId8" w:history="1">
        <w:r w:rsidRPr="003D18FD">
          <w:rPr>
            <w:rStyle w:val="Hyperlink"/>
            <w:rFonts w:ascii="Verdana" w:hAnsi="Verdana"/>
            <w:sz w:val="20"/>
            <w:szCs w:val="20"/>
          </w:rPr>
          <w:t>mary.lawton@newbalance.com</w:t>
        </w:r>
      </w:hyperlink>
    </w:p>
    <w:p w:rsidR="00EA2609" w:rsidRDefault="00EA2609" w:rsidP="00C54877">
      <w:pPr>
        <w:rPr>
          <w:rFonts w:ascii="Verdana" w:hAnsi="Verdana"/>
          <w:sz w:val="20"/>
          <w:szCs w:val="20"/>
        </w:rPr>
      </w:pPr>
    </w:p>
    <w:p w:rsidR="00EA2609" w:rsidRDefault="00EA2609" w:rsidP="00C54877">
      <w:pPr>
        <w:rPr>
          <w:rFonts w:ascii="Verdana" w:hAnsi="Verdana"/>
          <w:sz w:val="20"/>
          <w:szCs w:val="20"/>
        </w:rPr>
      </w:pPr>
      <w:r>
        <w:rPr>
          <w:rFonts w:ascii="Verdana" w:hAnsi="Verdana"/>
          <w:sz w:val="20"/>
          <w:szCs w:val="20"/>
        </w:rPr>
        <w:t>Jennifer Keddy, New Balance Athletic Shoe, Inc.</w:t>
      </w:r>
    </w:p>
    <w:p w:rsidR="00EA2609" w:rsidRPr="003D18FD" w:rsidRDefault="00EA2609" w:rsidP="00C54877">
      <w:pPr>
        <w:rPr>
          <w:rFonts w:ascii="Verdana" w:hAnsi="Verdana"/>
          <w:sz w:val="20"/>
          <w:szCs w:val="20"/>
        </w:rPr>
      </w:pPr>
      <w:r>
        <w:rPr>
          <w:rFonts w:ascii="Verdana" w:hAnsi="Verdana"/>
          <w:sz w:val="20"/>
          <w:szCs w:val="20"/>
        </w:rPr>
        <w:t xml:space="preserve">617/746-2435, </w:t>
      </w:r>
      <w:hyperlink r:id="rId9" w:history="1">
        <w:r w:rsidRPr="001B41E4">
          <w:rPr>
            <w:rStyle w:val="Hyperlink"/>
            <w:rFonts w:ascii="Verdana" w:hAnsi="Verdana"/>
            <w:sz w:val="20"/>
            <w:szCs w:val="20"/>
          </w:rPr>
          <w:t>Jennifer.keddy@newbalance.com</w:t>
        </w:r>
      </w:hyperlink>
      <w:r>
        <w:rPr>
          <w:rFonts w:ascii="Verdana" w:hAnsi="Verdana"/>
          <w:sz w:val="20"/>
          <w:szCs w:val="20"/>
        </w:rPr>
        <w:t xml:space="preserve"> </w:t>
      </w:r>
    </w:p>
    <w:p w:rsidR="00C54877" w:rsidRPr="003D18FD" w:rsidRDefault="00C54877" w:rsidP="00C54877">
      <w:pPr>
        <w:rPr>
          <w:rFonts w:ascii="Verdana" w:hAnsi="Verdana"/>
          <w:sz w:val="20"/>
          <w:szCs w:val="20"/>
        </w:rPr>
      </w:pPr>
    </w:p>
    <w:p w:rsidR="00C54877" w:rsidRPr="003D18FD" w:rsidRDefault="00C54877" w:rsidP="00C54877">
      <w:pPr>
        <w:rPr>
          <w:rFonts w:ascii="Verdana" w:hAnsi="Verdana"/>
          <w:sz w:val="20"/>
          <w:szCs w:val="20"/>
        </w:rPr>
      </w:pPr>
      <w:r w:rsidRPr="003D18FD">
        <w:rPr>
          <w:rFonts w:ascii="Verdana" w:hAnsi="Verdana"/>
          <w:sz w:val="20"/>
          <w:szCs w:val="20"/>
        </w:rPr>
        <w:t>Darrell Fry, Walt Disney World Public Relations</w:t>
      </w:r>
    </w:p>
    <w:p w:rsidR="00C54877" w:rsidRPr="003D18FD" w:rsidRDefault="00C54877" w:rsidP="00C54877">
      <w:pPr>
        <w:rPr>
          <w:rFonts w:ascii="Verdana" w:hAnsi="Verdana"/>
          <w:sz w:val="20"/>
          <w:szCs w:val="20"/>
        </w:rPr>
      </w:pPr>
      <w:r w:rsidRPr="003D18FD">
        <w:rPr>
          <w:rFonts w:ascii="Verdana" w:hAnsi="Verdana"/>
          <w:sz w:val="20"/>
          <w:szCs w:val="20"/>
        </w:rPr>
        <w:t>407/4</w:t>
      </w:r>
      <w:r w:rsidR="00017793">
        <w:rPr>
          <w:rFonts w:ascii="Verdana" w:hAnsi="Verdana"/>
          <w:sz w:val="20"/>
          <w:szCs w:val="20"/>
        </w:rPr>
        <w:t>09-1612</w:t>
      </w:r>
      <w:r w:rsidRPr="003D18FD">
        <w:rPr>
          <w:rFonts w:ascii="Verdana" w:hAnsi="Verdana"/>
          <w:sz w:val="20"/>
          <w:szCs w:val="20"/>
        </w:rPr>
        <w:t xml:space="preserve">, </w:t>
      </w:r>
      <w:hyperlink r:id="rId10" w:history="1">
        <w:r w:rsidRPr="003D18FD">
          <w:rPr>
            <w:rStyle w:val="Hyperlink"/>
            <w:rFonts w:ascii="Verdana" w:hAnsi="Verdana"/>
            <w:sz w:val="20"/>
            <w:szCs w:val="20"/>
          </w:rPr>
          <w:t>darrell.fry@disney.com</w:t>
        </w:r>
      </w:hyperlink>
    </w:p>
    <w:p w:rsidR="00932E59" w:rsidRPr="00C54877" w:rsidRDefault="00C54877" w:rsidP="00C54877">
      <w:pPr>
        <w:pStyle w:val="Heading4"/>
        <w:rPr>
          <w:rFonts w:ascii="Verdana" w:hAnsi="Verdana"/>
        </w:rPr>
      </w:pPr>
      <w:r w:rsidRPr="00C54877">
        <w:rPr>
          <w:rFonts w:ascii="Verdana" w:hAnsi="Verdana"/>
          <w:b w:val="0"/>
          <w:sz w:val="24"/>
        </w:rPr>
        <w:tab/>
      </w:r>
      <w:r w:rsidRPr="00C54877">
        <w:rPr>
          <w:rFonts w:ascii="Verdana" w:hAnsi="Verdana"/>
          <w:b w:val="0"/>
          <w:sz w:val="24"/>
        </w:rPr>
        <w:tab/>
      </w:r>
      <w:r w:rsidRPr="00C54877">
        <w:rPr>
          <w:rFonts w:ascii="Verdana" w:hAnsi="Verdana"/>
          <w:b w:val="0"/>
          <w:sz w:val="24"/>
        </w:rPr>
        <w:tab/>
      </w:r>
      <w:r w:rsidRPr="00C54877">
        <w:rPr>
          <w:rFonts w:ascii="Verdana" w:hAnsi="Verdana"/>
          <w:b w:val="0"/>
          <w:sz w:val="24"/>
        </w:rPr>
        <w:tab/>
        <w:t xml:space="preserve"> </w:t>
      </w:r>
    </w:p>
    <w:p w:rsidR="00483FA4" w:rsidRPr="006B7CBA" w:rsidRDefault="00C54877" w:rsidP="00483FA4">
      <w:pPr>
        <w:autoSpaceDE w:val="0"/>
        <w:autoSpaceDN w:val="0"/>
        <w:adjustRightInd w:val="0"/>
        <w:jc w:val="center"/>
        <w:rPr>
          <w:rFonts w:ascii="Verdana" w:hAnsi="Verdana"/>
        </w:rPr>
      </w:pPr>
      <w:r w:rsidRPr="006B7CBA">
        <w:rPr>
          <w:rFonts w:ascii="Verdana" w:hAnsi="Verdana"/>
          <w:b/>
        </w:rPr>
        <w:t xml:space="preserve">New Balance </w:t>
      </w:r>
      <w:r w:rsidR="00B20FF1">
        <w:rPr>
          <w:rFonts w:ascii="Verdana" w:hAnsi="Verdana"/>
          <w:b/>
        </w:rPr>
        <w:t xml:space="preserve">and </w:t>
      </w:r>
      <w:r w:rsidR="0045515A">
        <w:rPr>
          <w:rFonts w:ascii="Verdana" w:hAnsi="Verdana"/>
          <w:b/>
        </w:rPr>
        <w:t>Walt Disney Parks and Resort</w:t>
      </w:r>
      <w:r w:rsidR="00395C9B">
        <w:rPr>
          <w:rFonts w:ascii="Verdana" w:hAnsi="Verdana"/>
          <w:b/>
        </w:rPr>
        <w:t>s</w:t>
      </w:r>
      <w:r w:rsidR="0045515A">
        <w:rPr>
          <w:rFonts w:ascii="Verdana" w:hAnsi="Verdana"/>
          <w:b/>
        </w:rPr>
        <w:t xml:space="preserve"> </w:t>
      </w:r>
      <w:r w:rsidR="00B20FF1">
        <w:rPr>
          <w:rFonts w:ascii="Verdana" w:hAnsi="Verdana"/>
          <w:b/>
        </w:rPr>
        <w:t xml:space="preserve">Announce Multi-Year </w:t>
      </w:r>
      <w:r w:rsidR="00E647B2">
        <w:rPr>
          <w:rFonts w:ascii="Verdana" w:hAnsi="Verdana"/>
          <w:b/>
        </w:rPr>
        <w:t>Strategic Alliance</w:t>
      </w:r>
    </w:p>
    <w:p w:rsidR="00C03159" w:rsidRPr="006B7CBA" w:rsidRDefault="00C03159" w:rsidP="00C03159">
      <w:pPr>
        <w:autoSpaceDE w:val="0"/>
        <w:autoSpaceDN w:val="0"/>
        <w:adjustRightInd w:val="0"/>
        <w:rPr>
          <w:rFonts w:ascii="Verdana" w:hAnsi="Verdana"/>
          <w:b/>
        </w:rPr>
      </w:pPr>
    </w:p>
    <w:p w:rsidR="00F706D3" w:rsidRDefault="00636A0B" w:rsidP="00F2492F">
      <w:pPr>
        <w:pStyle w:val="BodyText"/>
        <w:spacing w:after="0"/>
        <w:jc w:val="left"/>
        <w:rPr>
          <w:rFonts w:ascii="Verdana" w:hAnsi="Verdana"/>
        </w:rPr>
      </w:pPr>
      <w:r w:rsidRPr="000A5CDD">
        <w:rPr>
          <w:rFonts w:ascii="Verdana" w:hAnsi="Verdana"/>
          <w:b/>
        </w:rPr>
        <w:t>BOSTON, MA</w:t>
      </w:r>
      <w:r w:rsidR="00F706D3">
        <w:rPr>
          <w:rFonts w:ascii="Verdana" w:hAnsi="Verdana"/>
          <w:b/>
        </w:rPr>
        <w:t xml:space="preserve"> and </w:t>
      </w:r>
      <w:r w:rsidR="0058430F">
        <w:rPr>
          <w:rFonts w:ascii="Verdana" w:hAnsi="Verdana"/>
          <w:b/>
        </w:rPr>
        <w:t>BURBANK, CA</w:t>
      </w:r>
      <w:r w:rsidRPr="000A5CDD">
        <w:rPr>
          <w:rFonts w:ascii="Verdana" w:hAnsi="Verdana"/>
          <w:b/>
        </w:rPr>
        <w:t xml:space="preserve">, </w:t>
      </w:r>
      <w:r w:rsidR="00D301CB">
        <w:rPr>
          <w:rFonts w:ascii="Verdana" w:hAnsi="Verdana"/>
          <w:b/>
        </w:rPr>
        <w:t>January</w:t>
      </w:r>
      <w:r w:rsidR="0061496E">
        <w:rPr>
          <w:rFonts w:ascii="Verdana" w:hAnsi="Verdana"/>
          <w:b/>
        </w:rPr>
        <w:t xml:space="preserve"> 9, 2013</w:t>
      </w:r>
      <w:r>
        <w:rPr>
          <w:rFonts w:ascii="Verdana" w:hAnsi="Verdana"/>
        </w:rPr>
        <w:t xml:space="preserve"> –</w:t>
      </w:r>
      <w:r w:rsidR="003D18FD">
        <w:rPr>
          <w:rFonts w:ascii="Verdana" w:hAnsi="Verdana"/>
        </w:rPr>
        <w:t xml:space="preserve"> </w:t>
      </w:r>
      <w:r w:rsidR="00C71C42" w:rsidRPr="00163D6B">
        <w:rPr>
          <w:rFonts w:ascii="Verdana" w:hAnsi="Verdana"/>
          <w:b/>
        </w:rPr>
        <w:t>New Balance</w:t>
      </w:r>
      <w:r w:rsidR="005F2923">
        <w:rPr>
          <w:rFonts w:ascii="Verdana" w:hAnsi="Verdana"/>
          <w:b/>
        </w:rPr>
        <w:t xml:space="preserve"> </w:t>
      </w:r>
      <w:r w:rsidR="005F2923">
        <w:rPr>
          <w:rFonts w:ascii="Verdana" w:hAnsi="Verdana"/>
        </w:rPr>
        <w:t xml:space="preserve">and </w:t>
      </w:r>
      <w:r w:rsidR="003E7AEF">
        <w:rPr>
          <w:rFonts w:ascii="Verdana" w:hAnsi="Verdana"/>
          <w:b/>
        </w:rPr>
        <w:t xml:space="preserve">Walt Disney Parks &amp; Resorts </w:t>
      </w:r>
      <w:r w:rsidR="00C71C42">
        <w:rPr>
          <w:rFonts w:ascii="Verdana" w:hAnsi="Verdana"/>
        </w:rPr>
        <w:t>announce</w:t>
      </w:r>
      <w:r w:rsidR="00F706D3">
        <w:rPr>
          <w:rFonts w:ascii="Verdana" w:hAnsi="Verdana"/>
        </w:rPr>
        <w:t>d</w:t>
      </w:r>
      <w:r w:rsidR="00C76D4D">
        <w:rPr>
          <w:rFonts w:ascii="Verdana" w:hAnsi="Verdana"/>
        </w:rPr>
        <w:t xml:space="preserve"> a </w:t>
      </w:r>
      <w:r w:rsidR="00613263">
        <w:rPr>
          <w:rFonts w:ascii="Verdana" w:hAnsi="Verdana"/>
        </w:rPr>
        <w:t>multi-year</w:t>
      </w:r>
      <w:r w:rsidR="00DE0EFE">
        <w:rPr>
          <w:rFonts w:ascii="Verdana" w:hAnsi="Verdana"/>
        </w:rPr>
        <w:t xml:space="preserve"> </w:t>
      </w:r>
      <w:r w:rsidR="0051222C">
        <w:rPr>
          <w:rFonts w:ascii="Verdana" w:hAnsi="Verdana"/>
        </w:rPr>
        <w:t xml:space="preserve">strategic alliance </w:t>
      </w:r>
      <w:r w:rsidR="00F706D3">
        <w:rPr>
          <w:rFonts w:ascii="Verdana" w:hAnsi="Verdana"/>
        </w:rPr>
        <w:t xml:space="preserve">today that </w:t>
      </w:r>
      <w:r w:rsidR="00E673CB">
        <w:rPr>
          <w:rFonts w:ascii="Verdana" w:hAnsi="Verdana"/>
        </w:rPr>
        <w:t xml:space="preserve">includes exclusive </w:t>
      </w:r>
      <w:r w:rsidR="00C46A2E">
        <w:rPr>
          <w:rFonts w:ascii="Verdana" w:hAnsi="Verdana"/>
        </w:rPr>
        <w:t>footwear</w:t>
      </w:r>
      <w:r w:rsidR="00E673CB">
        <w:rPr>
          <w:rFonts w:ascii="Verdana" w:hAnsi="Verdana"/>
        </w:rPr>
        <w:t>, running-specific initiatives and co-branding opportunities.</w:t>
      </w:r>
    </w:p>
    <w:p w:rsidR="00F706D3" w:rsidRDefault="00F706D3" w:rsidP="00F2492F">
      <w:pPr>
        <w:pStyle w:val="BodyText"/>
        <w:spacing w:after="0"/>
        <w:jc w:val="left"/>
        <w:rPr>
          <w:rFonts w:ascii="Verdana" w:hAnsi="Verdana"/>
        </w:rPr>
      </w:pPr>
    </w:p>
    <w:p w:rsidR="00577B04" w:rsidRDefault="00CF1BD7" w:rsidP="00F2492F">
      <w:pPr>
        <w:pStyle w:val="BodyText"/>
        <w:spacing w:after="0"/>
        <w:jc w:val="left"/>
        <w:rPr>
          <w:rFonts w:ascii="Verdana" w:hAnsi="Verdana"/>
        </w:rPr>
      </w:pPr>
      <w:r>
        <w:rPr>
          <w:rFonts w:ascii="Verdana" w:hAnsi="Verdana"/>
        </w:rPr>
        <w:t xml:space="preserve">This exciting alliance will </w:t>
      </w:r>
      <w:r w:rsidR="0094417E">
        <w:rPr>
          <w:rFonts w:ascii="Verdana" w:hAnsi="Verdana"/>
        </w:rPr>
        <w:t xml:space="preserve">bring New Balance’s innovative, design-forward athletic footwear to the </w:t>
      </w:r>
      <w:r w:rsidR="0047613C">
        <w:rPr>
          <w:rFonts w:ascii="Verdana" w:hAnsi="Verdana"/>
        </w:rPr>
        <w:t>leading vacation destination in the world</w:t>
      </w:r>
      <w:r w:rsidR="000068D1">
        <w:rPr>
          <w:rFonts w:ascii="Verdana" w:hAnsi="Verdana"/>
        </w:rPr>
        <w:t>, in particular Disney’s thriving sports business.</w:t>
      </w:r>
      <w:r w:rsidR="0094417E">
        <w:rPr>
          <w:rFonts w:ascii="Verdana" w:hAnsi="Verdana"/>
        </w:rPr>
        <w:t xml:space="preserve"> </w:t>
      </w:r>
      <w:r w:rsidR="000068D1">
        <w:rPr>
          <w:rFonts w:ascii="Verdana" w:hAnsi="Verdana"/>
        </w:rPr>
        <w:t xml:space="preserve">As part of the </w:t>
      </w:r>
      <w:r w:rsidR="00AF31ED" w:rsidRPr="004F234E">
        <w:rPr>
          <w:rFonts w:ascii="Verdana" w:hAnsi="Verdana"/>
        </w:rPr>
        <w:t>collaboration</w:t>
      </w:r>
      <w:r w:rsidR="000068D1">
        <w:rPr>
          <w:rFonts w:ascii="Verdana" w:hAnsi="Verdana"/>
        </w:rPr>
        <w:t xml:space="preserve">, </w:t>
      </w:r>
      <w:r w:rsidR="0051222C">
        <w:rPr>
          <w:rFonts w:ascii="Verdana" w:hAnsi="Verdana"/>
        </w:rPr>
        <w:t>New Balance become</w:t>
      </w:r>
      <w:r w:rsidR="000068D1">
        <w:rPr>
          <w:rFonts w:ascii="Verdana" w:hAnsi="Verdana"/>
        </w:rPr>
        <w:t>s</w:t>
      </w:r>
      <w:r w:rsidR="0051222C">
        <w:rPr>
          <w:rFonts w:ascii="Verdana" w:hAnsi="Verdana"/>
        </w:rPr>
        <w:t xml:space="preserve"> the </w:t>
      </w:r>
      <w:r w:rsidR="00515DF0">
        <w:rPr>
          <w:rFonts w:ascii="Verdana" w:hAnsi="Verdana"/>
        </w:rPr>
        <w:t>o</w:t>
      </w:r>
      <w:r w:rsidR="003E7AEF">
        <w:rPr>
          <w:rFonts w:ascii="Verdana" w:hAnsi="Verdana"/>
        </w:rPr>
        <w:t xml:space="preserve">fficial </w:t>
      </w:r>
      <w:r w:rsidR="00515DF0">
        <w:rPr>
          <w:rFonts w:ascii="Verdana" w:hAnsi="Verdana"/>
        </w:rPr>
        <w:t>a</w:t>
      </w:r>
      <w:r w:rsidR="003E7AEF">
        <w:rPr>
          <w:rFonts w:ascii="Verdana" w:hAnsi="Verdana"/>
        </w:rPr>
        <w:t xml:space="preserve">thletic </w:t>
      </w:r>
      <w:r w:rsidR="00515DF0">
        <w:rPr>
          <w:rFonts w:ascii="Verdana" w:hAnsi="Verdana"/>
        </w:rPr>
        <w:t>s</w:t>
      </w:r>
      <w:r w:rsidR="003E7AEF">
        <w:rPr>
          <w:rFonts w:ascii="Verdana" w:hAnsi="Verdana"/>
        </w:rPr>
        <w:t xml:space="preserve">hoe of </w:t>
      </w:r>
      <w:r w:rsidR="003E7AEF" w:rsidRPr="00515DF0">
        <w:rPr>
          <w:rFonts w:ascii="Verdana" w:hAnsi="Verdana"/>
        </w:rPr>
        <w:t>Walt Disney World</w:t>
      </w:r>
      <w:r w:rsidR="003E7AEF">
        <w:rPr>
          <w:rFonts w:ascii="Verdana" w:hAnsi="Verdana"/>
        </w:rPr>
        <w:t xml:space="preserve"> Resort, </w:t>
      </w:r>
      <w:r w:rsidR="003E7AEF" w:rsidRPr="00515DF0">
        <w:rPr>
          <w:rFonts w:ascii="Verdana" w:hAnsi="Verdana"/>
        </w:rPr>
        <w:t xml:space="preserve">Disneyland </w:t>
      </w:r>
      <w:r w:rsidR="003E7AEF">
        <w:rPr>
          <w:rFonts w:ascii="Verdana" w:hAnsi="Verdana"/>
        </w:rPr>
        <w:t>Resort and ESPN Wide World of Sports Complex.  New Balance also become</w:t>
      </w:r>
      <w:r w:rsidR="000068D1">
        <w:rPr>
          <w:rFonts w:ascii="Verdana" w:hAnsi="Verdana"/>
        </w:rPr>
        <w:t>s</w:t>
      </w:r>
      <w:r w:rsidR="003E7AEF">
        <w:rPr>
          <w:rFonts w:ascii="Verdana" w:hAnsi="Verdana"/>
        </w:rPr>
        <w:t xml:space="preserve"> the </w:t>
      </w:r>
      <w:r w:rsidR="00515DF0">
        <w:rPr>
          <w:rFonts w:ascii="Verdana" w:hAnsi="Verdana"/>
        </w:rPr>
        <w:t>o</w:t>
      </w:r>
      <w:r w:rsidR="007778AB">
        <w:rPr>
          <w:rFonts w:ascii="Verdana" w:hAnsi="Verdana"/>
        </w:rPr>
        <w:t xml:space="preserve">fficial </w:t>
      </w:r>
      <w:r w:rsidR="00515DF0">
        <w:rPr>
          <w:rFonts w:ascii="Verdana" w:hAnsi="Verdana"/>
        </w:rPr>
        <w:t>r</w:t>
      </w:r>
      <w:r w:rsidR="007778AB">
        <w:rPr>
          <w:rFonts w:ascii="Verdana" w:hAnsi="Verdana"/>
        </w:rPr>
        <w:t xml:space="preserve">unning </w:t>
      </w:r>
      <w:r w:rsidR="00515DF0">
        <w:rPr>
          <w:rFonts w:ascii="Verdana" w:hAnsi="Verdana"/>
        </w:rPr>
        <w:t>s</w:t>
      </w:r>
      <w:r w:rsidR="0051222C">
        <w:rPr>
          <w:rFonts w:ascii="Verdana" w:hAnsi="Verdana"/>
        </w:rPr>
        <w:t xml:space="preserve">hoe for </w:t>
      </w:r>
      <w:r w:rsidR="0051222C" w:rsidRPr="000068D1">
        <w:rPr>
          <w:rFonts w:ascii="Verdana" w:hAnsi="Verdana"/>
          <w:i/>
        </w:rPr>
        <w:t>run</w:t>
      </w:r>
      <w:r w:rsidR="0051222C">
        <w:rPr>
          <w:rFonts w:ascii="Verdana" w:hAnsi="Verdana"/>
        </w:rPr>
        <w:t>Disney race</w:t>
      </w:r>
      <w:r w:rsidR="000068D1">
        <w:rPr>
          <w:rFonts w:ascii="Verdana" w:hAnsi="Verdana"/>
        </w:rPr>
        <w:t xml:space="preserve"> weekends</w:t>
      </w:r>
      <w:r w:rsidR="000C7D9F">
        <w:rPr>
          <w:rFonts w:ascii="Verdana" w:hAnsi="Verdana"/>
        </w:rPr>
        <w:t xml:space="preserve"> </w:t>
      </w:r>
      <w:r w:rsidR="007778AB">
        <w:rPr>
          <w:rFonts w:ascii="Verdana" w:hAnsi="Verdana"/>
        </w:rPr>
        <w:t xml:space="preserve">and the </w:t>
      </w:r>
      <w:r w:rsidR="00515DF0">
        <w:rPr>
          <w:rFonts w:ascii="Verdana" w:hAnsi="Verdana"/>
        </w:rPr>
        <w:t>o</w:t>
      </w:r>
      <w:r w:rsidR="007778AB">
        <w:rPr>
          <w:rFonts w:ascii="Verdana" w:hAnsi="Verdana"/>
        </w:rPr>
        <w:t xml:space="preserve">fficial </w:t>
      </w:r>
      <w:r w:rsidR="00515DF0">
        <w:rPr>
          <w:rFonts w:ascii="Verdana" w:hAnsi="Verdana"/>
        </w:rPr>
        <w:t>b</w:t>
      </w:r>
      <w:r w:rsidR="007778AB">
        <w:rPr>
          <w:rFonts w:ascii="Verdana" w:hAnsi="Verdana"/>
        </w:rPr>
        <w:t xml:space="preserve">aseball </w:t>
      </w:r>
      <w:r w:rsidR="00515DF0">
        <w:rPr>
          <w:rFonts w:ascii="Verdana" w:hAnsi="Verdana"/>
        </w:rPr>
        <w:t>s</w:t>
      </w:r>
      <w:r w:rsidR="007778AB">
        <w:rPr>
          <w:rFonts w:ascii="Verdana" w:hAnsi="Verdana"/>
        </w:rPr>
        <w:t xml:space="preserve">hoe of </w:t>
      </w:r>
      <w:r w:rsidR="00515DF0">
        <w:rPr>
          <w:rFonts w:ascii="Verdana" w:hAnsi="Verdana"/>
        </w:rPr>
        <w:t>a</w:t>
      </w:r>
      <w:r w:rsidR="007778AB">
        <w:rPr>
          <w:rFonts w:ascii="Verdana" w:hAnsi="Verdana"/>
        </w:rPr>
        <w:t xml:space="preserve">mateur </w:t>
      </w:r>
      <w:r w:rsidR="00515DF0">
        <w:rPr>
          <w:rFonts w:ascii="Verdana" w:hAnsi="Verdana"/>
        </w:rPr>
        <w:t>b</w:t>
      </w:r>
      <w:r w:rsidR="0024647D">
        <w:rPr>
          <w:rFonts w:ascii="Verdana" w:hAnsi="Verdana"/>
        </w:rPr>
        <w:t>aseball</w:t>
      </w:r>
      <w:r w:rsidR="00BA45CF">
        <w:rPr>
          <w:rFonts w:ascii="Verdana" w:hAnsi="Verdana"/>
        </w:rPr>
        <w:t xml:space="preserve"> </w:t>
      </w:r>
      <w:r w:rsidR="00515DF0">
        <w:rPr>
          <w:rFonts w:ascii="Verdana" w:hAnsi="Verdana"/>
        </w:rPr>
        <w:t>e</w:t>
      </w:r>
      <w:r w:rsidR="00BA45CF">
        <w:rPr>
          <w:rFonts w:ascii="Verdana" w:hAnsi="Verdana"/>
        </w:rPr>
        <w:t>vents at the Sports Complex.</w:t>
      </w:r>
    </w:p>
    <w:p w:rsidR="00F706D3" w:rsidRDefault="00F706D3" w:rsidP="00F2492F">
      <w:pPr>
        <w:pStyle w:val="BodyText"/>
        <w:spacing w:after="0"/>
        <w:jc w:val="left"/>
        <w:rPr>
          <w:rFonts w:ascii="Verdana" w:hAnsi="Verdana"/>
        </w:rPr>
      </w:pPr>
    </w:p>
    <w:p w:rsidR="004122A1" w:rsidRDefault="000068D1" w:rsidP="00F2492F">
      <w:pPr>
        <w:pStyle w:val="BodyText"/>
        <w:spacing w:after="0"/>
        <w:jc w:val="left"/>
        <w:rPr>
          <w:rFonts w:ascii="Verdana" w:hAnsi="Verdana"/>
        </w:rPr>
      </w:pPr>
      <w:r>
        <w:rPr>
          <w:rFonts w:ascii="Verdana" w:hAnsi="Verdana"/>
        </w:rPr>
        <w:t xml:space="preserve">In addition, </w:t>
      </w:r>
      <w:r w:rsidR="00D4477B">
        <w:rPr>
          <w:rFonts w:ascii="Verdana" w:hAnsi="Verdana"/>
        </w:rPr>
        <w:t>New Balance</w:t>
      </w:r>
      <w:r w:rsidR="002715D9">
        <w:rPr>
          <w:rFonts w:ascii="Verdana" w:hAnsi="Verdana"/>
        </w:rPr>
        <w:t xml:space="preserve"> also </w:t>
      </w:r>
      <w:r w:rsidR="00D4477B">
        <w:rPr>
          <w:rFonts w:ascii="Verdana" w:hAnsi="Verdana"/>
        </w:rPr>
        <w:t>becom</w:t>
      </w:r>
      <w:r w:rsidR="002715D9">
        <w:rPr>
          <w:rFonts w:ascii="Verdana" w:hAnsi="Verdana"/>
        </w:rPr>
        <w:t>e</w:t>
      </w:r>
      <w:r>
        <w:rPr>
          <w:rFonts w:ascii="Verdana" w:hAnsi="Verdana"/>
        </w:rPr>
        <w:t>s</w:t>
      </w:r>
      <w:r w:rsidR="00D4477B">
        <w:rPr>
          <w:rFonts w:ascii="Verdana" w:hAnsi="Verdana"/>
        </w:rPr>
        <w:t xml:space="preserve"> the title sponsor of the </w:t>
      </w:r>
      <w:r w:rsidR="00515DF0">
        <w:rPr>
          <w:rFonts w:ascii="Verdana" w:hAnsi="Verdana"/>
        </w:rPr>
        <w:t>t</w:t>
      </w:r>
      <w:r w:rsidR="00D4477B">
        <w:rPr>
          <w:rFonts w:ascii="Verdana" w:hAnsi="Verdana"/>
        </w:rPr>
        <w:t xml:space="preserve">rack &amp; </w:t>
      </w:r>
      <w:r w:rsidR="00515DF0">
        <w:rPr>
          <w:rFonts w:ascii="Verdana" w:hAnsi="Verdana"/>
        </w:rPr>
        <w:t>f</w:t>
      </w:r>
      <w:r w:rsidR="00D4477B">
        <w:rPr>
          <w:rFonts w:ascii="Verdana" w:hAnsi="Verdana"/>
        </w:rPr>
        <w:t xml:space="preserve">ield </w:t>
      </w:r>
      <w:r w:rsidR="00BA45CF">
        <w:rPr>
          <w:rFonts w:ascii="Verdana" w:hAnsi="Verdana"/>
        </w:rPr>
        <w:t xml:space="preserve">facility </w:t>
      </w:r>
      <w:r w:rsidR="00D4477B">
        <w:rPr>
          <w:rFonts w:ascii="Verdana" w:hAnsi="Verdana"/>
        </w:rPr>
        <w:t xml:space="preserve">at the ESPN Wide World of Sports Complex, </w:t>
      </w:r>
      <w:r w:rsidR="00E821FA">
        <w:rPr>
          <w:rFonts w:ascii="Verdana" w:hAnsi="Verdana"/>
        </w:rPr>
        <w:t>home of the a</w:t>
      </w:r>
      <w:r w:rsidR="00B04A18">
        <w:rPr>
          <w:rFonts w:ascii="Verdana" w:hAnsi="Verdana"/>
        </w:rPr>
        <w:t xml:space="preserve">nnual </w:t>
      </w:r>
      <w:r w:rsidR="00B04A18" w:rsidRPr="00515DF0">
        <w:rPr>
          <w:rFonts w:ascii="Verdana" w:hAnsi="Verdana"/>
        </w:rPr>
        <w:t>Walt Disney World</w:t>
      </w:r>
      <w:r w:rsidR="00B04A18">
        <w:rPr>
          <w:rFonts w:ascii="Verdana" w:hAnsi="Verdana"/>
        </w:rPr>
        <w:t xml:space="preserve"> Cross C</w:t>
      </w:r>
      <w:r w:rsidR="00E821FA">
        <w:rPr>
          <w:rFonts w:ascii="Verdana" w:hAnsi="Verdana"/>
        </w:rPr>
        <w:t>ountry Classic</w:t>
      </w:r>
      <w:r w:rsidR="00B04A18">
        <w:rPr>
          <w:rFonts w:ascii="Verdana" w:hAnsi="Verdana"/>
        </w:rPr>
        <w:t xml:space="preserve"> and </w:t>
      </w:r>
      <w:r w:rsidR="00880BD4">
        <w:rPr>
          <w:rFonts w:ascii="Verdana" w:hAnsi="Verdana"/>
        </w:rPr>
        <w:t xml:space="preserve">Disney’s </w:t>
      </w:r>
      <w:r w:rsidR="00B04A18">
        <w:rPr>
          <w:rFonts w:ascii="Verdana" w:hAnsi="Verdana"/>
        </w:rPr>
        <w:t>Track &amp; Field Spring Training</w:t>
      </w:r>
      <w:r w:rsidR="009F4F29">
        <w:rPr>
          <w:rFonts w:ascii="Verdana" w:hAnsi="Verdana"/>
        </w:rPr>
        <w:t xml:space="preserve"> </w:t>
      </w:r>
      <w:r w:rsidR="003E7AEF">
        <w:rPr>
          <w:rFonts w:ascii="Verdana" w:hAnsi="Verdana"/>
        </w:rPr>
        <w:t xml:space="preserve">for </w:t>
      </w:r>
      <w:r w:rsidR="00880BD4">
        <w:rPr>
          <w:rFonts w:ascii="Verdana" w:hAnsi="Verdana"/>
        </w:rPr>
        <w:t>h</w:t>
      </w:r>
      <w:r w:rsidR="003E7AEF">
        <w:rPr>
          <w:rFonts w:ascii="Verdana" w:hAnsi="Verdana"/>
        </w:rPr>
        <w:t xml:space="preserve">igh </w:t>
      </w:r>
      <w:r w:rsidR="00880BD4">
        <w:rPr>
          <w:rFonts w:ascii="Verdana" w:hAnsi="Verdana"/>
        </w:rPr>
        <w:t>s</w:t>
      </w:r>
      <w:r w:rsidR="003E7AEF">
        <w:rPr>
          <w:rFonts w:ascii="Verdana" w:hAnsi="Verdana"/>
        </w:rPr>
        <w:t xml:space="preserve">chool and </w:t>
      </w:r>
      <w:r w:rsidR="00880BD4">
        <w:rPr>
          <w:rFonts w:ascii="Verdana" w:hAnsi="Verdana"/>
        </w:rPr>
        <w:t>c</w:t>
      </w:r>
      <w:r w:rsidR="003E7AEF">
        <w:rPr>
          <w:rFonts w:ascii="Verdana" w:hAnsi="Verdana"/>
        </w:rPr>
        <w:t xml:space="preserve">ollegiate </w:t>
      </w:r>
      <w:r w:rsidR="009F4F29">
        <w:rPr>
          <w:rFonts w:ascii="Verdana" w:hAnsi="Verdana"/>
        </w:rPr>
        <w:t>teams</w:t>
      </w:r>
      <w:r w:rsidR="00D4477B">
        <w:rPr>
          <w:rFonts w:ascii="Verdana" w:hAnsi="Verdana"/>
        </w:rPr>
        <w:t>.</w:t>
      </w:r>
      <w:r w:rsidR="001464FD">
        <w:rPr>
          <w:rFonts w:ascii="Verdana" w:hAnsi="Verdana"/>
        </w:rPr>
        <w:t xml:space="preserve"> </w:t>
      </w:r>
      <w:r w:rsidR="0016261A">
        <w:rPr>
          <w:rFonts w:ascii="Verdana" w:hAnsi="Verdana"/>
        </w:rPr>
        <w:t xml:space="preserve">Future initiatives include the creation of maps for the </w:t>
      </w:r>
      <w:r w:rsidR="00515DF0">
        <w:rPr>
          <w:rFonts w:ascii="Verdana" w:hAnsi="Verdana"/>
        </w:rPr>
        <w:t>r</w:t>
      </w:r>
      <w:r w:rsidR="0016261A">
        <w:rPr>
          <w:rFonts w:ascii="Verdana" w:hAnsi="Verdana"/>
        </w:rPr>
        <w:t xml:space="preserve">unning </w:t>
      </w:r>
      <w:r w:rsidR="00515DF0">
        <w:rPr>
          <w:rFonts w:ascii="Verdana" w:hAnsi="Verdana"/>
        </w:rPr>
        <w:t>t</w:t>
      </w:r>
      <w:r w:rsidR="0016261A">
        <w:rPr>
          <w:rFonts w:ascii="Verdana" w:hAnsi="Verdana"/>
        </w:rPr>
        <w:t xml:space="preserve">rails at </w:t>
      </w:r>
      <w:r w:rsidR="0016261A" w:rsidRPr="00515DF0">
        <w:rPr>
          <w:rFonts w:ascii="Verdana" w:hAnsi="Verdana"/>
          <w:iCs/>
        </w:rPr>
        <w:t>Walt Disney World</w:t>
      </w:r>
      <w:r w:rsidR="0016261A">
        <w:rPr>
          <w:rFonts w:ascii="Verdana" w:hAnsi="Verdana"/>
        </w:rPr>
        <w:t xml:space="preserve"> Resort and fitness programs for Disney resort guests interested in pursuing healthy options.</w:t>
      </w:r>
    </w:p>
    <w:p w:rsidR="0016261A" w:rsidRDefault="0016261A" w:rsidP="00F2492F">
      <w:pPr>
        <w:pStyle w:val="BodyText"/>
        <w:spacing w:after="0"/>
        <w:jc w:val="left"/>
        <w:rPr>
          <w:rFonts w:ascii="Verdana" w:hAnsi="Verdana"/>
        </w:rPr>
      </w:pPr>
    </w:p>
    <w:p w:rsidR="001F24C6" w:rsidRPr="00861895" w:rsidRDefault="001F24C6" w:rsidP="00F2492F">
      <w:pPr>
        <w:pStyle w:val="BodyText"/>
        <w:spacing w:after="0"/>
        <w:jc w:val="left"/>
        <w:rPr>
          <w:rFonts w:ascii="Verdana" w:hAnsi="Verdana"/>
        </w:rPr>
      </w:pPr>
      <w:r>
        <w:rPr>
          <w:rFonts w:ascii="Verdana" w:hAnsi="Verdana"/>
        </w:rPr>
        <w:t>“</w:t>
      </w:r>
      <w:r w:rsidR="0090541B" w:rsidRPr="00861895">
        <w:rPr>
          <w:rFonts w:ascii="Verdana" w:hAnsi="Verdana"/>
        </w:rPr>
        <w:t xml:space="preserve">New Balance and Disney share </w:t>
      </w:r>
      <w:r w:rsidR="001546E3" w:rsidRPr="00861895">
        <w:rPr>
          <w:rFonts w:ascii="Verdana" w:hAnsi="Verdana"/>
        </w:rPr>
        <w:t>a commitment to quality and</w:t>
      </w:r>
      <w:r w:rsidR="0090541B" w:rsidRPr="00861895">
        <w:rPr>
          <w:rFonts w:ascii="Verdana" w:hAnsi="Verdana"/>
        </w:rPr>
        <w:t xml:space="preserve"> innov</w:t>
      </w:r>
      <w:r w:rsidR="00C46A2E" w:rsidRPr="00861895">
        <w:rPr>
          <w:rFonts w:ascii="Verdana" w:hAnsi="Verdana"/>
        </w:rPr>
        <w:t>ation</w:t>
      </w:r>
      <w:r w:rsidR="0090541B" w:rsidRPr="00861895">
        <w:rPr>
          <w:rFonts w:ascii="Verdana" w:hAnsi="Verdana"/>
        </w:rPr>
        <w:t>,” says Rob</w:t>
      </w:r>
      <w:r w:rsidR="0067524B" w:rsidRPr="00861895">
        <w:rPr>
          <w:rFonts w:ascii="Verdana" w:hAnsi="Verdana"/>
        </w:rPr>
        <w:t xml:space="preserve"> DeMartini, President and</w:t>
      </w:r>
      <w:r w:rsidR="0090541B" w:rsidRPr="00861895">
        <w:rPr>
          <w:rFonts w:ascii="Verdana" w:hAnsi="Verdana"/>
        </w:rPr>
        <w:t xml:space="preserve"> CEO of New Balance. “We are proud to </w:t>
      </w:r>
      <w:r w:rsidR="0045515A" w:rsidRPr="00861895">
        <w:rPr>
          <w:rFonts w:ascii="Verdana" w:hAnsi="Verdana"/>
        </w:rPr>
        <w:t xml:space="preserve">work </w:t>
      </w:r>
      <w:r w:rsidR="0090541B" w:rsidRPr="00861895">
        <w:rPr>
          <w:rFonts w:ascii="Verdana" w:hAnsi="Verdana"/>
        </w:rPr>
        <w:t xml:space="preserve">with </w:t>
      </w:r>
      <w:r w:rsidR="001A5104" w:rsidRPr="00861895">
        <w:rPr>
          <w:rFonts w:ascii="Verdana" w:hAnsi="Verdana"/>
        </w:rPr>
        <w:t xml:space="preserve">Walt Disney Parks </w:t>
      </w:r>
      <w:r w:rsidR="00280DDD" w:rsidRPr="00861895">
        <w:rPr>
          <w:rFonts w:ascii="Verdana" w:hAnsi="Verdana"/>
        </w:rPr>
        <w:t>&amp; Resorts</w:t>
      </w:r>
      <w:r w:rsidR="0090541B" w:rsidRPr="00861895">
        <w:rPr>
          <w:rFonts w:ascii="Verdana" w:hAnsi="Verdana"/>
        </w:rPr>
        <w:t xml:space="preserve"> </w:t>
      </w:r>
      <w:r w:rsidR="00CD712E" w:rsidRPr="00861895">
        <w:rPr>
          <w:rFonts w:ascii="Verdana" w:hAnsi="Verdana"/>
        </w:rPr>
        <w:t>to</w:t>
      </w:r>
      <w:r w:rsidR="0090541B" w:rsidRPr="00861895">
        <w:rPr>
          <w:rFonts w:ascii="Verdana" w:hAnsi="Verdana"/>
        </w:rPr>
        <w:t xml:space="preserve"> </w:t>
      </w:r>
      <w:r w:rsidR="00FD4CF3" w:rsidRPr="00861895">
        <w:rPr>
          <w:rFonts w:ascii="Verdana" w:hAnsi="Verdana"/>
        </w:rPr>
        <w:t>showcase</w:t>
      </w:r>
      <w:r w:rsidR="00B10DB1" w:rsidRPr="00861895">
        <w:rPr>
          <w:rFonts w:ascii="Verdana" w:hAnsi="Verdana"/>
        </w:rPr>
        <w:t xml:space="preserve"> </w:t>
      </w:r>
      <w:r w:rsidR="00CD712E" w:rsidRPr="00861895">
        <w:rPr>
          <w:rFonts w:ascii="Verdana" w:hAnsi="Verdana"/>
        </w:rPr>
        <w:t>New Balance</w:t>
      </w:r>
      <w:r w:rsidR="00B10DB1" w:rsidRPr="00861895">
        <w:rPr>
          <w:rFonts w:ascii="Verdana" w:hAnsi="Verdana"/>
        </w:rPr>
        <w:t>’s</w:t>
      </w:r>
      <w:r w:rsidR="00CD712E" w:rsidRPr="00861895">
        <w:rPr>
          <w:rFonts w:ascii="Verdana" w:hAnsi="Verdana"/>
        </w:rPr>
        <w:t xml:space="preserve"> brand </w:t>
      </w:r>
      <w:r w:rsidR="00B10DB1" w:rsidRPr="00861895">
        <w:rPr>
          <w:rFonts w:ascii="Verdana" w:hAnsi="Verdana"/>
        </w:rPr>
        <w:t>excellence and the benefits of an</w:t>
      </w:r>
      <w:r w:rsidR="00B016F5" w:rsidRPr="00861895">
        <w:rPr>
          <w:rFonts w:ascii="Verdana" w:hAnsi="Verdana"/>
        </w:rPr>
        <w:t xml:space="preserve"> active lifestyle</w:t>
      </w:r>
      <w:r w:rsidR="001546E3" w:rsidRPr="00861895">
        <w:rPr>
          <w:rFonts w:ascii="Verdana" w:hAnsi="Verdana"/>
        </w:rPr>
        <w:t>.</w:t>
      </w:r>
      <w:r w:rsidR="0067524B" w:rsidRPr="00861895">
        <w:rPr>
          <w:rFonts w:ascii="Verdana" w:hAnsi="Verdana"/>
        </w:rPr>
        <w:t xml:space="preserve">” </w:t>
      </w:r>
    </w:p>
    <w:p w:rsidR="001F24C6" w:rsidRPr="00861895" w:rsidRDefault="001F24C6" w:rsidP="00F2492F">
      <w:pPr>
        <w:pStyle w:val="BodyText"/>
        <w:spacing w:after="0"/>
        <w:jc w:val="left"/>
        <w:rPr>
          <w:rFonts w:ascii="Verdana" w:hAnsi="Verdana"/>
        </w:rPr>
      </w:pPr>
    </w:p>
    <w:p w:rsidR="00A83892" w:rsidRPr="00A83892" w:rsidRDefault="00A83892" w:rsidP="00A83892">
      <w:pPr>
        <w:pStyle w:val="s2"/>
        <w:spacing w:before="0" w:beforeAutospacing="0" w:after="0" w:afterAutospacing="0"/>
        <w:rPr>
          <w:rFonts w:ascii="Verdana" w:hAnsi="Verdana"/>
          <w:sz w:val="20"/>
          <w:szCs w:val="20"/>
        </w:rPr>
      </w:pPr>
      <w:r w:rsidRPr="00A83892">
        <w:rPr>
          <w:rStyle w:val="bumpedfont20"/>
          <w:rFonts w:ascii="Verdana" w:hAnsi="Verdana"/>
          <w:sz w:val="20"/>
          <w:szCs w:val="20"/>
        </w:rPr>
        <w:t>"Our rela</w:t>
      </w:r>
      <w:r>
        <w:rPr>
          <w:rStyle w:val="bumpedfont20"/>
          <w:rFonts w:ascii="Verdana" w:hAnsi="Verdana"/>
          <w:sz w:val="20"/>
          <w:szCs w:val="20"/>
        </w:rPr>
        <w:t>tionship with New Balance comple</w:t>
      </w:r>
      <w:r w:rsidRPr="00A83892">
        <w:rPr>
          <w:rStyle w:val="bumpedfont20"/>
          <w:rFonts w:ascii="Verdana" w:hAnsi="Verdana"/>
          <w:sz w:val="20"/>
          <w:szCs w:val="20"/>
        </w:rPr>
        <w:t>ments our company's efforts to provide healthy options for families during their Disney vacation,” said George Aguel, senior vice president, Disney Corporate Alliances. "We are excited about this new agreement and look forward to working with New Balance."</w:t>
      </w:r>
    </w:p>
    <w:p w:rsidR="001F24C6" w:rsidRPr="00861895" w:rsidRDefault="001F24C6" w:rsidP="00F2492F">
      <w:pPr>
        <w:pStyle w:val="BodyText"/>
        <w:spacing w:after="0"/>
        <w:jc w:val="left"/>
        <w:rPr>
          <w:rFonts w:ascii="Verdana" w:hAnsi="Verdana"/>
        </w:rPr>
      </w:pPr>
    </w:p>
    <w:p w:rsidR="001F24C6" w:rsidRPr="00861895" w:rsidRDefault="0094417E" w:rsidP="00F2492F">
      <w:pPr>
        <w:pStyle w:val="BodyText"/>
        <w:spacing w:after="0"/>
        <w:jc w:val="left"/>
        <w:rPr>
          <w:rFonts w:ascii="Verdana" w:hAnsi="Verdana"/>
        </w:rPr>
      </w:pPr>
      <w:r w:rsidRPr="00861895">
        <w:rPr>
          <w:rFonts w:ascii="Verdana" w:hAnsi="Verdana"/>
        </w:rPr>
        <w:t xml:space="preserve">To commemorate </w:t>
      </w:r>
      <w:r w:rsidR="0045515A" w:rsidRPr="00861895">
        <w:rPr>
          <w:rFonts w:ascii="Verdana" w:hAnsi="Verdana"/>
        </w:rPr>
        <w:t>this alliance</w:t>
      </w:r>
      <w:r w:rsidR="00E75745" w:rsidRPr="00861895">
        <w:rPr>
          <w:rFonts w:ascii="Verdana" w:hAnsi="Verdana"/>
        </w:rPr>
        <w:t xml:space="preserve">, New Balance created a men’s and women’s limited edition </w:t>
      </w:r>
      <w:r w:rsidR="00E75745" w:rsidRPr="00861895">
        <w:rPr>
          <w:rFonts w:ascii="Verdana" w:hAnsi="Verdana"/>
          <w:i/>
        </w:rPr>
        <w:t>run</w:t>
      </w:r>
      <w:r w:rsidR="00E75745" w:rsidRPr="00861895">
        <w:rPr>
          <w:rFonts w:ascii="Verdana" w:hAnsi="Verdana"/>
        </w:rPr>
        <w:t xml:space="preserve">Disney 860v3 </w:t>
      </w:r>
      <w:r w:rsidRPr="00861895">
        <w:rPr>
          <w:rFonts w:ascii="Verdana" w:hAnsi="Verdana"/>
        </w:rPr>
        <w:t xml:space="preserve">running shoe </w:t>
      </w:r>
      <w:r w:rsidR="00E75745" w:rsidRPr="00861895">
        <w:rPr>
          <w:rFonts w:ascii="Verdana" w:hAnsi="Verdana"/>
        </w:rPr>
        <w:t xml:space="preserve">that captures the </w:t>
      </w:r>
      <w:r w:rsidR="00B016F5" w:rsidRPr="00861895">
        <w:rPr>
          <w:rFonts w:ascii="Verdana" w:hAnsi="Verdana"/>
        </w:rPr>
        <w:t xml:space="preserve">spirit of two </w:t>
      </w:r>
      <w:r w:rsidR="00397A0B" w:rsidRPr="00861895">
        <w:rPr>
          <w:rFonts w:ascii="Verdana" w:hAnsi="Verdana"/>
        </w:rPr>
        <w:t xml:space="preserve">favorite </w:t>
      </w:r>
      <w:r w:rsidR="00E75745" w:rsidRPr="00861895">
        <w:rPr>
          <w:rFonts w:ascii="Verdana" w:hAnsi="Verdana"/>
        </w:rPr>
        <w:t>Disney characters</w:t>
      </w:r>
      <w:r w:rsidR="00BE5BD1">
        <w:rPr>
          <w:rFonts w:ascii="Verdana" w:hAnsi="Verdana"/>
        </w:rPr>
        <w:t xml:space="preserve"> - </w:t>
      </w:r>
      <w:r w:rsidR="005A101A">
        <w:rPr>
          <w:rFonts w:ascii="Verdana" w:hAnsi="Verdana"/>
        </w:rPr>
        <w:t>Mickey Mouse and Minnie Mouse</w:t>
      </w:r>
      <w:r w:rsidR="00E75745" w:rsidRPr="00861895">
        <w:rPr>
          <w:rFonts w:ascii="Verdana" w:hAnsi="Verdana"/>
        </w:rPr>
        <w:t>.</w:t>
      </w:r>
      <w:r w:rsidRPr="00861895">
        <w:rPr>
          <w:rFonts w:ascii="Verdana" w:hAnsi="Verdana"/>
        </w:rPr>
        <w:t xml:space="preserve">  </w:t>
      </w:r>
      <w:r w:rsidR="00863F4B" w:rsidRPr="00861895">
        <w:rPr>
          <w:rFonts w:ascii="Verdana" w:hAnsi="Verdana"/>
        </w:rPr>
        <w:t xml:space="preserve">The limited edition </w:t>
      </w:r>
      <w:r w:rsidR="00863F4B" w:rsidRPr="00861895">
        <w:rPr>
          <w:rFonts w:ascii="Verdana" w:hAnsi="Verdana"/>
          <w:i/>
        </w:rPr>
        <w:t>run</w:t>
      </w:r>
      <w:r w:rsidR="00863F4B" w:rsidRPr="00861895">
        <w:rPr>
          <w:rFonts w:ascii="Verdana" w:hAnsi="Verdana"/>
        </w:rPr>
        <w:t xml:space="preserve">Disney 860v3 </w:t>
      </w:r>
      <w:r w:rsidR="00255303" w:rsidRPr="00861895">
        <w:rPr>
          <w:rFonts w:ascii="Verdana" w:hAnsi="Verdana"/>
        </w:rPr>
        <w:t xml:space="preserve">will be available for purchase </w:t>
      </w:r>
      <w:r w:rsidR="00CD712E" w:rsidRPr="00861895">
        <w:rPr>
          <w:rFonts w:ascii="Verdana" w:hAnsi="Verdana"/>
        </w:rPr>
        <w:t xml:space="preserve">at the </w:t>
      </w:r>
      <w:r w:rsidRPr="00861895">
        <w:rPr>
          <w:rFonts w:ascii="Verdana" w:hAnsi="Verdana"/>
        </w:rPr>
        <w:t xml:space="preserve">2013 </w:t>
      </w:r>
      <w:r w:rsidR="00CD712E" w:rsidRPr="00861895">
        <w:rPr>
          <w:rFonts w:ascii="Verdana" w:hAnsi="Verdana"/>
        </w:rPr>
        <w:t xml:space="preserve">Walt Disney World </w:t>
      </w:r>
      <w:r w:rsidR="00C63587" w:rsidRPr="00861895">
        <w:rPr>
          <w:rFonts w:ascii="Verdana" w:hAnsi="Verdana"/>
        </w:rPr>
        <w:t>Marathon Health &amp; Fitness Expo</w:t>
      </w:r>
      <w:r w:rsidR="00255303" w:rsidRPr="00861895">
        <w:rPr>
          <w:rFonts w:ascii="Verdana" w:hAnsi="Verdana"/>
        </w:rPr>
        <w:t xml:space="preserve"> from January </w:t>
      </w:r>
      <w:r w:rsidRPr="00861895">
        <w:rPr>
          <w:rFonts w:ascii="Verdana" w:hAnsi="Verdana"/>
        </w:rPr>
        <w:t>10-1</w:t>
      </w:r>
      <w:r w:rsidR="00863F4B" w:rsidRPr="00861895">
        <w:rPr>
          <w:rFonts w:ascii="Verdana" w:hAnsi="Verdana"/>
        </w:rPr>
        <w:t>2</w:t>
      </w:r>
      <w:r w:rsidR="00397A0B" w:rsidRPr="00861895">
        <w:rPr>
          <w:rFonts w:ascii="Verdana" w:hAnsi="Verdana"/>
        </w:rPr>
        <w:t xml:space="preserve">, future </w:t>
      </w:r>
      <w:r w:rsidRPr="00861895">
        <w:rPr>
          <w:rFonts w:ascii="Verdana" w:hAnsi="Verdana"/>
          <w:i/>
        </w:rPr>
        <w:t>run</w:t>
      </w:r>
      <w:r w:rsidRPr="00861895">
        <w:rPr>
          <w:rFonts w:ascii="Verdana" w:hAnsi="Verdana"/>
        </w:rPr>
        <w:t>Disney</w:t>
      </w:r>
      <w:r w:rsidR="00397A0B" w:rsidRPr="00861895">
        <w:rPr>
          <w:rFonts w:ascii="Verdana" w:hAnsi="Verdana"/>
        </w:rPr>
        <w:t xml:space="preserve"> Health &amp; Fitness Expos, </w:t>
      </w:r>
      <w:r w:rsidR="00E75745" w:rsidRPr="00861895">
        <w:rPr>
          <w:rFonts w:ascii="Verdana" w:hAnsi="Verdana"/>
        </w:rPr>
        <w:t>special events</w:t>
      </w:r>
      <w:r w:rsidR="00397A0B" w:rsidRPr="00861895">
        <w:rPr>
          <w:rFonts w:ascii="Verdana" w:hAnsi="Verdana"/>
        </w:rPr>
        <w:t xml:space="preserve"> created</w:t>
      </w:r>
      <w:r w:rsidR="0079316F" w:rsidRPr="00861895">
        <w:rPr>
          <w:rFonts w:ascii="Verdana" w:hAnsi="Verdana"/>
        </w:rPr>
        <w:t xml:space="preserve"> jointly</w:t>
      </w:r>
      <w:r w:rsidR="00397A0B" w:rsidRPr="00861895">
        <w:rPr>
          <w:rFonts w:ascii="Verdana" w:hAnsi="Verdana"/>
        </w:rPr>
        <w:t xml:space="preserve"> by New Balance and </w:t>
      </w:r>
      <w:r w:rsidR="0015006C" w:rsidRPr="00861895">
        <w:rPr>
          <w:rFonts w:ascii="Verdana" w:hAnsi="Verdana"/>
        </w:rPr>
        <w:t>Walt Disney Parks &amp; Resorts</w:t>
      </w:r>
      <w:r w:rsidR="00E75745" w:rsidRPr="00861895">
        <w:rPr>
          <w:rFonts w:ascii="Verdana" w:hAnsi="Verdana"/>
        </w:rPr>
        <w:t xml:space="preserve"> </w:t>
      </w:r>
      <w:r w:rsidR="0079316F" w:rsidRPr="00861895">
        <w:rPr>
          <w:rFonts w:ascii="Verdana" w:hAnsi="Verdana"/>
        </w:rPr>
        <w:t>as well as</w:t>
      </w:r>
      <w:r w:rsidR="00397A0B" w:rsidRPr="00861895">
        <w:rPr>
          <w:rFonts w:ascii="Verdana" w:hAnsi="Verdana"/>
        </w:rPr>
        <w:t xml:space="preserve"> branded </w:t>
      </w:r>
      <w:r w:rsidR="0079316F" w:rsidRPr="00861895">
        <w:rPr>
          <w:rFonts w:ascii="Verdana" w:hAnsi="Verdana"/>
        </w:rPr>
        <w:t>pop-</w:t>
      </w:r>
      <w:r w:rsidR="00E75745" w:rsidRPr="00861895">
        <w:rPr>
          <w:rFonts w:ascii="Verdana" w:hAnsi="Verdana"/>
        </w:rPr>
        <w:t xml:space="preserve">up shops </w:t>
      </w:r>
      <w:r w:rsidR="0079316F" w:rsidRPr="00861895">
        <w:rPr>
          <w:rFonts w:ascii="Verdana" w:hAnsi="Verdana"/>
        </w:rPr>
        <w:t xml:space="preserve">located </w:t>
      </w:r>
      <w:r w:rsidR="00862A2D" w:rsidRPr="00861895">
        <w:rPr>
          <w:rFonts w:ascii="Verdana" w:hAnsi="Verdana"/>
        </w:rPr>
        <w:t xml:space="preserve">at the ESPN Wide World of Sports Complex. </w:t>
      </w:r>
    </w:p>
    <w:p w:rsidR="00C03159" w:rsidRPr="001F24C6" w:rsidRDefault="00C03159" w:rsidP="00483FA4">
      <w:pPr>
        <w:pStyle w:val="BodyText"/>
        <w:spacing w:after="0"/>
        <w:jc w:val="left"/>
        <w:rPr>
          <w:rFonts w:ascii="Verdana" w:hAnsi="Verdana"/>
        </w:rPr>
      </w:pPr>
    </w:p>
    <w:p w:rsidR="00C54877" w:rsidRPr="00C54877" w:rsidRDefault="00C54877" w:rsidP="00C54877">
      <w:pPr>
        <w:rPr>
          <w:rFonts w:ascii="Verdana" w:hAnsi="Verdana"/>
          <w:b/>
          <w:sz w:val="18"/>
          <w:szCs w:val="18"/>
        </w:rPr>
      </w:pPr>
      <w:r w:rsidRPr="00C54877">
        <w:rPr>
          <w:rFonts w:ascii="Verdana" w:hAnsi="Verdana"/>
          <w:b/>
          <w:sz w:val="18"/>
          <w:szCs w:val="18"/>
        </w:rPr>
        <w:t>About New Balance</w:t>
      </w:r>
    </w:p>
    <w:p w:rsidR="00C54877" w:rsidRPr="00C54877" w:rsidRDefault="00C54877" w:rsidP="00C54877">
      <w:pPr>
        <w:rPr>
          <w:rFonts w:ascii="Verdana" w:hAnsi="Verdana"/>
          <w:i/>
          <w:color w:val="0000FF"/>
          <w:sz w:val="18"/>
          <w:szCs w:val="18"/>
        </w:rPr>
      </w:pPr>
      <w:r w:rsidRPr="00C54877">
        <w:rPr>
          <w:rFonts w:ascii="Verdana" w:hAnsi="Verdana"/>
          <w:i/>
          <w:color w:val="000000"/>
          <w:sz w:val="18"/>
          <w:szCs w:val="18"/>
        </w:rPr>
        <w:t xml:space="preserve">New Balance, headquartered in Boston, MA has the following mission: Demonstrating responsible leadership, we build global brands that athletes are proud to wear, associates are proud to create and communities are proud to host.  New Balance is currently the only athletic shoe company that manufactures footwear in the U.S. with 25% of our U.S. footwear shipments produced at five New England facilities. The company also operates a manufacturing facility in Flimby, U.K.  New Balance employs more than 4000 associates around the globe, and in 2011 reported worldwide sales of $2.04 billion. To learn more about how New Balance Makes Excellent Happen, please visit </w:t>
      </w:r>
      <w:hyperlink r:id="rId11" w:history="1">
        <w:r w:rsidRPr="00C54877">
          <w:rPr>
            <w:rStyle w:val="Hyperlink"/>
            <w:rFonts w:ascii="Verdana" w:hAnsi="Verdana"/>
            <w:i/>
            <w:sz w:val="18"/>
            <w:szCs w:val="18"/>
          </w:rPr>
          <w:t>http://www.newbalance.com</w:t>
        </w:r>
      </w:hyperlink>
      <w:r w:rsidRPr="00C54877">
        <w:rPr>
          <w:rFonts w:ascii="Verdana" w:hAnsi="Verdana"/>
          <w:i/>
          <w:color w:val="0000FF"/>
          <w:sz w:val="18"/>
          <w:szCs w:val="18"/>
        </w:rPr>
        <w:t>.</w:t>
      </w:r>
    </w:p>
    <w:p w:rsidR="00C54877" w:rsidRPr="00C54877" w:rsidRDefault="00C54877" w:rsidP="00483FA4">
      <w:pPr>
        <w:pStyle w:val="BodyText"/>
        <w:spacing w:after="0"/>
        <w:jc w:val="left"/>
        <w:rPr>
          <w:rFonts w:ascii="Verdana" w:hAnsi="Verdana"/>
          <w:sz w:val="24"/>
          <w:szCs w:val="24"/>
        </w:rPr>
      </w:pPr>
    </w:p>
    <w:p w:rsidR="00EA2609" w:rsidRDefault="00EA2609" w:rsidP="00DC6C19">
      <w:pPr>
        <w:autoSpaceDE w:val="0"/>
        <w:autoSpaceDN w:val="0"/>
        <w:adjustRightInd w:val="0"/>
        <w:contextualSpacing/>
        <w:outlineLvl w:val="0"/>
        <w:rPr>
          <w:rFonts w:ascii="Arial" w:hAnsi="Arial" w:cs="Arial"/>
          <w:b/>
          <w:bCs/>
          <w:sz w:val="20"/>
          <w:szCs w:val="20"/>
        </w:rPr>
      </w:pPr>
    </w:p>
    <w:p w:rsidR="00DC6C19" w:rsidRDefault="00DC6C19" w:rsidP="00DC6C19">
      <w:pPr>
        <w:autoSpaceDE w:val="0"/>
        <w:autoSpaceDN w:val="0"/>
        <w:adjustRightInd w:val="0"/>
        <w:contextualSpacing/>
        <w:outlineLvl w:val="0"/>
        <w:rPr>
          <w:rFonts w:ascii="Arial" w:hAnsi="Arial" w:cs="Arial"/>
          <w:b/>
          <w:bCs/>
          <w:sz w:val="20"/>
          <w:szCs w:val="20"/>
        </w:rPr>
      </w:pPr>
      <w:r w:rsidRPr="004D449E">
        <w:rPr>
          <w:rFonts w:ascii="Arial" w:hAnsi="Arial" w:cs="Arial"/>
          <w:b/>
          <w:bCs/>
          <w:sz w:val="20"/>
          <w:szCs w:val="20"/>
        </w:rPr>
        <w:t>A</w:t>
      </w:r>
      <w:r>
        <w:rPr>
          <w:rFonts w:ascii="Arial" w:hAnsi="Arial" w:cs="Arial"/>
          <w:b/>
          <w:bCs/>
          <w:sz w:val="20"/>
          <w:szCs w:val="20"/>
        </w:rPr>
        <w:t>BOUT WALT DISNEY PARKS AND RESORTS</w:t>
      </w:r>
    </w:p>
    <w:p w:rsidR="00DC6C19" w:rsidRPr="00F9090D" w:rsidRDefault="00DC6C19" w:rsidP="00DC6C19">
      <w:pPr>
        <w:rPr>
          <w:rFonts w:ascii="Arial" w:hAnsi="Arial" w:cs="Arial"/>
          <w:color w:val="262626"/>
          <w:sz w:val="20"/>
          <w:szCs w:val="20"/>
        </w:rPr>
      </w:pPr>
      <w:r w:rsidRPr="004D449E">
        <w:rPr>
          <w:rFonts w:ascii="Arial" w:hAnsi="Arial" w:cs="Arial"/>
          <w:b/>
          <w:bCs/>
          <w:sz w:val="20"/>
          <w:szCs w:val="20"/>
        </w:rPr>
        <w:t xml:space="preserve"> </w:t>
      </w:r>
      <w:r w:rsidRPr="00F9090D">
        <w:rPr>
          <w:rFonts w:ascii="Arial" w:hAnsi="Arial" w:cs="Arial"/>
          <w:color w:val="262626"/>
          <w:sz w:val="20"/>
          <w:szCs w:val="20"/>
        </w:rPr>
        <w:t xml:space="preserve">More than 50 years ago, Walt Disney created a new kind of entertainment families could experience together, immersed in detailed atmospheres and vibrant storytelling. His vision now includes a collection of five of the world’s leading family vacation destinations – </w:t>
      </w:r>
      <w:r w:rsidRPr="00F9090D">
        <w:rPr>
          <w:rFonts w:ascii="Arial" w:hAnsi="Arial" w:cs="Arial"/>
          <w:b/>
          <w:bCs/>
          <w:color w:val="262626"/>
          <w:sz w:val="20"/>
          <w:szCs w:val="20"/>
        </w:rPr>
        <w:t>Disneyland Resort</w:t>
      </w:r>
      <w:r w:rsidRPr="00F9090D">
        <w:rPr>
          <w:rFonts w:ascii="Arial" w:hAnsi="Arial" w:cs="Arial"/>
          <w:color w:val="262626"/>
          <w:sz w:val="20"/>
          <w:szCs w:val="20"/>
        </w:rPr>
        <w:t xml:space="preserve">, Anaheim, Calif.; </w:t>
      </w:r>
      <w:r w:rsidRPr="00F9090D">
        <w:rPr>
          <w:rFonts w:ascii="Arial" w:hAnsi="Arial" w:cs="Arial"/>
          <w:b/>
          <w:bCs/>
          <w:color w:val="262626"/>
          <w:sz w:val="20"/>
          <w:szCs w:val="20"/>
        </w:rPr>
        <w:t>Walt Disney World Resort</w:t>
      </w:r>
      <w:r w:rsidRPr="00F9090D">
        <w:rPr>
          <w:rFonts w:ascii="Arial" w:hAnsi="Arial" w:cs="Arial"/>
          <w:color w:val="262626"/>
          <w:sz w:val="20"/>
          <w:szCs w:val="20"/>
        </w:rPr>
        <w:t xml:space="preserve">, Lake Buena Vista, Fla.; </w:t>
      </w:r>
      <w:r w:rsidRPr="00F9090D">
        <w:rPr>
          <w:rFonts w:ascii="Arial" w:hAnsi="Arial" w:cs="Arial"/>
          <w:b/>
          <w:bCs/>
          <w:color w:val="262626"/>
          <w:sz w:val="20"/>
          <w:szCs w:val="20"/>
        </w:rPr>
        <w:t>Tokyo Disney Resort</w:t>
      </w:r>
      <w:r w:rsidRPr="00F9090D">
        <w:rPr>
          <w:rFonts w:ascii="Arial" w:hAnsi="Arial" w:cs="Arial"/>
          <w:color w:val="262626"/>
          <w:sz w:val="20"/>
          <w:szCs w:val="20"/>
        </w:rPr>
        <w:t xml:space="preserve">, Urayasu, Chiba, Japan; </w:t>
      </w:r>
      <w:r w:rsidRPr="00F9090D">
        <w:rPr>
          <w:rFonts w:ascii="Arial" w:hAnsi="Arial" w:cs="Arial"/>
          <w:b/>
          <w:bCs/>
          <w:color w:val="262626"/>
          <w:sz w:val="20"/>
          <w:szCs w:val="20"/>
        </w:rPr>
        <w:t>Disneyland Paris</w:t>
      </w:r>
      <w:r w:rsidRPr="00F9090D">
        <w:rPr>
          <w:rFonts w:ascii="Arial" w:hAnsi="Arial" w:cs="Arial"/>
          <w:color w:val="262626"/>
          <w:sz w:val="20"/>
          <w:szCs w:val="20"/>
        </w:rPr>
        <w:t xml:space="preserve">, Marne-la-Vallée, France; and </w:t>
      </w:r>
      <w:r w:rsidRPr="00F9090D">
        <w:rPr>
          <w:rFonts w:ascii="Arial" w:hAnsi="Arial" w:cs="Arial"/>
          <w:b/>
          <w:bCs/>
          <w:color w:val="262626"/>
          <w:sz w:val="20"/>
          <w:szCs w:val="20"/>
        </w:rPr>
        <w:t>Hong Kong Disneyland Resort</w:t>
      </w:r>
      <w:r w:rsidRPr="00F9090D">
        <w:rPr>
          <w:rFonts w:ascii="Arial" w:hAnsi="Arial" w:cs="Arial"/>
          <w:color w:val="262626"/>
          <w:sz w:val="20"/>
          <w:szCs w:val="20"/>
        </w:rPr>
        <w:t xml:space="preserve">, located on Lantau Island. </w:t>
      </w:r>
      <w:r w:rsidRPr="00F9090D">
        <w:rPr>
          <w:rFonts w:ascii="Arial" w:hAnsi="Arial" w:cs="Arial"/>
          <w:sz w:val="20"/>
          <w:szCs w:val="20"/>
        </w:rPr>
        <w:t xml:space="preserve">A sixth resort, </w:t>
      </w:r>
      <w:r w:rsidRPr="00F9090D">
        <w:rPr>
          <w:rFonts w:ascii="Arial" w:hAnsi="Arial" w:cs="Arial"/>
          <w:b/>
          <w:sz w:val="20"/>
          <w:szCs w:val="20"/>
        </w:rPr>
        <w:t>Shanghai Disney Resort,</w:t>
      </w:r>
      <w:r w:rsidRPr="00F9090D">
        <w:rPr>
          <w:rFonts w:ascii="Arial" w:hAnsi="Arial" w:cs="Arial"/>
          <w:sz w:val="20"/>
          <w:szCs w:val="20"/>
        </w:rPr>
        <w:t xml:space="preserve"> is currently under construction in Pudong New District, Shanghai. </w:t>
      </w:r>
      <w:r w:rsidRPr="00F9090D">
        <w:rPr>
          <w:rFonts w:ascii="Arial" w:hAnsi="Arial" w:cs="Arial"/>
          <w:color w:val="262626"/>
          <w:sz w:val="20"/>
          <w:szCs w:val="20"/>
        </w:rPr>
        <w:t xml:space="preserve">In addition, Walt Disney Parks and Resorts includes the world-class </w:t>
      </w:r>
      <w:r w:rsidRPr="00F9090D">
        <w:rPr>
          <w:rFonts w:ascii="Arial" w:hAnsi="Arial" w:cs="Arial"/>
          <w:b/>
          <w:bCs/>
          <w:color w:val="262626"/>
          <w:sz w:val="20"/>
          <w:szCs w:val="20"/>
        </w:rPr>
        <w:t>Disney Cruise Line</w:t>
      </w:r>
      <w:r w:rsidRPr="00F9090D">
        <w:rPr>
          <w:rFonts w:ascii="Arial" w:hAnsi="Arial" w:cs="Arial"/>
          <w:color w:val="262626"/>
          <w:sz w:val="20"/>
          <w:szCs w:val="20"/>
        </w:rPr>
        <w:t xml:space="preserve">; </w:t>
      </w:r>
      <w:r w:rsidRPr="00F9090D">
        <w:rPr>
          <w:rFonts w:ascii="Arial" w:hAnsi="Arial" w:cs="Arial"/>
          <w:b/>
          <w:bCs/>
          <w:color w:val="262626"/>
          <w:sz w:val="20"/>
          <w:szCs w:val="20"/>
        </w:rPr>
        <w:t>Disney Vacation Club</w:t>
      </w:r>
      <w:r w:rsidRPr="00F9090D">
        <w:rPr>
          <w:rFonts w:ascii="Arial" w:hAnsi="Arial" w:cs="Arial"/>
          <w:color w:val="262626"/>
          <w:sz w:val="20"/>
          <w:szCs w:val="20"/>
        </w:rPr>
        <w:t xml:space="preserve">; </w:t>
      </w:r>
      <w:r w:rsidRPr="00F9090D">
        <w:rPr>
          <w:rFonts w:ascii="Arial" w:hAnsi="Arial" w:cs="Arial"/>
          <w:b/>
          <w:bCs/>
          <w:color w:val="262626"/>
          <w:sz w:val="20"/>
          <w:szCs w:val="20"/>
        </w:rPr>
        <w:t>Adventures by Disney</w:t>
      </w:r>
      <w:r w:rsidRPr="00F9090D">
        <w:rPr>
          <w:rFonts w:ascii="Arial" w:hAnsi="Arial" w:cs="Arial"/>
          <w:color w:val="262626"/>
          <w:sz w:val="20"/>
          <w:szCs w:val="20"/>
        </w:rPr>
        <w:t xml:space="preserve">, a guided group vacation experience to some of the world’s most popular destinations; and </w:t>
      </w:r>
      <w:r w:rsidRPr="00F9090D">
        <w:rPr>
          <w:rFonts w:ascii="Arial" w:hAnsi="Arial" w:cs="Arial"/>
          <w:b/>
          <w:bCs/>
          <w:color w:val="262626"/>
          <w:sz w:val="20"/>
          <w:szCs w:val="20"/>
        </w:rPr>
        <w:t>Walt Disney Imagineering</w:t>
      </w:r>
      <w:r w:rsidRPr="00F9090D">
        <w:rPr>
          <w:rFonts w:ascii="Arial" w:hAnsi="Arial" w:cs="Arial"/>
          <w:color w:val="262626"/>
          <w:sz w:val="20"/>
          <w:szCs w:val="20"/>
        </w:rPr>
        <w:t>, which creates and designs all Disney parks, resorts, cruise ships, entertainment and attractions.</w:t>
      </w:r>
    </w:p>
    <w:p w:rsidR="00DC6C19" w:rsidRDefault="00DC6C19" w:rsidP="002A1439">
      <w:pPr>
        <w:autoSpaceDE w:val="0"/>
        <w:autoSpaceDN w:val="0"/>
        <w:spacing w:line="360" w:lineRule="auto"/>
        <w:rPr>
          <w:rFonts w:ascii="Verdana" w:hAnsi="Verdana"/>
          <w:b/>
          <w:sz w:val="18"/>
          <w:szCs w:val="18"/>
        </w:rPr>
      </w:pPr>
    </w:p>
    <w:p w:rsidR="00AD241C" w:rsidRPr="00F2492F" w:rsidRDefault="00AD241C" w:rsidP="00AD241C">
      <w:pPr>
        <w:autoSpaceDE w:val="0"/>
        <w:autoSpaceDN w:val="0"/>
        <w:spacing w:line="360" w:lineRule="auto"/>
        <w:rPr>
          <w:rFonts w:ascii="Verdana" w:hAnsi="Verdana" w:cs="Arial"/>
          <w:b/>
          <w:bCs/>
          <w:color w:val="000000"/>
          <w:sz w:val="18"/>
          <w:szCs w:val="18"/>
        </w:rPr>
      </w:pPr>
      <w:r w:rsidRPr="00F2492F">
        <w:rPr>
          <w:rFonts w:ascii="Verdana" w:hAnsi="Verdana" w:cs="Arial"/>
          <w:b/>
          <w:bCs/>
          <w:color w:val="000000"/>
          <w:sz w:val="18"/>
          <w:szCs w:val="18"/>
        </w:rPr>
        <w:t xml:space="preserve">About </w:t>
      </w:r>
      <w:r w:rsidRPr="00F2492F">
        <w:rPr>
          <w:rFonts w:ascii="Verdana" w:hAnsi="Verdana" w:cs="Arial"/>
          <w:b/>
          <w:bCs/>
          <w:i/>
          <w:iCs/>
          <w:color w:val="000000"/>
          <w:sz w:val="18"/>
          <w:szCs w:val="18"/>
        </w:rPr>
        <w:t>run</w:t>
      </w:r>
      <w:r w:rsidRPr="00F2492F">
        <w:rPr>
          <w:rFonts w:ascii="Verdana" w:hAnsi="Verdana" w:cs="Arial"/>
          <w:b/>
          <w:bCs/>
          <w:color w:val="000000"/>
          <w:sz w:val="18"/>
          <w:szCs w:val="18"/>
        </w:rPr>
        <w:t xml:space="preserve">Disney </w:t>
      </w:r>
    </w:p>
    <w:p w:rsidR="00AD241C" w:rsidRPr="00C54877" w:rsidRDefault="00AD241C" w:rsidP="00F2492F">
      <w:pPr>
        <w:autoSpaceDE w:val="0"/>
        <w:autoSpaceDN w:val="0"/>
        <w:rPr>
          <w:rFonts w:ascii="Verdana" w:hAnsi="Verdana"/>
          <w:i/>
          <w:color w:val="000000"/>
          <w:sz w:val="18"/>
          <w:szCs w:val="18"/>
        </w:rPr>
      </w:pPr>
      <w:r w:rsidRPr="00C54877">
        <w:rPr>
          <w:rFonts w:ascii="Verdana" w:hAnsi="Verdana"/>
          <w:i/>
          <w:color w:val="000000"/>
          <w:sz w:val="18"/>
          <w:szCs w:val="18"/>
        </w:rPr>
        <w:t>runDisney is a series of events providing runners unique opportunities to run through Disney theme parks.  Race participants earn Disney-themed medals, experience legendary Disney entertainment and guest service and ultimately celebrate their accomplishments with a Disney vacation.  The original event in the series, the Walt Disney World Marathon Weekend presented by Cigna, takes place in January followed by the Disney</w:t>
      </w:r>
      <w:r w:rsidR="005A627F">
        <w:rPr>
          <w:rFonts w:ascii="Verdana" w:hAnsi="Verdana"/>
          <w:i/>
          <w:color w:val="000000"/>
          <w:sz w:val="18"/>
          <w:szCs w:val="18"/>
        </w:rPr>
        <w:t>’s</w:t>
      </w:r>
      <w:r w:rsidRPr="00C54877">
        <w:rPr>
          <w:rFonts w:ascii="Verdana" w:hAnsi="Verdana"/>
          <w:i/>
          <w:color w:val="000000"/>
          <w:sz w:val="18"/>
          <w:szCs w:val="18"/>
        </w:rPr>
        <w:t xml:space="preserve"> Princess Half Marathon Weekend in February, The Twilight Zone Tower of Terror 10-Miler in September and the Disney Wine &amp; Dine Half Marathon Weekend in November.  Disneyland </w:t>
      </w:r>
      <w:r w:rsidR="00395C9B">
        <w:rPr>
          <w:rFonts w:ascii="Verdana" w:hAnsi="Verdana"/>
          <w:i/>
          <w:color w:val="000000"/>
          <w:sz w:val="18"/>
          <w:szCs w:val="18"/>
        </w:rPr>
        <w:t xml:space="preserve">Resort </w:t>
      </w:r>
      <w:r w:rsidRPr="00C54877">
        <w:rPr>
          <w:rFonts w:ascii="Verdana" w:hAnsi="Verdana"/>
          <w:i/>
          <w:color w:val="000000"/>
          <w:sz w:val="18"/>
          <w:szCs w:val="18"/>
        </w:rPr>
        <w:t>hosts the Tinker Bell Half Marathon Weekend in January and the Disneyland Half Marathon in September during Labor Day Weekend.  More than 1</w:t>
      </w:r>
      <w:r w:rsidR="00BA45CF">
        <w:rPr>
          <w:rFonts w:ascii="Verdana" w:hAnsi="Verdana"/>
          <w:i/>
          <w:color w:val="000000"/>
          <w:sz w:val="18"/>
          <w:szCs w:val="18"/>
        </w:rPr>
        <w:t>5</w:t>
      </w:r>
      <w:r w:rsidRPr="00C54877">
        <w:rPr>
          <w:rFonts w:ascii="Verdana" w:hAnsi="Verdana"/>
          <w:i/>
          <w:color w:val="000000"/>
          <w:sz w:val="18"/>
          <w:szCs w:val="18"/>
        </w:rPr>
        <w:t xml:space="preserve">0,000 running enthusiasts participate in runDisney events each year. For more information, visit </w:t>
      </w:r>
      <w:hyperlink r:id="rId12" w:history="1">
        <w:r w:rsidRPr="00C54877">
          <w:rPr>
            <w:rFonts w:ascii="Verdana" w:hAnsi="Verdana"/>
            <w:i/>
            <w:color w:val="000000"/>
            <w:sz w:val="18"/>
            <w:szCs w:val="18"/>
          </w:rPr>
          <w:t>runDisney.com</w:t>
        </w:r>
      </w:hyperlink>
      <w:r w:rsidRPr="00C54877">
        <w:rPr>
          <w:rFonts w:ascii="Verdana" w:hAnsi="Verdana"/>
          <w:i/>
          <w:color w:val="000000"/>
          <w:sz w:val="18"/>
          <w:szCs w:val="18"/>
        </w:rPr>
        <w:t xml:space="preserve"> and follow us on Facebook (runDisney) and Twitter @runDisney. </w:t>
      </w:r>
    </w:p>
    <w:p w:rsidR="00AD241C" w:rsidRDefault="00AD241C" w:rsidP="00483FA4">
      <w:pPr>
        <w:autoSpaceDE w:val="0"/>
        <w:autoSpaceDN w:val="0"/>
        <w:adjustRightInd w:val="0"/>
        <w:jc w:val="center"/>
      </w:pPr>
    </w:p>
    <w:p w:rsidR="00C25328" w:rsidRPr="00483FA4" w:rsidRDefault="00C25328" w:rsidP="00483FA4">
      <w:pPr>
        <w:autoSpaceDE w:val="0"/>
        <w:autoSpaceDN w:val="0"/>
        <w:adjustRightInd w:val="0"/>
        <w:jc w:val="center"/>
      </w:pPr>
      <w:r w:rsidRPr="00483FA4">
        <w:t>###</w:t>
      </w:r>
    </w:p>
    <w:p w:rsidR="00C03159" w:rsidRPr="0064724A" w:rsidRDefault="00C03159" w:rsidP="00483FA4"/>
    <w:sectPr w:rsidR="00C03159" w:rsidRPr="0064724A" w:rsidSect="000449D9">
      <w:pgSz w:w="12240" w:h="15840"/>
      <w:pgMar w:top="288" w:right="115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B66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87BC9"/>
    <w:multiLevelType w:val="hybridMultilevel"/>
    <w:tmpl w:val="233AE7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0E67E1"/>
    <w:multiLevelType w:val="hybridMultilevel"/>
    <w:tmpl w:val="74B8261C"/>
    <w:lvl w:ilvl="0" w:tplc="D3BA0F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B92F9E"/>
    <w:multiLevelType w:val="hybridMultilevel"/>
    <w:tmpl w:val="16425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E805FD"/>
    <w:multiLevelType w:val="hybridMultilevel"/>
    <w:tmpl w:val="FB106240"/>
    <w:lvl w:ilvl="0" w:tplc="28C67B64">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noPunctuationKerning/>
  <w:characterSpacingControl w:val="doNotCompress"/>
  <w:compat/>
  <w:rsids>
    <w:rsidRoot w:val="00C03159"/>
    <w:rsid w:val="000068D1"/>
    <w:rsid w:val="00016663"/>
    <w:rsid w:val="00016FFF"/>
    <w:rsid w:val="00017793"/>
    <w:rsid w:val="000449D9"/>
    <w:rsid w:val="00055B64"/>
    <w:rsid w:val="00071A6B"/>
    <w:rsid w:val="00080BBB"/>
    <w:rsid w:val="000A52F4"/>
    <w:rsid w:val="000C7D9F"/>
    <w:rsid w:val="000D5D95"/>
    <w:rsid w:val="000F50D1"/>
    <w:rsid w:val="001206C0"/>
    <w:rsid w:val="00122B77"/>
    <w:rsid w:val="0014369A"/>
    <w:rsid w:val="0014447E"/>
    <w:rsid w:val="001464FD"/>
    <w:rsid w:val="0015006C"/>
    <w:rsid w:val="001546E3"/>
    <w:rsid w:val="0016261A"/>
    <w:rsid w:val="00163D6B"/>
    <w:rsid w:val="00165D2B"/>
    <w:rsid w:val="001823EA"/>
    <w:rsid w:val="001A5104"/>
    <w:rsid w:val="001C20CB"/>
    <w:rsid w:val="001D5E99"/>
    <w:rsid w:val="001F24C6"/>
    <w:rsid w:val="0021004E"/>
    <w:rsid w:val="0021705F"/>
    <w:rsid w:val="002340E7"/>
    <w:rsid w:val="0024647D"/>
    <w:rsid w:val="00255303"/>
    <w:rsid w:val="002715D9"/>
    <w:rsid w:val="00280DDD"/>
    <w:rsid w:val="00292D73"/>
    <w:rsid w:val="002A1439"/>
    <w:rsid w:val="002C39D8"/>
    <w:rsid w:val="0030008B"/>
    <w:rsid w:val="0030125B"/>
    <w:rsid w:val="00354315"/>
    <w:rsid w:val="00395C9B"/>
    <w:rsid w:val="00396322"/>
    <w:rsid w:val="00397A0B"/>
    <w:rsid w:val="003B59D5"/>
    <w:rsid w:val="003B78EE"/>
    <w:rsid w:val="003D18FD"/>
    <w:rsid w:val="003D790F"/>
    <w:rsid w:val="003E7AEF"/>
    <w:rsid w:val="003F5540"/>
    <w:rsid w:val="0040326A"/>
    <w:rsid w:val="004122A1"/>
    <w:rsid w:val="00445E20"/>
    <w:rsid w:val="0045178D"/>
    <w:rsid w:val="0045515A"/>
    <w:rsid w:val="0047613C"/>
    <w:rsid w:val="00480A8A"/>
    <w:rsid w:val="00483FA4"/>
    <w:rsid w:val="004B6BCA"/>
    <w:rsid w:val="004F234E"/>
    <w:rsid w:val="005013FB"/>
    <w:rsid w:val="0051222C"/>
    <w:rsid w:val="00515DF0"/>
    <w:rsid w:val="00534731"/>
    <w:rsid w:val="00561B26"/>
    <w:rsid w:val="00577B04"/>
    <w:rsid w:val="0058430F"/>
    <w:rsid w:val="00594832"/>
    <w:rsid w:val="005A101A"/>
    <w:rsid w:val="005A627F"/>
    <w:rsid w:val="005F2923"/>
    <w:rsid w:val="00613263"/>
    <w:rsid w:val="0061496E"/>
    <w:rsid w:val="00622033"/>
    <w:rsid w:val="00636A0B"/>
    <w:rsid w:val="0064724A"/>
    <w:rsid w:val="0067524B"/>
    <w:rsid w:val="006B7CBA"/>
    <w:rsid w:val="006C330C"/>
    <w:rsid w:val="006C5101"/>
    <w:rsid w:val="006C629A"/>
    <w:rsid w:val="006E468B"/>
    <w:rsid w:val="006E577F"/>
    <w:rsid w:val="007322FA"/>
    <w:rsid w:val="007352AC"/>
    <w:rsid w:val="00744CA4"/>
    <w:rsid w:val="00755CB2"/>
    <w:rsid w:val="00772B24"/>
    <w:rsid w:val="007778AB"/>
    <w:rsid w:val="00782061"/>
    <w:rsid w:val="0078716F"/>
    <w:rsid w:val="0079316F"/>
    <w:rsid w:val="007C48B0"/>
    <w:rsid w:val="007D2584"/>
    <w:rsid w:val="007E60DF"/>
    <w:rsid w:val="00861895"/>
    <w:rsid w:val="00862A2D"/>
    <w:rsid w:val="00863F4B"/>
    <w:rsid w:val="00880BD4"/>
    <w:rsid w:val="00885244"/>
    <w:rsid w:val="008861BF"/>
    <w:rsid w:val="00897CB7"/>
    <w:rsid w:val="008A05A2"/>
    <w:rsid w:val="008D15EB"/>
    <w:rsid w:val="008E255B"/>
    <w:rsid w:val="0090541B"/>
    <w:rsid w:val="00932E59"/>
    <w:rsid w:val="00943531"/>
    <w:rsid w:val="0094417E"/>
    <w:rsid w:val="0095462A"/>
    <w:rsid w:val="009A2DDF"/>
    <w:rsid w:val="009B71AF"/>
    <w:rsid w:val="009E12D2"/>
    <w:rsid w:val="009F100D"/>
    <w:rsid w:val="009F4F29"/>
    <w:rsid w:val="00A52A5B"/>
    <w:rsid w:val="00A74AFD"/>
    <w:rsid w:val="00A83892"/>
    <w:rsid w:val="00AB6EDD"/>
    <w:rsid w:val="00AB7B50"/>
    <w:rsid w:val="00AD241C"/>
    <w:rsid w:val="00AF31ED"/>
    <w:rsid w:val="00B013EB"/>
    <w:rsid w:val="00B016F5"/>
    <w:rsid w:val="00B04A18"/>
    <w:rsid w:val="00B04E48"/>
    <w:rsid w:val="00B10DB1"/>
    <w:rsid w:val="00B20FF1"/>
    <w:rsid w:val="00B224C7"/>
    <w:rsid w:val="00B41044"/>
    <w:rsid w:val="00B421F0"/>
    <w:rsid w:val="00B475C7"/>
    <w:rsid w:val="00BA45CF"/>
    <w:rsid w:val="00BC2CE0"/>
    <w:rsid w:val="00BD49F2"/>
    <w:rsid w:val="00BE1DDA"/>
    <w:rsid w:val="00BE2082"/>
    <w:rsid w:val="00BE4FF4"/>
    <w:rsid w:val="00BE5BD1"/>
    <w:rsid w:val="00C02D4A"/>
    <w:rsid w:val="00C03159"/>
    <w:rsid w:val="00C22833"/>
    <w:rsid w:val="00C230B1"/>
    <w:rsid w:val="00C25328"/>
    <w:rsid w:val="00C46A2E"/>
    <w:rsid w:val="00C54877"/>
    <w:rsid w:val="00C63587"/>
    <w:rsid w:val="00C71338"/>
    <w:rsid w:val="00C71C42"/>
    <w:rsid w:val="00C76D4D"/>
    <w:rsid w:val="00C801AE"/>
    <w:rsid w:val="00C87E44"/>
    <w:rsid w:val="00C91AC8"/>
    <w:rsid w:val="00C96C0D"/>
    <w:rsid w:val="00CA3991"/>
    <w:rsid w:val="00CC77BF"/>
    <w:rsid w:val="00CD712E"/>
    <w:rsid w:val="00CF0A29"/>
    <w:rsid w:val="00CF1BD7"/>
    <w:rsid w:val="00CF45C1"/>
    <w:rsid w:val="00D11682"/>
    <w:rsid w:val="00D11B17"/>
    <w:rsid w:val="00D301CB"/>
    <w:rsid w:val="00D31295"/>
    <w:rsid w:val="00D4477B"/>
    <w:rsid w:val="00D91720"/>
    <w:rsid w:val="00DB2B9C"/>
    <w:rsid w:val="00DC6C19"/>
    <w:rsid w:val="00DD0449"/>
    <w:rsid w:val="00DE0EFE"/>
    <w:rsid w:val="00E44C16"/>
    <w:rsid w:val="00E647B2"/>
    <w:rsid w:val="00E65124"/>
    <w:rsid w:val="00E673CB"/>
    <w:rsid w:val="00E71B4E"/>
    <w:rsid w:val="00E75745"/>
    <w:rsid w:val="00E821FA"/>
    <w:rsid w:val="00E85047"/>
    <w:rsid w:val="00EA2609"/>
    <w:rsid w:val="00EB450D"/>
    <w:rsid w:val="00EC2491"/>
    <w:rsid w:val="00F1247E"/>
    <w:rsid w:val="00F1272A"/>
    <w:rsid w:val="00F14F78"/>
    <w:rsid w:val="00F21D88"/>
    <w:rsid w:val="00F2492F"/>
    <w:rsid w:val="00F50AFB"/>
    <w:rsid w:val="00F54BCB"/>
    <w:rsid w:val="00F57CD2"/>
    <w:rsid w:val="00F706D3"/>
    <w:rsid w:val="00F94346"/>
    <w:rsid w:val="00FA47DE"/>
    <w:rsid w:val="00FD4CF3"/>
    <w:rsid w:val="00FF1786"/>
    <w:rsid w:val="00FF4C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159"/>
    <w:rPr>
      <w:sz w:val="24"/>
      <w:szCs w:val="24"/>
      <w:lang w:val="en-US" w:eastAsia="en-US"/>
    </w:rPr>
  </w:style>
  <w:style w:type="paragraph" w:styleId="Heading4">
    <w:name w:val="heading 4"/>
    <w:basedOn w:val="Normal"/>
    <w:next w:val="Normal"/>
    <w:qFormat/>
    <w:rsid w:val="00C03159"/>
    <w:pPr>
      <w:keepNext/>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03159"/>
    <w:rPr>
      <w:color w:val="180CF1"/>
      <w:u w:val="single"/>
    </w:rPr>
  </w:style>
  <w:style w:type="paragraph" w:styleId="BodyText">
    <w:name w:val="Body Text"/>
    <w:basedOn w:val="Normal"/>
    <w:link w:val="BodyTextChar"/>
    <w:rsid w:val="00C03159"/>
    <w:pPr>
      <w:spacing w:after="220" w:line="180" w:lineRule="atLeast"/>
      <w:jc w:val="both"/>
    </w:pPr>
    <w:rPr>
      <w:rFonts w:ascii="Arial" w:hAnsi="Arial"/>
      <w:spacing w:val="-5"/>
      <w:sz w:val="20"/>
      <w:szCs w:val="20"/>
    </w:rPr>
  </w:style>
  <w:style w:type="character" w:customStyle="1" w:styleId="BodyTextChar">
    <w:name w:val="Body Text Char"/>
    <w:link w:val="BodyText"/>
    <w:rsid w:val="00C03159"/>
    <w:rPr>
      <w:rFonts w:ascii="Arial" w:hAnsi="Arial"/>
      <w:spacing w:val="-5"/>
      <w:lang w:val="en-US" w:eastAsia="en-US" w:bidi="ar-SA"/>
    </w:rPr>
  </w:style>
  <w:style w:type="paragraph" w:styleId="BalloonText">
    <w:name w:val="Balloon Text"/>
    <w:basedOn w:val="Normal"/>
    <w:semiHidden/>
    <w:rsid w:val="00F57CD2"/>
    <w:rPr>
      <w:rFonts w:ascii="Tahoma" w:hAnsi="Tahoma" w:cs="Tahoma"/>
      <w:sz w:val="16"/>
      <w:szCs w:val="16"/>
    </w:rPr>
  </w:style>
  <w:style w:type="character" w:styleId="Emphasis">
    <w:name w:val="Emphasis"/>
    <w:uiPriority w:val="20"/>
    <w:qFormat/>
    <w:rsid w:val="00E821FA"/>
    <w:rPr>
      <w:i/>
      <w:iCs/>
    </w:rPr>
  </w:style>
  <w:style w:type="character" w:styleId="CommentReference">
    <w:name w:val="annotation reference"/>
    <w:rsid w:val="005A627F"/>
    <w:rPr>
      <w:sz w:val="16"/>
      <w:szCs w:val="16"/>
    </w:rPr>
  </w:style>
  <w:style w:type="paragraph" w:styleId="CommentText">
    <w:name w:val="annotation text"/>
    <w:basedOn w:val="Normal"/>
    <w:link w:val="CommentTextChar"/>
    <w:rsid w:val="005A627F"/>
    <w:rPr>
      <w:sz w:val="20"/>
      <w:szCs w:val="20"/>
    </w:rPr>
  </w:style>
  <w:style w:type="character" w:customStyle="1" w:styleId="CommentTextChar">
    <w:name w:val="Comment Text Char"/>
    <w:basedOn w:val="DefaultParagraphFont"/>
    <w:link w:val="CommentText"/>
    <w:rsid w:val="005A627F"/>
  </w:style>
  <w:style w:type="paragraph" w:styleId="CommentSubject">
    <w:name w:val="annotation subject"/>
    <w:basedOn w:val="CommentText"/>
    <w:next w:val="CommentText"/>
    <w:link w:val="CommentSubjectChar"/>
    <w:rsid w:val="005A627F"/>
    <w:rPr>
      <w:b/>
      <w:bCs/>
      <w:lang/>
    </w:rPr>
  </w:style>
  <w:style w:type="character" w:customStyle="1" w:styleId="CommentSubjectChar">
    <w:name w:val="Comment Subject Char"/>
    <w:link w:val="CommentSubject"/>
    <w:rsid w:val="005A627F"/>
    <w:rPr>
      <w:b/>
      <w:bCs/>
    </w:rPr>
  </w:style>
  <w:style w:type="paragraph" w:styleId="NormalWeb">
    <w:name w:val="Normal (Web)"/>
    <w:basedOn w:val="Normal"/>
    <w:uiPriority w:val="99"/>
    <w:unhideWhenUsed/>
    <w:rsid w:val="00071A6B"/>
    <w:pPr>
      <w:spacing w:before="100" w:beforeAutospacing="1" w:after="100" w:afterAutospacing="1"/>
    </w:pPr>
  </w:style>
  <w:style w:type="paragraph" w:styleId="Revision">
    <w:name w:val="Revision"/>
    <w:hidden/>
    <w:uiPriority w:val="99"/>
    <w:semiHidden/>
    <w:rsid w:val="00861895"/>
    <w:rPr>
      <w:sz w:val="24"/>
      <w:szCs w:val="24"/>
      <w:lang w:val="en-US" w:eastAsia="en-US"/>
    </w:rPr>
  </w:style>
  <w:style w:type="paragraph" w:customStyle="1" w:styleId="s2">
    <w:name w:val="s2"/>
    <w:basedOn w:val="Normal"/>
    <w:rsid w:val="00A83892"/>
    <w:pPr>
      <w:spacing w:before="100" w:beforeAutospacing="1" w:after="100" w:afterAutospacing="1"/>
    </w:pPr>
    <w:rPr>
      <w:rFonts w:eastAsia="Calibri"/>
    </w:rPr>
  </w:style>
  <w:style w:type="character" w:customStyle="1" w:styleId="bumpedfont20">
    <w:name w:val="bumpedfont20"/>
    <w:basedOn w:val="DefaultParagraphFont"/>
    <w:rsid w:val="00A83892"/>
  </w:style>
</w:styles>
</file>

<file path=word/webSettings.xml><?xml version="1.0" encoding="utf-8"?>
<w:webSettings xmlns:r="http://schemas.openxmlformats.org/officeDocument/2006/relationships" xmlns:w="http://schemas.openxmlformats.org/wordprocessingml/2006/main">
  <w:divs>
    <w:div w:id="389497924">
      <w:bodyDiv w:val="1"/>
      <w:marLeft w:val="0"/>
      <w:marRight w:val="0"/>
      <w:marTop w:val="0"/>
      <w:marBottom w:val="0"/>
      <w:divBdr>
        <w:top w:val="none" w:sz="0" w:space="0" w:color="auto"/>
        <w:left w:val="none" w:sz="0" w:space="0" w:color="auto"/>
        <w:bottom w:val="none" w:sz="0" w:space="0" w:color="auto"/>
        <w:right w:val="none" w:sz="0" w:space="0" w:color="auto"/>
      </w:divBdr>
    </w:div>
    <w:div w:id="423384573">
      <w:bodyDiv w:val="1"/>
      <w:marLeft w:val="0"/>
      <w:marRight w:val="0"/>
      <w:marTop w:val="0"/>
      <w:marBottom w:val="0"/>
      <w:divBdr>
        <w:top w:val="none" w:sz="0" w:space="0" w:color="auto"/>
        <w:left w:val="none" w:sz="0" w:space="0" w:color="auto"/>
        <w:bottom w:val="none" w:sz="0" w:space="0" w:color="auto"/>
        <w:right w:val="none" w:sz="0" w:space="0" w:color="auto"/>
      </w:divBdr>
    </w:div>
    <w:div w:id="707264972">
      <w:bodyDiv w:val="1"/>
      <w:marLeft w:val="0"/>
      <w:marRight w:val="0"/>
      <w:marTop w:val="0"/>
      <w:marBottom w:val="0"/>
      <w:divBdr>
        <w:top w:val="none" w:sz="0" w:space="0" w:color="auto"/>
        <w:left w:val="none" w:sz="0" w:space="0" w:color="auto"/>
        <w:bottom w:val="none" w:sz="0" w:space="0" w:color="auto"/>
        <w:right w:val="none" w:sz="0" w:space="0" w:color="auto"/>
      </w:divBdr>
    </w:div>
    <w:div w:id="969633689">
      <w:bodyDiv w:val="1"/>
      <w:marLeft w:val="0"/>
      <w:marRight w:val="0"/>
      <w:marTop w:val="0"/>
      <w:marBottom w:val="0"/>
      <w:divBdr>
        <w:top w:val="none" w:sz="0" w:space="0" w:color="auto"/>
        <w:left w:val="none" w:sz="0" w:space="0" w:color="auto"/>
        <w:bottom w:val="none" w:sz="0" w:space="0" w:color="auto"/>
        <w:right w:val="none" w:sz="0" w:space="0" w:color="auto"/>
      </w:divBdr>
    </w:div>
    <w:div w:id="1905067378">
      <w:bodyDiv w:val="1"/>
      <w:marLeft w:val="24"/>
      <w:marRight w:val="24"/>
      <w:marTop w:val="0"/>
      <w:marBottom w:val="0"/>
      <w:divBdr>
        <w:top w:val="none" w:sz="0" w:space="0" w:color="auto"/>
        <w:left w:val="none" w:sz="0" w:space="0" w:color="auto"/>
        <w:bottom w:val="none" w:sz="0" w:space="0" w:color="auto"/>
        <w:right w:val="none" w:sz="0" w:space="0" w:color="auto"/>
      </w:divBdr>
      <w:divsChild>
        <w:div w:id="1465468385">
          <w:marLeft w:val="0"/>
          <w:marRight w:val="0"/>
          <w:marTop w:val="0"/>
          <w:marBottom w:val="0"/>
          <w:divBdr>
            <w:top w:val="none" w:sz="0" w:space="0" w:color="auto"/>
            <w:left w:val="none" w:sz="0" w:space="0" w:color="auto"/>
            <w:bottom w:val="none" w:sz="0" w:space="0" w:color="auto"/>
            <w:right w:val="none" w:sz="0" w:space="0" w:color="auto"/>
          </w:divBdr>
          <w:divsChild>
            <w:div w:id="753086489">
              <w:marLeft w:val="0"/>
              <w:marRight w:val="0"/>
              <w:marTop w:val="0"/>
              <w:marBottom w:val="0"/>
              <w:divBdr>
                <w:top w:val="none" w:sz="0" w:space="0" w:color="auto"/>
                <w:left w:val="none" w:sz="0" w:space="0" w:color="auto"/>
                <w:bottom w:val="none" w:sz="0" w:space="0" w:color="auto"/>
                <w:right w:val="none" w:sz="0" w:space="0" w:color="auto"/>
              </w:divBdr>
              <w:divsChild>
                <w:div w:id="161882897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lawton@newbal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rundisn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ewbalance.com" TargetMode="External"/><Relationship Id="rId5" Type="http://schemas.openxmlformats.org/officeDocument/2006/relationships/webSettings" Target="webSettings.xml"/><Relationship Id="rId10" Type="http://schemas.openxmlformats.org/officeDocument/2006/relationships/hyperlink" Target="mailto:darrell.fry@disney.com" TargetMode="External"/><Relationship Id="rId4" Type="http://schemas.openxmlformats.org/officeDocument/2006/relationships/settings" Target="settings.xml"/><Relationship Id="rId9" Type="http://schemas.openxmlformats.org/officeDocument/2006/relationships/hyperlink" Target="mailto:Jennifer.keddy@newbal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7A9B-46E7-4F69-B106-190AAB1E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4294967288</TotalTime>
  <Pages>2</Pages>
  <Words>794</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New Balance Athletic Shoes, Inc</Company>
  <LinksUpToDate>false</LinksUpToDate>
  <CharactersWithSpaces>5628</CharactersWithSpaces>
  <SharedDoc>false</SharedDoc>
  <HLinks>
    <vt:vector size="30" baseType="variant">
      <vt:variant>
        <vt:i4>4653078</vt:i4>
      </vt:variant>
      <vt:variant>
        <vt:i4>12</vt:i4>
      </vt:variant>
      <vt:variant>
        <vt:i4>0</vt:i4>
      </vt:variant>
      <vt:variant>
        <vt:i4>5</vt:i4>
      </vt:variant>
      <vt:variant>
        <vt:lpwstr>http://www.rundisney.com/</vt:lpwstr>
      </vt:variant>
      <vt:variant>
        <vt:lpwstr/>
      </vt:variant>
      <vt:variant>
        <vt:i4>4128830</vt:i4>
      </vt:variant>
      <vt:variant>
        <vt:i4>9</vt:i4>
      </vt:variant>
      <vt:variant>
        <vt:i4>0</vt:i4>
      </vt:variant>
      <vt:variant>
        <vt:i4>5</vt:i4>
      </vt:variant>
      <vt:variant>
        <vt:lpwstr>http://www.newbalance.com/</vt:lpwstr>
      </vt:variant>
      <vt:variant>
        <vt:lpwstr/>
      </vt:variant>
      <vt:variant>
        <vt:i4>5308468</vt:i4>
      </vt:variant>
      <vt:variant>
        <vt:i4>6</vt:i4>
      </vt:variant>
      <vt:variant>
        <vt:i4>0</vt:i4>
      </vt:variant>
      <vt:variant>
        <vt:i4>5</vt:i4>
      </vt:variant>
      <vt:variant>
        <vt:lpwstr>mailto:darrell.fry@disney.com</vt:lpwstr>
      </vt:variant>
      <vt:variant>
        <vt:lpwstr/>
      </vt:variant>
      <vt:variant>
        <vt:i4>7012376</vt:i4>
      </vt:variant>
      <vt:variant>
        <vt:i4>3</vt:i4>
      </vt:variant>
      <vt:variant>
        <vt:i4>0</vt:i4>
      </vt:variant>
      <vt:variant>
        <vt:i4>5</vt:i4>
      </vt:variant>
      <vt:variant>
        <vt:lpwstr>mailto:Jennifer.keddy@newbalance.com</vt:lpwstr>
      </vt:variant>
      <vt:variant>
        <vt:lpwstr/>
      </vt:variant>
      <vt:variant>
        <vt:i4>1245285</vt:i4>
      </vt:variant>
      <vt:variant>
        <vt:i4>0</vt:i4>
      </vt:variant>
      <vt:variant>
        <vt:i4>0</vt:i4>
      </vt:variant>
      <vt:variant>
        <vt:i4>5</vt:i4>
      </vt:variant>
      <vt:variant>
        <vt:lpwstr>mailto:mary.lawton@newbalance.com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amy vreeland</dc:creator>
  <cp:lastModifiedBy>Windows User</cp:lastModifiedBy>
  <cp:revision>2</cp:revision>
  <cp:lastPrinted>2012-12-20T10:51:00Z</cp:lastPrinted>
  <dcterms:created xsi:type="dcterms:W3CDTF">2013-01-10T06:52:00Z</dcterms:created>
  <dcterms:modified xsi:type="dcterms:W3CDTF">2013-01-10T06:52:00Z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ABAAVOAfoSrQoywNXfTgiB71854U15vQXd03Flb58o1TMokDdLmeS06aljWvfjunYg1O</vt:lpwstr>
  </property>
  <property fmtid="{D5CDD505-2E9C-101B-9397-08002B2CF9AE}" pid="4" name="MAIL_MSG_ID2">
    <vt:lpwstr>DePcIQ/nV1je/R/AJfDw8NMVXEPHjFQ0CgMcVa7fMDRJ7anlNuvDBDLV6si_x000d_
McA5ThDOZB/0dlt6XeFqp03LN9WZoHPOK1AH9QGvXU3PigTC</vt:lpwstr>
  </property>
  <property fmtid="{D5CDD505-2E9C-101B-9397-08002B2CF9AE}" pid="5" name="RESPONSE_SENDER_NAME">
    <vt:lpwstr>gAAAdya76B99d4hLGUR1rQ+8TxTv0GGEPdix</vt:lpwstr>
  </property>
  <property fmtid="{D5CDD505-2E9C-101B-9397-08002B2CF9AE}" pid="6" name="EMAIL_OWNER_ADDRESS">
    <vt:lpwstr>4AAAv2pPQheLA5XoV6SjHCfwxF4OIuABClTyTylaJhzNthoi74AB/tfrXg==</vt:lpwstr>
  </property>
</Properties>
</file>