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30" w:rsidRPr="00804D95" w:rsidRDefault="00117030" w:rsidP="00262B19">
      <w:pPr>
        <w:ind w:right="3073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Reinhold Schulte erhält Floriansmedaille</w:t>
      </w:r>
    </w:p>
    <w:p w:rsidR="00117030" w:rsidRPr="00804D95" w:rsidRDefault="00117030" w:rsidP="00262B19">
      <w:pPr>
        <w:ind w:right="1993"/>
        <w:rPr>
          <w:b/>
          <w:sz w:val="28"/>
          <w:szCs w:val="28"/>
        </w:rPr>
      </w:pPr>
      <w:r>
        <w:rPr>
          <w:b/>
          <w:sz w:val="28"/>
          <w:szCs w:val="28"/>
        </w:rPr>
        <w:t>Beständiger Einsatz für Handwerk und Mittelstand</w:t>
      </w:r>
    </w:p>
    <w:p w:rsidR="00117030" w:rsidRPr="00804D95" w:rsidRDefault="00117030" w:rsidP="00262B19">
      <w:pPr>
        <w:ind w:right="3073"/>
        <w:rPr>
          <w:sz w:val="24"/>
        </w:rPr>
      </w:pPr>
    </w:p>
    <w:p w:rsidR="00117030" w:rsidRPr="00AB6797" w:rsidRDefault="00117030" w:rsidP="00AB6797">
      <w:pPr>
        <w:autoSpaceDE w:val="0"/>
        <w:autoSpaceDN w:val="0"/>
        <w:adjustRightInd w:val="0"/>
        <w:ind w:right="3073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Der diesjährige, </w:t>
      </w:r>
      <w:r w:rsidRPr="00AB6797">
        <w:rPr>
          <w:rFonts w:cs="Arial"/>
          <w:bCs/>
          <w:sz w:val="22"/>
          <w:szCs w:val="22"/>
        </w:rPr>
        <w:t>25.</w:t>
      </w:r>
      <w:r>
        <w:rPr>
          <w:rFonts w:cs="Arial"/>
          <w:bCs/>
          <w:sz w:val="22"/>
          <w:szCs w:val="22"/>
        </w:rPr>
        <w:t>,</w:t>
      </w:r>
      <w:r w:rsidRPr="00AB6797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Träger der Floriansmedaille</w:t>
      </w:r>
      <w:r w:rsidRPr="00AB6797">
        <w:rPr>
          <w:rFonts w:cs="Arial"/>
          <w:sz w:val="22"/>
          <w:szCs w:val="22"/>
        </w:rPr>
        <w:t xml:space="preserve"> des Nordrhein-Westfälischen Handwerkstags</w:t>
      </w:r>
      <w:r>
        <w:rPr>
          <w:rFonts w:cs="Arial"/>
          <w:sz w:val="22"/>
          <w:szCs w:val="22"/>
        </w:rPr>
        <w:t xml:space="preserve"> (NWHT) heißt </w:t>
      </w:r>
      <w:r w:rsidRPr="00AB6797">
        <w:rPr>
          <w:rFonts w:cs="Arial"/>
          <w:b/>
          <w:bCs/>
          <w:sz w:val="22"/>
          <w:szCs w:val="22"/>
        </w:rPr>
        <w:t>Reinhold Schulte</w:t>
      </w:r>
      <w:r>
        <w:rPr>
          <w:rFonts w:cs="Arial"/>
          <w:b/>
          <w:bCs/>
          <w:sz w:val="22"/>
          <w:szCs w:val="22"/>
        </w:rPr>
        <w:t xml:space="preserve"> </w:t>
      </w:r>
      <w:r w:rsidRPr="00AB6797">
        <w:rPr>
          <w:rFonts w:cs="Arial"/>
          <w:bCs/>
          <w:sz w:val="22"/>
          <w:szCs w:val="22"/>
        </w:rPr>
        <w:t>(67)</w:t>
      </w:r>
      <w:r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von 1999 – 2013</w:t>
      </w:r>
      <w:r w:rsidRPr="00AB6797">
        <w:rPr>
          <w:rFonts w:cs="Arial"/>
          <w:sz w:val="22"/>
          <w:szCs w:val="22"/>
        </w:rPr>
        <w:t xml:space="preserve"> Vorstandsvorsitzende</w:t>
      </w:r>
      <w:r>
        <w:rPr>
          <w:rFonts w:cs="Arial"/>
          <w:sz w:val="22"/>
          <w:szCs w:val="22"/>
        </w:rPr>
        <w:t>r</w:t>
      </w:r>
      <w:r w:rsidRPr="00AB6797">
        <w:rPr>
          <w:rFonts w:cs="Arial"/>
          <w:sz w:val="22"/>
          <w:szCs w:val="22"/>
        </w:rPr>
        <w:t xml:space="preserve"> der SIGNAL IDUNA</w:t>
      </w:r>
      <w:r>
        <w:rPr>
          <w:rFonts w:cs="Arial"/>
          <w:sz w:val="22"/>
          <w:szCs w:val="22"/>
        </w:rPr>
        <w:t xml:space="preserve"> Gruppe.</w:t>
      </w:r>
      <w:r w:rsidRPr="00AB67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Schulte,</w:t>
      </w:r>
      <w:r w:rsidRPr="00AB67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nun</w:t>
      </w:r>
      <w:r w:rsidRPr="00AB6797">
        <w:rPr>
          <w:rFonts w:cs="Arial"/>
          <w:sz w:val="22"/>
          <w:szCs w:val="22"/>
        </w:rPr>
        <w:t xml:space="preserve"> Aufsichtsratsvorsitzende</w:t>
      </w:r>
      <w:r>
        <w:rPr>
          <w:rFonts w:cs="Arial"/>
          <w:sz w:val="22"/>
          <w:szCs w:val="22"/>
        </w:rPr>
        <w:t>r</w:t>
      </w:r>
      <w:r w:rsidRPr="00AB6797">
        <w:rPr>
          <w:rFonts w:cs="Arial"/>
          <w:sz w:val="22"/>
          <w:szCs w:val="22"/>
        </w:rPr>
        <w:t xml:space="preserve"> de</w:t>
      </w:r>
      <w:r>
        <w:rPr>
          <w:rFonts w:cs="Arial"/>
          <w:sz w:val="22"/>
          <w:szCs w:val="22"/>
        </w:rPr>
        <w:t>r berufsständisch orientierten</w:t>
      </w:r>
      <w:r w:rsidRPr="00AB6797">
        <w:rPr>
          <w:rFonts w:cs="Arial"/>
          <w:sz w:val="22"/>
          <w:szCs w:val="22"/>
        </w:rPr>
        <w:t xml:space="preserve"> Versicherung</w:t>
      </w:r>
      <w:r>
        <w:rPr>
          <w:rFonts w:cs="Arial"/>
          <w:sz w:val="22"/>
          <w:szCs w:val="22"/>
        </w:rPr>
        <w:t xml:space="preserve">sgruppe. </w:t>
      </w:r>
      <w:r w:rsidRPr="00AB6797">
        <w:rPr>
          <w:rFonts w:cs="Arial"/>
          <w:sz w:val="22"/>
          <w:szCs w:val="22"/>
        </w:rPr>
        <w:t xml:space="preserve">erhielt die Auszeichnung </w:t>
      </w:r>
      <w:r>
        <w:rPr>
          <w:rFonts w:cs="Arial"/>
          <w:sz w:val="22"/>
          <w:szCs w:val="22"/>
        </w:rPr>
        <w:t>jetzt in Düsseldorf</w:t>
      </w:r>
      <w:r w:rsidRPr="00AB67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Pr="00AB6797">
        <w:rPr>
          <w:rFonts w:cs="Arial"/>
          <w:sz w:val="22"/>
          <w:szCs w:val="22"/>
        </w:rPr>
        <w:t>für seinen beständigen Einsatz für eine Kultur der Freiheit und Eigenve</w:t>
      </w:r>
      <w:r w:rsidRPr="00AB6797">
        <w:rPr>
          <w:rFonts w:cs="Arial"/>
          <w:sz w:val="22"/>
          <w:szCs w:val="22"/>
        </w:rPr>
        <w:t>r</w:t>
      </w:r>
      <w:r w:rsidRPr="00AB6797">
        <w:rPr>
          <w:rFonts w:cs="Arial"/>
          <w:sz w:val="22"/>
          <w:szCs w:val="22"/>
        </w:rPr>
        <w:t>antwortung“ sowie als Fürsprecher der Einhaltung ordnungspolitischer Grundsätze der Sozialen Marktwirtschaft gegenüber Regierungen, Pa</w:t>
      </w:r>
      <w:r w:rsidRPr="00AB6797">
        <w:rPr>
          <w:rFonts w:cs="Arial"/>
          <w:sz w:val="22"/>
          <w:szCs w:val="22"/>
        </w:rPr>
        <w:t>r</w:t>
      </w:r>
      <w:r w:rsidRPr="00AB6797">
        <w:rPr>
          <w:rFonts w:cs="Arial"/>
          <w:sz w:val="22"/>
          <w:szCs w:val="22"/>
        </w:rPr>
        <w:t>lamenten und der Öffentlichkeit in Deutschland.</w:t>
      </w:r>
    </w:p>
    <w:p w:rsidR="00117030" w:rsidRDefault="00117030" w:rsidP="00AB6797">
      <w:pPr>
        <w:autoSpaceDE w:val="0"/>
        <w:autoSpaceDN w:val="0"/>
        <w:adjustRightInd w:val="0"/>
        <w:ind w:right="3073"/>
        <w:rPr>
          <w:rFonts w:cs="Arial"/>
          <w:sz w:val="22"/>
          <w:szCs w:val="22"/>
        </w:rPr>
      </w:pPr>
    </w:p>
    <w:p w:rsidR="00117030" w:rsidRPr="00AB6797" w:rsidRDefault="00117030" w:rsidP="00AB6797">
      <w:pPr>
        <w:autoSpaceDE w:val="0"/>
        <w:autoSpaceDN w:val="0"/>
        <w:adjustRightInd w:val="0"/>
        <w:ind w:right="3073"/>
        <w:rPr>
          <w:rFonts w:cs="Arial"/>
          <w:sz w:val="22"/>
          <w:szCs w:val="22"/>
        </w:rPr>
      </w:pPr>
      <w:r w:rsidRPr="00AB6797">
        <w:rPr>
          <w:rFonts w:cs="Arial"/>
          <w:sz w:val="22"/>
          <w:szCs w:val="22"/>
        </w:rPr>
        <w:t>Die Floriansmedaille überreichte</w:t>
      </w:r>
      <w:r>
        <w:rPr>
          <w:rFonts w:cs="Arial"/>
          <w:sz w:val="22"/>
          <w:szCs w:val="22"/>
        </w:rPr>
        <w:t>n</w:t>
      </w:r>
      <w:r w:rsidRPr="00AB67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vor 250 geladenen Gästen </w:t>
      </w:r>
      <w:r w:rsidRPr="00AB6797">
        <w:rPr>
          <w:rFonts w:cs="Arial"/>
          <w:sz w:val="22"/>
          <w:szCs w:val="22"/>
        </w:rPr>
        <w:t>der Präs</w:t>
      </w:r>
      <w:r w:rsidRPr="00AB6797">
        <w:rPr>
          <w:rFonts w:cs="Arial"/>
          <w:sz w:val="22"/>
          <w:szCs w:val="22"/>
        </w:rPr>
        <w:t>i</w:t>
      </w:r>
      <w:r w:rsidRPr="00AB6797">
        <w:rPr>
          <w:rFonts w:cs="Arial"/>
          <w:sz w:val="22"/>
          <w:szCs w:val="22"/>
        </w:rPr>
        <w:t>dent des N</w:t>
      </w:r>
      <w:r>
        <w:rPr>
          <w:rFonts w:cs="Arial"/>
          <w:sz w:val="22"/>
          <w:szCs w:val="22"/>
        </w:rPr>
        <w:t>WHT</w:t>
      </w:r>
      <w:r w:rsidRPr="00AB6797">
        <w:rPr>
          <w:rFonts w:cs="Arial"/>
          <w:sz w:val="22"/>
          <w:szCs w:val="22"/>
        </w:rPr>
        <w:t xml:space="preserve">, </w:t>
      </w:r>
      <w:r w:rsidRPr="00AB6797">
        <w:rPr>
          <w:rFonts w:cs="Arial"/>
          <w:b/>
          <w:bCs/>
          <w:sz w:val="22"/>
          <w:szCs w:val="22"/>
        </w:rPr>
        <w:t>Andreas Ehlert</w:t>
      </w:r>
      <w:r>
        <w:rPr>
          <w:rFonts w:cs="Arial"/>
          <w:b/>
          <w:bCs/>
          <w:sz w:val="22"/>
          <w:szCs w:val="22"/>
        </w:rPr>
        <w:t>,</w:t>
      </w:r>
      <w:r w:rsidRPr="00AB6797">
        <w:rPr>
          <w:rFonts w:cs="Arial"/>
          <w:sz w:val="22"/>
          <w:szCs w:val="22"/>
        </w:rPr>
        <w:t xml:space="preserve"> und </w:t>
      </w:r>
      <w:r w:rsidRPr="00AB6797">
        <w:rPr>
          <w:rFonts w:cs="Arial"/>
          <w:b/>
          <w:bCs/>
          <w:sz w:val="22"/>
          <w:szCs w:val="22"/>
        </w:rPr>
        <w:t>Norbert Rieck</w:t>
      </w:r>
      <w:r>
        <w:rPr>
          <w:rFonts w:cs="Arial"/>
          <w:b/>
          <w:bCs/>
          <w:sz w:val="22"/>
          <w:szCs w:val="22"/>
        </w:rPr>
        <w:t xml:space="preserve">, </w:t>
      </w:r>
      <w:r w:rsidRPr="00AB6797">
        <w:rPr>
          <w:rFonts w:cs="Arial"/>
          <w:sz w:val="22"/>
          <w:szCs w:val="22"/>
        </w:rPr>
        <w:t>Obermeister der Bezirksinnung Düsseldorf und der Schornsteinfegerinnung des Regi</w:t>
      </w:r>
      <w:r w:rsidRPr="00AB6797">
        <w:rPr>
          <w:rFonts w:cs="Arial"/>
          <w:sz w:val="22"/>
          <w:szCs w:val="22"/>
        </w:rPr>
        <w:t>e</w:t>
      </w:r>
      <w:r w:rsidRPr="00AB6797">
        <w:rPr>
          <w:rFonts w:cs="Arial"/>
          <w:sz w:val="22"/>
          <w:szCs w:val="22"/>
        </w:rPr>
        <w:t>rungsbezirks Düsseldorf</w:t>
      </w:r>
      <w:r w:rsidRPr="00AB6797">
        <w:rPr>
          <w:rFonts w:cs="Arial"/>
          <w:b/>
          <w:bCs/>
          <w:sz w:val="22"/>
          <w:szCs w:val="22"/>
        </w:rPr>
        <w:t>.</w:t>
      </w:r>
    </w:p>
    <w:p w:rsidR="00117030" w:rsidRDefault="00117030" w:rsidP="00AB6797">
      <w:pPr>
        <w:ind w:right="3073"/>
        <w:rPr>
          <w:sz w:val="22"/>
          <w:szCs w:val="22"/>
        </w:rPr>
      </w:pPr>
    </w:p>
    <w:p w:rsidR="00117030" w:rsidRPr="00AB6797" w:rsidRDefault="00117030" w:rsidP="00AB6797">
      <w:pPr>
        <w:autoSpaceDE w:val="0"/>
        <w:autoSpaceDN w:val="0"/>
        <w:adjustRightInd w:val="0"/>
        <w:ind w:right="3073"/>
        <w:rPr>
          <w:rFonts w:cs="Arial"/>
          <w:sz w:val="22"/>
          <w:szCs w:val="22"/>
        </w:rPr>
      </w:pPr>
      <w:r w:rsidRPr="00AB6797">
        <w:rPr>
          <w:rFonts w:cs="Arial"/>
          <w:sz w:val="22"/>
          <w:szCs w:val="22"/>
        </w:rPr>
        <w:t>Seit 1989 ehren der Nordrhein-Westfälische Handwerkstag und die Schornsteinfeger-Innung für den Regierungsbezirk Düsseldorf Persö</w:t>
      </w:r>
      <w:r w:rsidRPr="00AB6797">
        <w:rPr>
          <w:rFonts w:cs="Arial"/>
          <w:sz w:val="22"/>
          <w:szCs w:val="22"/>
        </w:rPr>
        <w:t>n</w:t>
      </w:r>
      <w:r w:rsidRPr="00AB6797">
        <w:rPr>
          <w:rFonts w:cs="Arial"/>
          <w:sz w:val="22"/>
          <w:szCs w:val="22"/>
        </w:rPr>
        <w:t xml:space="preserve">lichkeiten aus dem politischen </w:t>
      </w:r>
      <w:r>
        <w:rPr>
          <w:rFonts w:cs="Arial"/>
          <w:sz w:val="22"/>
          <w:szCs w:val="22"/>
        </w:rPr>
        <w:t xml:space="preserve">und wirtschaftlichen </w:t>
      </w:r>
      <w:r w:rsidRPr="00AB6797">
        <w:rPr>
          <w:rFonts w:cs="Arial"/>
          <w:sz w:val="22"/>
          <w:szCs w:val="22"/>
        </w:rPr>
        <w:t>Leben, die sich in besonderer Weise um die Belange von Handwerk und Mittelstand ve</w:t>
      </w:r>
      <w:r w:rsidRPr="00AB6797">
        <w:rPr>
          <w:rFonts w:cs="Arial"/>
          <w:sz w:val="22"/>
          <w:szCs w:val="22"/>
        </w:rPr>
        <w:t>r</w:t>
      </w:r>
      <w:r w:rsidRPr="00AB6797">
        <w:rPr>
          <w:rFonts w:cs="Arial"/>
          <w:sz w:val="22"/>
          <w:szCs w:val="22"/>
        </w:rPr>
        <w:t>dient gemacht haben.</w:t>
      </w:r>
    </w:p>
    <w:p w:rsidR="00117030" w:rsidRDefault="00117030" w:rsidP="00262B19">
      <w:pPr>
        <w:ind w:right="3073"/>
        <w:rPr>
          <w:sz w:val="22"/>
          <w:szCs w:val="22"/>
        </w:rPr>
      </w:pPr>
    </w:p>
    <w:p w:rsidR="00117030" w:rsidRDefault="00117030" w:rsidP="00D92C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31 Zeilen à 35 Zeichen</w:t>
      </w:r>
    </w:p>
    <w:p w:rsidR="00117030" w:rsidRDefault="00117030" w:rsidP="00D92CC7">
      <w:pPr>
        <w:rPr>
          <w:bCs/>
          <w:sz w:val="22"/>
          <w:szCs w:val="22"/>
        </w:rPr>
      </w:pPr>
    </w:p>
    <w:p w:rsidR="00117030" w:rsidRDefault="00117030" w:rsidP="00D92C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Dortmund, 18.5.2015</w:t>
      </w:r>
    </w:p>
    <w:p w:rsidR="00117030" w:rsidRDefault="00117030" w:rsidP="00D92C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Pressestelle</w:t>
      </w:r>
    </w:p>
    <w:p w:rsidR="00117030" w:rsidRDefault="00117030" w:rsidP="00D92CC7">
      <w:pPr>
        <w:rPr>
          <w:bCs/>
          <w:sz w:val="22"/>
          <w:szCs w:val="22"/>
        </w:rPr>
      </w:pPr>
    </w:p>
    <w:p w:rsidR="00117030" w:rsidRPr="001D2790" w:rsidRDefault="00117030" w:rsidP="00D92CC7">
      <w:pPr>
        <w:rPr>
          <w:b/>
          <w:bCs/>
          <w:sz w:val="22"/>
          <w:szCs w:val="22"/>
        </w:rPr>
      </w:pPr>
      <w:r w:rsidRPr="001D2790">
        <w:rPr>
          <w:b/>
          <w:bCs/>
          <w:sz w:val="22"/>
          <w:szCs w:val="22"/>
        </w:rPr>
        <w:t xml:space="preserve">Bildunterzeile (v.l.): </w:t>
      </w:r>
    </w:p>
    <w:p w:rsidR="00117030" w:rsidRPr="001D2790" w:rsidRDefault="00117030" w:rsidP="00D92CC7">
      <w:pPr>
        <w:rPr>
          <w:b/>
          <w:bCs/>
          <w:sz w:val="20"/>
          <w:szCs w:val="20"/>
        </w:rPr>
      </w:pPr>
      <w:r w:rsidRPr="001D2790">
        <w:rPr>
          <w:rFonts w:cs="Arial"/>
          <w:b/>
          <w:sz w:val="20"/>
          <w:szCs w:val="20"/>
        </w:rPr>
        <w:t xml:space="preserve">Norbert Rieck, Obermeister der Schornsteinfegerinnung des Regierungsbezirks Düsseldorf, Preisträger Reinhold Schulte, </w:t>
      </w:r>
      <w:r w:rsidRPr="001D2790">
        <w:rPr>
          <w:b/>
          <w:bCs/>
          <w:sz w:val="20"/>
          <w:szCs w:val="20"/>
        </w:rPr>
        <w:t xml:space="preserve">Landeswirtschaftsminister Garrelt Duin, </w:t>
      </w:r>
      <w:r w:rsidRPr="001D2790">
        <w:rPr>
          <w:rFonts w:cs="Arial"/>
          <w:b/>
          <w:sz w:val="20"/>
          <w:szCs w:val="20"/>
        </w:rPr>
        <w:t>stv. Ministerpräsidentin Sylvia Löhrmann, NWHT-Präsident Andreas Ehlert</w:t>
      </w:r>
      <w:r>
        <w:rPr>
          <w:rFonts w:cs="Arial"/>
          <w:b/>
          <w:sz w:val="20"/>
          <w:szCs w:val="20"/>
        </w:rPr>
        <w:t>, ZDH-Präsident Hans Peter Wollseifer</w:t>
      </w:r>
      <w:r w:rsidRPr="001D2790">
        <w:rPr>
          <w:rFonts w:cs="Arial"/>
          <w:b/>
          <w:sz w:val="20"/>
          <w:szCs w:val="20"/>
        </w:rPr>
        <w:br/>
        <w:t>Foto: NWHT</w:t>
      </w:r>
    </w:p>
    <w:p w:rsidR="00117030" w:rsidRDefault="00117030" w:rsidP="00D92CC7">
      <w:pPr>
        <w:rPr>
          <w:bCs/>
          <w:sz w:val="22"/>
          <w:szCs w:val="22"/>
        </w:rPr>
      </w:pPr>
    </w:p>
    <w:p w:rsidR="00117030" w:rsidRPr="001D2790" w:rsidRDefault="00117030" w:rsidP="001D2790">
      <w:pPr>
        <w:ind w:right="-286"/>
        <w:rPr>
          <w:rFonts w:cs="Arial"/>
          <w:bCs/>
          <w:sz w:val="16"/>
          <w:szCs w:val="16"/>
        </w:rPr>
      </w:pPr>
      <w:r>
        <w:rPr>
          <w:rFonts w:cs="Arial"/>
          <w:b/>
          <w:sz w:val="22"/>
          <w:szCs w:val="22"/>
        </w:rPr>
        <w:t>Pressestelle</w:t>
      </w:r>
      <w:r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Kontakt:</w:t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22"/>
          <w:szCs w:val="22"/>
        </w:rPr>
        <w:t>Edzard Bennmann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t>Tel.: (0231) 1 35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>Fax: (0231) 1 35 13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 xml:space="preserve">E-Mail: edzard.bennmann@signal-iduna.de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sectPr w:rsidR="00117030" w:rsidRPr="001D2790" w:rsidSect="00FD28F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29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30" w:rsidRDefault="00117030">
      <w:r>
        <w:separator/>
      </w:r>
    </w:p>
  </w:endnote>
  <w:endnote w:type="continuationSeparator" w:id="0">
    <w:p w:rsidR="00117030" w:rsidRDefault="0011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30" w:rsidRDefault="00117030" w:rsidP="008D6D56">
    <w:pPr>
      <w:pStyle w:val="Footer"/>
      <w:jc w:val="right"/>
    </w:pPr>
    <w:r>
      <w:t xml:space="preserve">Seite </w:t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30" w:rsidRDefault="00117030">
    <w:pPr>
      <w:pStyle w:val="Foo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s2050" type="#_x0000_t75" alt="SSD:Users:BenDo:Desktop:Drehscheibe:2012-10-25_Signal Iduna:Grafiken Word:SIGNAL_IDUNA_Logo_Claim_3C.pdf" style="position:absolute;margin-left:334.75pt;margin-top:739.55pt;width:217.4pt;height:62.6pt;z-index:-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30" w:rsidRDefault="00117030">
      <w:r>
        <w:separator/>
      </w:r>
    </w:p>
  </w:footnote>
  <w:footnote w:type="continuationSeparator" w:id="0">
    <w:p w:rsidR="00117030" w:rsidRDefault="00117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30" w:rsidRDefault="00117030" w:rsidP="00FD28F8">
    <w:pPr>
      <w:pStyle w:val="Themenbereich"/>
      <w:spacing w:after="180"/>
    </w:pPr>
  </w:p>
  <w:tbl>
    <w:tblPr>
      <w:tblW w:w="10093" w:type="dxa"/>
      <w:tblLayout w:type="fixed"/>
      <w:tblCellMar>
        <w:left w:w="0" w:type="dxa"/>
        <w:right w:w="0" w:type="dxa"/>
      </w:tblCellMar>
      <w:tblLook w:val="01E0"/>
    </w:tblPr>
    <w:tblGrid>
      <w:gridCol w:w="6168"/>
      <w:gridCol w:w="3925"/>
    </w:tblGrid>
    <w:tr w:rsidR="00117030" w:rsidTr="00876D10">
      <w:tc>
        <w:tcPr>
          <w:tcW w:w="6168" w:type="dxa"/>
        </w:tcPr>
        <w:p w:rsidR="00117030" w:rsidRPr="00876D10" w:rsidRDefault="00117030" w:rsidP="008D6D56">
          <w:pPr>
            <w:pStyle w:val="Header"/>
            <w:rPr>
              <w:bCs/>
            </w:rPr>
          </w:pPr>
        </w:p>
      </w:tc>
      <w:tc>
        <w:tcPr>
          <w:tcW w:w="3925" w:type="dxa"/>
        </w:tcPr>
        <w:p w:rsidR="00117030" w:rsidRPr="00876D10" w:rsidRDefault="00117030" w:rsidP="00876D10">
          <w:pPr>
            <w:pStyle w:val="Header"/>
            <w:jc w:val="right"/>
            <w:rPr>
              <w:bCs/>
            </w:rPr>
          </w:pPr>
          <w:r w:rsidRPr="00876D10">
            <w:rPr>
              <w:bCs/>
            </w:rPr>
            <w:t>Tarif</w:t>
          </w:r>
        </w:p>
      </w:tc>
    </w:tr>
  </w:tbl>
  <w:p w:rsidR="00117030" w:rsidRDefault="00117030" w:rsidP="008D6D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30" w:rsidRDefault="00117030" w:rsidP="00FD28F8">
    <w:pPr>
      <w:pStyle w:val="Themenbereich"/>
      <w:rPr>
        <w:b w:val="0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Macintosh HD:Users:iduna:Desktop:header.jpg" style="position:absolute;left:0;text-align:left;margin-left:-45.35pt;margin-top:-19.15pt;width:596pt;height:159pt;z-index:-251658240;visibility:visible">
          <v:imagedata r:id="rId1" o:title=""/>
        </v:shape>
      </w:pict>
    </w:r>
  </w:p>
  <w:p w:rsidR="00117030" w:rsidRDefault="00117030" w:rsidP="00FD28F8"/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10309"/>
    </w:tblGrid>
    <w:tr w:rsidR="00117030" w:rsidTr="00876D10">
      <w:trPr>
        <w:trHeight w:hRule="exact" w:val="1746"/>
      </w:trPr>
      <w:tc>
        <w:tcPr>
          <w:tcW w:w="10309" w:type="dxa"/>
          <w:vAlign w:val="bottom"/>
        </w:tcPr>
        <w:p w:rsidR="00117030" w:rsidRPr="00876D10" w:rsidRDefault="00117030" w:rsidP="00F72024">
          <w:pPr>
            <w:pStyle w:val="Title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117030" w:rsidRPr="00FD28F8" w:rsidRDefault="00117030" w:rsidP="00FD28F8">
    <w:pPr>
      <w:spacing w:after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BA1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2A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80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12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C1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409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AAA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A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9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FC0731"/>
    <w:multiLevelType w:val="hybridMultilevel"/>
    <w:tmpl w:val="B5C840C6"/>
    <w:lvl w:ilvl="0" w:tplc="544AEA58">
      <w:start w:val="1"/>
      <w:numFmt w:val="bullet"/>
      <w:pStyle w:val="Lis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29"/>
    <w:rsid w:val="00090DB2"/>
    <w:rsid w:val="001169EB"/>
    <w:rsid w:val="00117030"/>
    <w:rsid w:val="00183D4C"/>
    <w:rsid w:val="001D2790"/>
    <w:rsid w:val="001D365C"/>
    <w:rsid w:val="002077AE"/>
    <w:rsid w:val="00210C24"/>
    <w:rsid w:val="002231FC"/>
    <w:rsid w:val="00242172"/>
    <w:rsid w:val="00251AC8"/>
    <w:rsid w:val="00262B19"/>
    <w:rsid w:val="002755E1"/>
    <w:rsid w:val="00296180"/>
    <w:rsid w:val="002D0BE4"/>
    <w:rsid w:val="0030332B"/>
    <w:rsid w:val="00326251"/>
    <w:rsid w:val="00380746"/>
    <w:rsid w:val="003A0703"/>
    <w:rsid w:val="00407FB6"/>
    <w:rsid w:val="004276C1"/>
    <w:rsid w:val="004312C9"/>
    <w:rsid w:val="004416AC"/>
    <w:rsid w:val="0046515A"/>
    <w:rsid w:val="004A2F37"/>
    <w:rsid w:val="004A361F"/>
    <w:rsid w:val="004C0F53"/>
    <w:rsid w:val="00503195"/>
    <w:rsid w:val="0051020F"/>
    <w:rsid w:val="005116A1"/>
    <w:rsid w:val="00533A47"/>
    <w:rsid w:val="00546A01"/>
    <w:rsid w:val="005B092D"/>
    <w:rsid w:val="006177B2"/>
    <w:rsid w:val="006F18DB"/>
    <w:rsid w:val="006F22F1"/>
    <w:rsid w:val="00701A53"/>
    <w:rsid w:val="00756793"/>
    <w:rsid w:val="0076662B"/>
    <w:rsid w:val="00771E3C"/>
    <w:rsid w:val="00775366"/>
    <w:rsid w:val="0077792D"/>
    <w:rsid w:val="007E1582"/>
    <w:rsid w:val="007F2A07"/>
    <w:rsid w:val="00804D95"/>
    <w:rsid w:val="008157EF"/>
    <w:rsid w:val="00844EA8"/>
    <w:rsid w:val="008750B7"/>
    <w:rsid w:val="00876D10"/>
    <w:rsid w:val="00886389"/>
    <w:rsid w:val="008C55CB"/>
    <w:rsid w:val="008D47E7"/>
    <w:rsid w:val="008D6D56"/>
    <w:rsid w:val="00911E49"/>
    <w:rsid w:val="00913E2F"/>
    <w:rsid w:val="00915767"/>
    <w:rsid w:val="009C2094"/>
    <w:rsid w:val="009D7906"/>
    <w:rsid w:val="00A0172C"/>
    <w:rsid w:val="00A10E7C"/>
    <w:rsid w:val="00A821C3"/>
    <w:rsid w:val="00A822CB"/>
    <w:rsid w:val="00AB6797"/>
    <w:rsid w:val="00AF7C20"/>
    <w:rsid w:val="00B26137"/>
    <w:rsid w:val="00B52829"/>
    <w:rsid w:val="00BA160F"/>
    <w:rsid w:val="00BC1915"/>
    <w:rsid w:val="00BC34BD"/>
    <w:rsid w:val="00BF4C3A"/>
    <w:rsid w:val="00C0392F"/>
    <w:rsid w:val="00C12C1F"/>
    <w:rsid w:val="00CB1B50"/>
    <w:rsid w:val="00CE1F73"/>
    <w:rsid w:val="00CE6AD9"/>
    <w:rsid w:val="00CF3382"/>
    <w:rsid w:val="00D1730C"/>
    <w:rsid w:val="00D5645C"/>
    <w:rsid w:val="00D638AD"/>
    <w:rsid w:val="00D92CC7"/>
    <w:rsid w:val="00DA1E1A"/>
    <w:rsid w:val="00DB6B87"/>
    <w:rsid w:val="00DF532D"/>
    <w:rsid w:val="00E0239D"/>
    <w:rsid w:val="00E07F52"/>
    <w:rsid w:val="00E4498D"/>
    <w:rsid w:val="00E92B9A"/>
    <w:rsid w:val="00F2508F"/>
    <w:rsid w:val="00F555BB"/>
    <w:rsid w:val="00F72024"/>
    <w:rsid w:val="00FA4E76"/>
    <w:rsid w:val="00FC6860"/>
    <w:rsid w:val="00FD28F8"/>
    <w:rsid w:val="00FD4C85"/>
    <w:rsid w:val="00F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56"/>
    <w:pPr>
      <w:spacing w:line="284" w:lineRule="atLeast"/>
    </w:pPr>
    <w:rPr>
      <w:rFonts w:ascii="Arial" w:hAnsi="Arial"/>
      <w:sz w:val="17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EA8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EA8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4EA8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B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2B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2B9A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D6D56"/>
    <w:pPr>
      <w:spacing w:line="240" w:lineRule="auto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B9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6D56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B9A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D4C85"/>
    <w:pPr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E6E6E6"/>
      </w:tcPr>
    </w:tblStylePr>
    <w:tblStylePr w:type="band1Horz">
      <w:rPr>
        <w:rFonts w:cs="Times New Roman"/>
      </w:rPr>
      <w:tblPr/>
      <w:tcPr>
        <w:shd w:val="clear" w:color="auto" w:fill="C4CDD1"/>
      </w:tcPr>
    </w:tblStylePr>
    <w:tblStylePr w:type="band2Horz">
      <w:rPr>
        <w:rFonts w:cs="Times New Roman"/>
      </w:rPr>
      <w:tblPr/>
      <w:tcPr>
        <w:shd w:val="clear" w:color="auto" w:fill="E2E6E8"/>
      </w:tcPr>
    </w:tblStylePr>
  </w:style>
  <w:style w:type="character" w:styleId="Hyperlink">
    <w:name w:val="Hyperlink"/>
    <w:basedOn w:val="DefaultParagraphFont"/>
    <w:uiPriority w:val="99"/>
    <w:rsid w:val="00844EA8"/>
    <w:rPr>
      <w:rFonts w:cs="Times New Roman"/>
      <w:color w:val="auto"/>
      <w:u w:val="single"/>
    </w:rPr>
  </w:style>
  <w:style w:type="paragraph" w:customStyle="1" w:styleId="Themenbereich">
    <w:name w:val="Themenbereich"/>
    <w:basedOn w:val="Normal"/>
    <w:uiPriority w:val="99"/>
    <w:rsid w:val="00D1730C"/>
    <w:pPr>
      <w:ind w:left="-454"/>
    </w:pPr>
    <w:rPr>
      <w:b/>
      <w:caps/>
      <w:color w:val="053391"/>
      <w:spacing w:val="6"/>
      <w:sz w:val="24"/>
    </w:rPr>
  </w:style>
  <w:style w:type="paragraph" w:styleId="Title">
    <w:name w:val="Title"/>
    <w:basedOn w:val="Normal"/>
    <w:link w:val="TitleChar"/>
    <w:uiPriority w:val="99"/>
    <w:qFormat/>
    <w:rsid w:val="00D1730C"/>
    <w:rPr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92B9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">
    <w:name w:val="List"/>
    <w:basedOn w:val="Normal"/>
    <w:uiPriority w:val="99"/>
    <w:rsid w:val="00A822CB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232</Words>
  <Characters>1462</Characters>
  <Application>Microsoft Office Outlook</Application>
  <DocSecurity>0</DocSecurity>
  <Lines>0</Lines>
  <Paragraphs>0</Paragraphs>
  <ScaleCrop>false</ScaleCrop>
  <Company>SIGNAL IDUNA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Iduna</dc:creator>
  <cp:keywords/>
  <dc:description/>
  <cp:lastModifiedBy>u008944</cp:lastModifiedBy>
  <cp:revision>2</cp:revision>
  <dcterms:created xsi:type="dcterms:W3CDTF">2015-05-26T09:41:00Z</dcterms:created>
  <dcterms:modified xsi:type="dcterms:W3CDTF">2015-05-26T09:41:00Z</dcterms:modified>
</cp:coreProperties>
</file>