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34A" w:rsidRPr="00380908" w:rsidRDefault="00CB4932" w:rsidP="00260656">
      <w:pPr>
        <w:ind w:left="-720" w:right="-521"/>
        <w:rPr>
          <w:rFonts w:ascii="Tahoma" w:hAnsi="Tahoma" w:cs="Tahoma"/>
          <w:w w:val="90"/>
          <w:sz w:val="18"/>
          <w:szCs w:val="18"/>
          <w:lang w:val="sv-SE"/>
        </w:rPr>
      </w:pPr>
      <w:r w:rsidRPr="00D744E4">
        <w:rPr>
          <w:rFonts w:ascii="Arial" w:hAnsi="Arial" w:cs="Arial"/>
          <w:sz w:val="16"/>
          <w:szCs w:val="16"/>
          <w:lang w:val="sv-SE"/>
        </w:rPr>
        <w:tab/>
      </w:r>
      <w:r w:rsidRPr="00D744E4">
        <w:rPr>
          <w:rFonts w:ascii="Arial" w:hAnsi="Arial" w:cs="Arial"/>
          <w:sz w:val="16"/>
          <w:szCs w:val="16"/>
          <w:lang w:val="sv-SE"/>
        </w:rPr>
        <w:tab/>
      </w:r>
      <w:r w:rsidRPr="00D744E4">
        <w:rPr>
          <w:rFonts w:ascii="Arial" w:hAnsi="Arial" w:cs="Arial"/>
          <w:sz w:val="16"/>
          <w:szCs w:val="16"/>
          <w:lang w:val="sv-SE"/>
        </w:rPr>
        <w:tab/>
      </w:r>
      <w:r w:rsidR="00745EB9" w:rsidRPr="00380908">
        <w:rPr>
          <w:rFonts w:ascii="Arial" w:hAnsi="Arial" w:cs="Arial"/>
          <w:sz w:val="16"/>
          <w:szCs w:val="16"/>
          <w:lang w:val="sv-SE"/>
        </w:rPr>
        <w:br/>
      </w:r>
      <w:r w:rsidR="009C634A" w:rsidRPr="00380908">
        <w:rPr>
          <w:rFonts w:ascii="Tahoma" w:hAnsi="Tahoma" w:cs="Tahoma"/>
          <w:w w:val="90"/>
          <w:sz w:val="18"/>
          <w:szCs w:val="18"/>
          <w:lang w:val="sv-SE"/>
        </w:rPr>
        <w:t xml:space="preserve">GARMIN </w:t>
      </w:r>
      <w:r w:rsidR="009F5A3C">
        <w:rPr>
          <w:rFonts w:ascii="Tahoma" w:hAnsi="Tahoma" w:cs="Tahoma"/>
          <w:w w:val="90"/>
          <w:sz w:val="18"/>
          <w:szCs w:val="18"/>
          <w:lang w:val="sv-SE"/>
        </w:rPr>
        <w:t>MEDIA</w:t>
      </w:r>
      <w:r w:rsidR="00380908" w:rsidRPr="00380908">
        <w:rPr>
          <w:rFonts w:ascii="Tahoma" w:hAnsi="Tahoma" w:cs="Tahoma"/>
          <w:w w:val="90"/>
          <w:sz w:val="18"/>
          <w:szCs w:val="18"/>
          <w:lang w:val="sv-SE"/>
        </w:rPr>
        <w:t>KONTAKT</w:t>
      </w:r>
      <w:r w:rsidR="009C634A" w:rsidRPr="00380908">
        <w:rPr>
          <w:rFonts w:ascii="Tahoma" w:hAnsi="Tahoma" w:cs="Tahoma"/>
          <w:w w:val="90"/>
          <w:sz w:val="18"/>
          <w:szCs w:val="18"/>
          <w:lang w:val="sv-SE"/>
        </w:rPr>
        <w:t>:</w:t>
      </w:r>
      <w:r w:rsidR="009C634A" w:rsidRPr="00380908">
        <w:rPr>
          <w:rFonts w:ascii="Tahoma" w:hAnsi="Tahoma" w:cs="Tahoma"/>
          <w:w w:val="90"/>
          <w:sz w:val="18"/>
          <w:szCs w:val="18"/>
          <w:lang w:val="sv-SE"/>
        </w:rPr>
        <w:tab/>
      </w:r>
      <w:r w:rsidR="009C634A" w:rsidRPr="00380908">
        <w:rPr>
          <w:rFonts w:ascii="Tahoma" w:hAnsi="Tahoma" w:cs="Tahoma"/>
          <w:w w:val="90"/>
          <w:sz w:val="18"/>
          <w:szCs w:val="18"/>
          <w:lang w:val="sv-SE"/>
        </w:rPr>
        <w:tab/>
      </w:r>
      <w:r w:rsidR="009C634A" w:rsidRPr="00380908">
        <w:rPr>
          <w:rFonts w:ascii="Tahoma" w:hAnsi="Tahoma" w:cs="Tahoma"/>
          <w:w w:val="90"/>
          <w:sz w:val="18"/>
          <w:szCs w:val="18"/>
          <w:lang w:val="sv-SE"/>
        </w:rPr>
        <w:tab/>
      </w:r>
      <w:r w:rsidR="009C634A" w:rsidRPr="00380908">
        <w:rPr>
          <w:rFonts w:ascii="Tahoma" w:hAnsi="Tahoma" w:cs="Tahoma"/>
          <w:w w:val="90"/>
          <w:sz w:val="18"/>
          <w:szCs w:val="18"/>
          <w:lang w:val="sv-SE"/>
        </w:rPr>
        <w:tab/>
      </w:r>
      <w:r w:rsidR="009C634A" w:rsidRPr="00380908">
        <w:rPr>
          <w:rFonts w:ascii="Tahoma" w:hAnsi="Tahoma" w:cs="Tahoma"/>
          <w:w w:val="90"/>
          <w:sz w:val="18"/>
          <w:szCs w:val="18"/>
          <w:lang w:val="sv-SE"/>
        </w:rPr>
        <w:tab/>
      </w:r>
      <w:r w:rsidR="009C634A" w:rsidRPr="00380908">
        <w:rPr>
          <w:rFonts w:ascii="Tahoma" w:hAnsi="Tahoma" w:cs="Tahoma"/>
          <w:w w:val="90"/>
          <w:sz w:val="18"/>
          <w:szCs w:val="18"/>
          <w:lang w:val="sv-SE"/>
        </w:rPr>
        <w:tab/>
      </w:r>
      <w:r w:rsidR="009C634A" w:rsidRPr="00380908">
        <w:rPr>
          <w:rFonts w:ascii="Tahoma" w:hAnsi="Tahoma" w:cs="Tahoma"/>
          <w:w w:val="90"/>
          <w:sz w:val="18"/>
          <w:szCs w:val="18"/>
          <w:lang w:val="sv-SE"/>
        </w:rPr>
        <w:tab/>
      </w:r>
      <w:r w:rsidR="009C634A" w:rsidRPr="00380908">
        <w:rPr>
          <w:rFonts w:ascii="Tahoma" w:hAnsi="Tahoma" w:cs="Tahoma"/>
          <w:w w:val="90"/>
          <w:sz w:val="18"/>
          <w:szCs w:val="18"/>
          <w:lang w:val="sv-SE"/>
        </w:rPr>
        <w:tab/>
      </w:r>
      <w:r w:rsidR="009C634A" w:rsidRPr="00380908">
        <w:rPr>
          <w:rFonts w:ascii="Tahoma" w:hAnsi="Tahoma" w:cs="Tahoma"/>
          <w:w w:val="90"/>
          <w:sz w:val="18"/>
          <w:szCs w:val="18"/>
          <w:lang w:val="sv-SE"/>
        </w:rPr>
        <w:tab/>
      </w:r>
      <w:r w:rsidR="009C634A" w:rsidRPr="00380908">
        <w:rPr>
          <w:rFonts w:ascii="Tahoma" w:hAnsi="Tahoma" w:cs="Tahoma"/>
          <w:w w:val="90"/>
          <w:sz w:val="18"/>
          <w:szCs w:val="18"/>
          <w:lang w:val="sv-SE"/>
        </w:rPr>
        <w:tab/>
      </w:r>
    </w:p>
    <w:p w:rsidR="009C634A" w:rsidRPr="00380908" w:rsidRDefault="00AB589B" w:rsidP="00260656">
      <w:pPr>
        <w:ind w:left="-720" w:right="-521"/>
        <w:rPr>
          <w:rFonts w:ascii="Tahoma" w:hAnsi="Tahoma" w:cs="Tahoma"/>
          <w:sz w:val="18"/>
          <w:szCs w:val="18"/>
          <w:lang w:val="sv-SE"/>
        </w:rPr>
      </w:pPr>
      <w:r>
        <w:rPr>
          <w:rFonts w:ascii="Tahoma" w:hAnsi="Tahoma" w:cs="Tahoma"/>
          <w:sz w:val="18"/>
          <w:szCs w:val="18"/>
          <w:lang w:val="sv-SE"/>
        </w:rPr>
        <w:t>Ida Enstedt</w:t>
      </w:r>
      <w:r w:rsidR="009C634A" w:rsidRPr="00380908">
        <w:rPr>
          <w:rFonts w:ascii="Tahoma" w:hAnsi="Tahoma" w:cs="Tahoma"/>
          <w:sz w:val="18"/>
          <w:szCs w:val="18"/>
          <w:lang w:val="sv-SE"/>
        </w:rPr>
        <w:tab/>
      </w:r>
      <w:r w:rsidR="009C634A" w:rsidRPr="00380908">
        <w:rPr>
          <w:rFonts w:ascii="Tahoma" w:hAnsi="Tahoma" w:cs="Tahoma"/>
          <w:sz w:val="18"/>
          <w:szCs w:val="18"/>
          <w:lang w:val="sv-SE"/>
        </w:rPr>
        <w:tab/>
      </w:r>
      <w:r w:rsidR="009C634A" w:rsidRPr="00380908">
        <w:rPr>
          <w:rFonts w:ascii="Tahoma" w:hAnsi="Tahoma" w:cs="Tahoma"/>
          <w:sz w:val="18"/>
          <w:szCs w:val="18"/>
          <w:lang w:val="sv-SE"/>
        </w:rPr>
        <w:tab/>
      </w:r>
      <w:r w:rsidR="009C634A" w:rsidRPr="00380908">
        <w:rPr>
          <w:rFonts w:ascii="Tahoma" w:hAnsi="Tahoma" w:cs="Tahoma"/>
          <w:sz w:val="18"/>
          <w:szCs w:val="18"/>
          <w:lang w:val="sv-SE"/>
        </w:rPr>
        <w:tab/>
      </w:r>
      <w:r w:rsidR="009C634A" w:rsidRPr="00380908">
        <w:rPr>
          <w:rFonts w:ascii="Tahoma" w:hAnsi="Tahoma" w:cs="Tahoma"/>
          <w:sz w:val="18"/>
          <w:szCs w:val="18"/>
          <w:lang w:val="sv-SE"/>
        </w:rPr>
        <w:tab/>
      </w:r>
      <w:r w:rsidR="009C634A" w:rsidRPr="00380908">
        <w:rPr>
          <w:rFonts w:ascii="Tahoma" w:hAnsi="Tahoma" w:cs="Tahoma"/>
          <w:sz w:val="18"/>
          <w:szCs w:val="18"/>
          <w:lang w:val="sv-SE"/>
        </w:rPr>
        <w:tab/>
      </w:r>
      <w:r w:rsidR="009C634A" w:rsidRPr="00380908">
        <w:rPr>
          <w:rFonts w:ascii="Tahoma" w:hAnsi="Tahoma" w:cs="Tahoma"/>
          <w:sz w:val="18"/>
          <w:szCs w:val="18"/>
          <w:lang w:val="sv-SE"/>
        </w:rPr>
        <w:tab/>
      </w:r>
      <w:r w:rsidR="009C634A" w:rsidRPr="00380908">
        <w:rPr>
          <w:rFonts w:ascii="Tahoma" w:hAnsi="Tahoma" w:cs="Tahoma"/>
          <w:sz w:val="18"/>
          <w:szCs w:val="18"/>
          <w:lang w:val="sv-SE"/>
        </w:rPr>
        <w:tab/>
      </w:r>
      <w:r w:rsidR="009C634A" w:rsidRPr="00380908">
        <w:rPr>
          <w:rFonts w:ascii="Tahoma" w:hAnsi="Tahoma" w:cs="Tahoma"/>
          <w:sz w:val="18"/>
          <w:szCs w:val="18"/>
          <w:lang w:val="sv-SE"/>
        </w:rPr>
        <w:tab/>
      </w:r>
    </w:p>
    <w:p w:rsidR="009C634A" w:rsidRPr="005361FD" w:rsidRDefault="000400CE" w:rsidP="00260656">
      <w:pPr>
        <w:ind w:left="-720" w:right="-521"/>
        <w:rPr>
          <w:rFonts w:ascii="Tahoma" w:hAnsi="Tahoma" w:cs="Tahoma"/>
          <w:sz w:val="18"/>
          <w:szCs w:val="18"/>
          <w:lang w:val="fr-FR"/>
        </w:rPr>
      </w:pPr>
      <w:r>
        <w:rPr>
          <w:rFonts w:ascii="Tahoma" w:hAnsi="Tahoma" w:cs="Tahoma"/>
          <w:sz w:val="18"/>
          <w:szCs w:val="18"/>
          <w:lang w:val="fr-FR"/>
        </w:rPr>
        <w:t>Garmin Sweden</w:t>
      </w:r>
      <w:r w:rsidR="00380908">
        <w:rPr>
          <w:rFonts w:ascii="Tahoma" w:hAnsi="Tahoma" w:cs="Tahoma"/>
          <w:sz w:val="18"/>
          <w:szCs w:val="18"/>
          <w:lang w:val="fr-FR"/>
        </w:rPr>
        <w:t xml:space="preserve"> AB</w:t>
      </w:r>
    </w:p>
    <w:p w:rsidR="009C634A" w:rsidRPr="005361FD" w:rsidRDefault="00380908" w:rsidP="00260656">
      <w:pPr>
        <w:ind w:left="-720" w:right="-521"/>
        <w:rPr>
          <w:rFonts w:ascii="Tahoma" w:hAnsi="Tahoma" w:cs="Tahoma"/>
          <w:sz w:val="18"/>
          <w:szCs w:val="18"/>
          <w:lang w:val="fr-FR"/>
        </w:rPr>
      </w:pPr>
      <w:r>
        <w:rPr>
          <w:rFonts w:ascii="Tahoma" w:hAnsi="Tahoma" w:cs="Tahoma"/>
          <w:sz w:val="18"/>
          <w:szCs w:val="18"/>
          <w:lang w:val="fr-FR"/>
        </w:rPr>
        <w:t>Tel</w:t>
      </w:r>
      <w:r w:rsidR="009C634A" w:rsidRPr="005361FD">
        <w:rPr>
          <w:rFonts w:ascii="Tahoma" w:hAnsi="Tahoma" w:cs="Tahoma"/>
          <w:sz w:val="18"/>
          <w:szCs w:val="18"/>
          <w:lang w:val="fr-FR"/>
        </w:rPr>
        <w:t xml:space="preserve"> | </w:t>
      </w:r>
      <w:r>
        <w:rPr>
          <w:rFonts w:ascii="Tahoma" w:hAnsi="Tahoma" w:cs="Tahoma"/>
          <w:sz w:val="18"/>
          <w:szCs w:val="18"/>
          <w:lang w:val="fr-FR"/>
        </w:rPr>
        <w:t>031-</w:t>
      </w:r>
      <w:r w:rsidR="00E47619">
        <w:rPr>
          <w:rFonts w:ascii="Tahoma" w:hAnsi="Tahoma" w:cs="Tahoma"/>
          <w:sz w:val="18"/>
          <w:szCs w:val="18"/>
          <w:lang w:val="fr-FR"/>
        </w:rPr>
        <w:t>794 00 00</w:t>
      </w:r>
      <w:r w:rsidR="009C634A" w:rsidRPr="005361FD">
        <w:rPr>
          <w:rFonts w:ascii="Tahoma" w:hAnsi="Tahoma" w:cs="Tahoma"/>
          <w:sz w:val="18"/>
          <w:szCs w:val="18"/>
          <w:lang w:val="fr-FR"/>
        </w:rPr>
        <w:t xml:space="preserve"> </w:t>
      </w:r>
      <w:r>
        <w:rPr>
          <w:rFonts w:ascii="Tahoma" w:hAnsi="Tahoma" w:cs="Tahoma"/>
          <w:sz w:val="18"/>
          <w:szCs w:val="18"/>
          <w:lang w:val="fr-FR"/>
        </w:rPr>
        <w:t>eller</w:t>
      </w:r>
      <w:r w:rsidR="009C634A" w:rsidRPr="005361FD">
        <w:rPr>
          <w:rFonts w:ascii="Tahoma" w:hAnsi="Tahoma" w:cs="Tahoma"/>
          <w:sz w:val="18"/>
          <w:szCs w:val="18"/>
          <w:lang w:val="fr-FR"/>
        </w:rPr>
        <w:t xml:space="preserve"> </w:t>
      </w:r>
      <w:r>
        <w:rPr>
          <w:rFonts w:ascii="Tahoma" w:hAnsi="Tahoma" w:cs="Tahoma"/>
          <w:sz w:val="18"/>
          <w:szCs w:val="18"/>
          <w:lang w:val="fr-FR"/>
        </w:rPr>
        <w:t>031-</w:t>
      </w:r>
      <w:r w:rsidR="00E47619">
        <w:rPr>
          <w:rFonts w:ascii="Tahoma" w:hAnsi="Tahoma" w:cs="Tahoma"/>
          <w:sz w:val="18"/>
          <w:szCs w:val="18"/>
          <w:lang w:val="fr-FR"/>
        </w:rPr>
        <w:t xml:space="preserve">794 00 </w:t>
      </w:r>
      <w:r w:rsidR="00AB589B">
        <w:rPr>
          <w:rFonts w:ascii="Tahoma" w:hAnsi="Tahoma" w:cs="Tahoma"/>
          <w:sz w:val="18"/>
          <w:szCs w:val="18"/>
          <w:lang w:val="fr-FR"/>
        </w:rPr>
        <w:t>19</w:t>
      </w:r>
      <w:r w:rsidR="009C634A" w:rsidRPr="005361FD">
        <w:rPr>
          <w:rFonts w:ascii="Tahoma" w:hAnsi="Tahoma" w:cs="Tahoma"/>
          <w:sz w:val="18"/>
          <w:szCs w:val="18"/>
          <w:lang w:val="fr-FR"/>
        </w:rPr>
        <w:tab/>
      </w:r>
      <w:r w:rsidR="009C634A" w:rsidRPr="005361FD">
        <w:rPr>
          <w:rFonts w:ascii="Tahoma" w:hAnsi="Tahoma" w:cs="Tahoma"/>
          <w:sz w:val="18"/>
          <w:szCs w:val="18"/>
          <w:lang w:val="fr-FR"/>
        </w:rPr>
        <w:tab/>
      </w:r>
      <w:r w:rsidR="009C634A" w:rsidRPr="005361FD">
        <w:rPr>
          <w:rFonts w:ascii="Tahoma" w:hAnsi="Tahoma" w:cs="Tahoma"/>
          <w:sz w:val="18"/>
          <w:szCs w:val="18"/>
          <w:lang w:val="fr-FR"/>
        </w:rPr>
        <w:tab/>
      </w:r>
      <w:r w:rsidR="009C634A" w:rsidRPr="005361FD">
        <w:rPr>
          <w:rFonts w:ascii="Tahoma" w:hAnsi="Tahoma" w:cs="Tahoma"/>
          <w:sz w:val="18"/>
          <w:szCs w:val="18"/>
          <w:lang w:val="fr-FR"/>
        </w:rPr>
        <w:tab/>
      </w:r>
      <w:r w:rsidR="009C634A" w:rsidRPr="005361FD">
        <w:rPr>
          <w:rFonts w:ascii="Tahoma" w:hAnsi="Tahoma" w:cs="Tahoma"/>
          <w:sz w:val="18"/>
          <w:szCs w:val="18"/>
          <w:lang w:val="fr-FR"/>
        </w:rPr>
        <w:tab/>
      </w:r>
      <w:r w:rsidR="009C634A" w:rsidRPr="005361FD">
        <w:rPr>
          <w:rFonts w:ascii="Tahoma" w:hAnsi="Tahoma" w:cs="Tahoma"/>
          <w:sz w:val="18"/>
          <w:szCs w:val="18"/>
          <w:lang w:val="fr-FR"/>
        </w:rPr>
        <w:tab/>
      </w:r>
      <w:r w:rsidR="009C634A" w:rsidRPr="005361FD">
        <w:rPr>
          <w:rFonts w:ascii="Tahoma" w:hAnsi="Tahoma" w:cs="Tahoma"/>
          <w:sz w:val="18"/>
          <w:szCs w:val="18"/>
          <w:lang w:val="fr-FR"/>
        </w:rPr>
        <w:tab/>
      </w:r>
      <w:r w:rsidR="009C634A" w:rsidRPr="005361FD">
        <w:rPr>
          <w:rFonts w:ascii="Tahoma" w:hAnsi="Tahoma" w:cs="Tahoma"/>
          <w:sz w:val="18"/>
          <w:szCs w:val="18"/>
          <w:lang w:val="fr-FR"/>
        </w:rPr>
        <w:tab/>
      </w:r>
    </w:p>
    <w:p w:rsidR="005361FD" w:rsidRDefault="009C634A" w:rsidP="005361FD">
      <w:pPr>
        <w:ind w:left="-720" w:right="-521"/>
        <w:rPr>
          <w:lang w:val="de-DE"/>
        </w:rPr>
      </w:pPr>
      <w:r w:rsidRPr="005361FD">
        <w:rPr>
          <w:rFonts w:ascii="Tahoma" w:hAnsi="Tahoma" w:cs="Tahoma"/>
          <w:sz w:val="18"/>
          <w:szCs w:val="18"/>
          <w:lang w:val="de-DE"/>
        </w:rPr>
        <w:t xml:space="preserve">E-Mail | </w:t>
      </w:r>
      <w:r w:rsidR="00AB589B">
        <w:rPr>
          <w:rFonts w:ascii="Tahoma" w:hAnsi="Tahoma" w:cs="Tahoma"/>
          <w:sz w:val="18"/>
          <w:szCs w:val="18"/>
          <w:lang w:val="de-DE"/>
        </w:rPr>
        <w:t>ida.enstedt</w:t>
      </w:r>
      <w:r w:rsidR="00380908">
        <w:rPr>
          <w:rFonts w:ascii="Tahoma" w:hAnsi="Tahoma" w:cs="Tahoma"/>
          <w:sz w:val="18"/>
          <w:szCs w:val="18"/>
          <w:lang w:val="de-DE"/>
        </w:rPr>
        <w:t>@</w:t>
      </w:r>
      <w:r w:rsidR="007B2B48">
        <w:rPr>
          <w:rFonts w:ascii="Tahoma" w:hAnsi="Tahoma" w:cs="Tahoma"/>
          <w:sz w:val="18"/>
          <w:szCs w:val="18"/>
          <w:lang w:val="de-DE"/>
        </w:rPr>
        <w:t>garmin</w:t>
      </w:r>
      <w:r w:rsidR="00380908">
        <w:rPr>
          <w:rFonts w:ascii="Tahoma" w:hAnsi="Tahoma" w:cs="Tahoma"/>
          <w:sz w:val="18"/>
          <w:szCs w:val="18"/>
          <w:lang w:val="de-DE"/>
        </w:rPr>
        <w:t>.</w:t>
      </w:r>
      <w:r w:rsidR="00E46B79">
        <w:rPr>
          <w:rFonts w:ascii="Tahoma" w:hAnsi="Tahoma" w:cs="Tahoma"/>
          <w:sz w:val="18"/>
          <w:szCs w:val="18"/>
          <w:lang w:val="de-DE"/>
        </w:rPr>
        <w:t>com</w:t>
      </w:r>
      <w:r w:rsidRPr="00F351C4">
        <w:rPr>
          <w:lang w:val="de-DE"/>
        </w:rPr>
        <w:tab/>
      </w:r>
      <w:r w:rsidRPr="00F351C4">
        <w:rPr>
          <w:lang w:val="de-DE"/>
        </w:rPr>
        <w:tab/>
      </w:r>
      <w:r w:rsidRPr="00F351C4">
        <w:rPr>
          <w:lang w:val="de-DE"/>
        </w:rPr>
        <w:tab/>
      </w:r>
      <w:r w:rsidRPr="00F351C4">
        <w:rPr>
          <w:lang w:val="de-DE"/>
        </w:rPr>
        <w:tab/>
      </w:r>
      <w:r w:rsidRPr="00F351C4">
        <w:rPr>
          <w:lang w:val="de-DE"/>
        </w:rPr>
        <w:tab/>
      </w:r>
      <w:r w:rsidRPr="00F351C4">
        <w:rPr>
          <w:lang w:val="de-DE"/>
        </w:rPr>
        <w:tab/>
      </w:r>
      <w:r w:rsidR="00F351C4">
        <w:rPr>
          <w:lang w:val="de-DE"/>
        </w:rPr>
        <w:tab/>
      </w:r>
      <w:r w:rsidR="00F351C4">
        <w:rPr>
          <w:lang w:val="de-DE"/>
        </w:rPr>
        <w:tab/>
      </w:r>
      <w:r w:rsidR="00F351C4">
        <w:rPr>
          <w:lang w:val="de-DE"/>
        </w:rPr>
        <w:tab/>
      </w:r>
      <w:r w:rsidR="00F351C4">
        <w:rPr>
          <w:lang w:val="de-DE"/>
        </w:rPr>
        <w:tab/>
      </w:r>
      <w:r w:rsidR="00F351C4">
        <w:rPr>
          <w:lang w:val="de-DE"/>
        </w:rPr>
        <w:tab/>
      </w:r>
      <w:r w:rsidR="00F351C4">
        <w:rPr>
          <w:lang w:val="de-DE"/>
        </w:rPr>
        <w:tab/>
      </w:r>
      <w:r w:rsidR="00F351C4">
        <w:rPr>
          <w:lang w:val="de-DE"/>
        </w:rPr>
        <w:tab/>
      </w:r>
      <w:r w:rsidR="00F351C4">
        <w:rPr>
          <w:lang w:val="de-DE"/>
        </w:rPr>
        <w:tab/>
      </w:r>
      <w:r w:rsidR="00F351C4">
        <w:rPr>
          <w:lang w:val="de-DE"/>
        </w:rPr>
        <w:tab/>
      </w:r>
      <w:r w:rsidR="00F351C4">
        <w:rPr>
          <w:lang w:val="de-DE"/>
        </w:rPr>
        <w:tab/>
      </w:r>
      <w:r w:rsidR="00F351C4">
        <w:rPr>
          <w:lang w:val="de-DE"/>
        </w:rPr>
        <w:tab/>
      </w:r>
      <w:r w:rsidR="00F351C4">
        <w:rPr>
          <w:lang w:val="de-DE"/>
        </w:rPr>
        <w:tab/>
      </w:r>
      <w:r w:rsidR="00F351C4">
        <w:rPr>
          <w:lang w:val="de-DE"/>
        </w:rPr>
        <w:tab/>
      </w:r>
    </w:p>
    <w:p w:rsidR="00F351C4" w:rsidRPr="001F487B" w:rsidRDefault="00AB589B" w:rsidP="005361FD">
      <w:pPr>
        <w:ind w:left="-720" w:right="-521"/>
        <w:jc w:val="right"/>
        <w:rPr>
          <w:rFonts w:ascii="Tahoma" w:hAnsi="Tahoma" w:cs="Tahoma"/>
          <w:b/>
          <w:sz w:val="20"/>
          <w:szCs w:val="20"/>
          <w:lang w:val="sv-SE"/>
        </w:rPr>
      </w:pPr>
      <w:r>
        <w:rPr>
          <w:rFonts w:ascii="Tahoma" w:hAnsi="Tahoma" w:cs="Tahoma"/>
          <w:b/>
          <w:sz w:val="20"/>
          <w:szCs w:val="20"/>
          <w:lang w:val="sv-SE"/>
        </w:rPr>
        <w:t>2011-</w:t>
      </w:r>
      <w:r w:rsidR="007723CB">
        <w:rPr>
          <w:rFonts w:ascii="Tahoma" w:hAnsi="Tahoma" w:cs="Tahoma"/>
          <w:b/>
          <w:sz w:val="20"/>
          <w:szCs w:val="20"/>
          <w:lang w:val="sv-SE"/>
        </w:rPr>
        <w:t>06-01</w:t>
      </w:r>
    </w:p>
    <w:p w:rsidR="00F351C4" w:rsidRPr="001F487B" w:rsidRDefault="00F351C4" w:rsidP="00260656">
      <w:pPr>
        <w:ind w:left="-720" w:right="-521"/>
        <w:rPr>
          <w:rFonts w:ascii="Arial" w:hAnsi="Arial" w:cs="Arial"/>
          <w:lang w:val="sv-SE"/>
        </w:rPr>
      </w:pPr>
    </w:p>
    <w:p w:rsidR="00C8015D" w:rsidRPr="00444E12" w:rsidRDefault="00444E12" w:rsidP="003D260A">
      <w:pPr>
        <w:ind w:left="-720" w:right="-521"/>
        <w:jc w:val="center"/>
        <w:rPr>
          <w:rFonts w:ascii="Tahoma" w:hAnsi="Tahoma" w:cs="Tahoma"/>
          <w:b/>
          <w:lang w:val="sv-SE"/>
        </w:rPr>
      </w:pPr>
      <w:r>
        <w:rPr>
          <w:rFonts w:ascii="Tahoma" w:hAnsi="Tahoma" w:cs="Tahoma"/>
          <w:b/>
          <w:color w:val="000000"/>
          <w:lang w:val="sv-SE"/>
        </w:rPr>
        <w:t xml:space="preserve">Nästa generation </w:t>
      </w:r>
      <w:proofErr w:type="spellStart"/>
      <w:r>
        <w:rPr>
          <w:rFonts w:ascii="Tahoma" w:hAnsi="Tahoma" w:cs="Tahoma"/>
          <w:b/>
          <w:color w:val="000000"/>
          <w:lang w:val="sv-SE"/>
        </w:rPr>
        <w:t>eTrex</w:t>
      </w:r>
      <w:proofErr w:type="spellEnd"/>
      <w:r w:rsidRPr="00444E12">
        <w:rPr>
          <w:rFonts w:ascii="Tahoma" w:hAnsi="Tahoma" w:cs="Tahoma"/>
          <w:b/>
          <w:color w:val="000000"/>
          <w:vertAlign w:val="superscript"/>
          <w:lang w:val="sv-SE"/>
        </w:rPr>
        <w:t>®</w:t>
      </w:r>
      <w:r>
        <w:rPr>
          <w:rFonts w:ascii="Tahoma" w:hAnsi="Tahoma" w:cs="Tahoma"/>
          <w:b/>
          <w:color w:val="000000"/>
          <w:lang w:val="sv-SE"/>
        </w:rPr>
        <w:t xml:space="preserve"> </w:t>
      </w:r>
      <w:r w:rsidR="000761B8">
        <w:rPr>
          <w:rFonts w:ascii="Tahoma" w:hAnsi="Tahoma" w:cs="Tahoma"/>
          <w:b/>
          <w:color w:val="000000"/>
          <w:lang w:val="sv-SE"/>
        </w:rPr>
        <w:t>hjälper</w:t>
      </w:r>
      <w:r>
        <w:rPr>
          <w:rFonts w:ascii="Tahoma" w:hAnsi="Tahoma" w:cs="Tahoma"/>
          <w:b/>
          <w:color w:val="000000"/>
          <w:lang w:val="sv-SE"/>
        </w:rPr>
        <w:t xml:space="preserve"> dig att utforska mer.</w:t>
      </w:r>
    </w:p>
    <w:p w:rsidR="00C8015D" w:rsidRPr="001F487B" w:rsidRDefault="00C8015D" w:rsidP="003D260A">
      <w:pPr>
        <w:ind w:left="-720" w:right="-521"/>
        <w:rPr>
          <w:rFonts w:ascii="Tahoma" w:hAnsi="Tahoma"/>
          <w:sz w:val="20"/>
          <w:lang w:val="sv-SE"/>
        </w:rPr>
      </w:pPr>
    </w:p>
    <w:p w:rsidR="006A3A6E" w:rsidRDefault="001F487B" w:rsidP="006A3A6E">
      <w:pPr>
        <w:ind w:left="-720" w:right="-521"/>
        <w:rPr>
          <w:rFonts w:ascii="Tahoma" w:hAnsi="Tahoma" w:cs="Tahoma"/>
          <w:sz w:val="20"/>
          <w:lang w:val="sv-SE"/>
        </w:rPr>
      </w:pPr>
      <w:r w:rsidRPr="001F487B">
        <w:rPr>
          <w:rFonts w:ascii="Tahoma" w:hAnsi="Tahoma" w:cs="Tahoma"/>
          <w:sz w:val="20"/>
          <w:lang w:val="sv-SE"/>
        </w:rPr>
        <w:t>Garmin, världs</w:t>
      </w:r>
      <w:r w:rsidR="00D744E4">
        <w:rPr>
          <w:rFonts w:ascii="Tahoma" w:hAnsi="Tahoma" w:cs="Tahoma"/>
          <w:sz w:val="20"/>
          <w:lang w:val="sv-SE"/>
        </w:rPr>
        <w:t>ledaren</w:t>
      </w:r>
      <w:r w:rsidR="006A3A6E">
        <w:rPr>
          <w:rFonts w:ascii="Tahoma" w:hAnsi="Tahoma" w:cs="Tahoma"/>
          <w:sz w:val="20"/>
          <w:lang w:val="sv-SE"/>
        </w:rPr>
        <w:t xml:space="preserve"> inom satel</w:t>
      </w:r>
      <w:r w:rsidR="00D744E4">
        <w:rPr>
          <w:rFonts w:ascii="Tahoma" w:hAnsi="Tahoma" w:cs="Tahoma"/>
          <w:sz w:val="20"/>
          <w:lang w:val="sv-SE"/>
        </w:rPr>
        <w:t xml:space="preserve">litnavigation presenterar idag en ny och uppgraderad </w:t>
      </w:r>
      <w:proofErr w:type="spellStart"/>
      <w:r w:rsidR="00D744E4">
        <w:rPr>
          <w:rFonts w:ascii="Tahoma" w:hAnsi="Tahoma" w:cs="Tahoma"/>
          <w:sz w:val="20"/>
          <w:lang w:val="sv-SE"/>
        </w:rPr>
        <w:t>eTrex-serie</w:t>
      </w:r>
      <w:proofErr w:type="spellEnd"/>
      <w:r w:rsidR="006A3A6E">
        <w:rPr>
          <w:rFonts w:ascii="Tahoma" w:hAnsi="Tahoma" w:cs="Tahoma"/>
          <w:sz w:val="20"/>
          <w:lang w:val="sv-SE"/>
        </w:rPr>
        <w:t xml:space="preserve">, </w:t>
      </w:r>
      <w:r w:rsidR="00D744E4">
        <w:rPr>
          <w:rFonts w:ascii="Tahoma" w:hAnsi="Tahoma" w:cs="Tahoma"/>
          <w:sz w:val="20"/>
          <w:lang w:val="sv-SE"/>
        </w:rPr>
        <w:t xml:space="preserve">som blir </w:t>
      </w:r>
      <w:r w:rsidR="006A3A6E">
        <w:rPr>
          <w:rFonts w:ascii="Tahoma" w:hAnsi="Tahoma" w:cs="Tahoma"/>
          <w:sz w:val="20"/>
          <w:lang w:val="sv-SE"/>
        </w:rPr>
        <w:t>en ny milstolpe för friluftsentusiaster</w:t>
      </w:r>
      <w:r w:rsidR="00035B50">
        <w:rPr>
          <w:rFonts w:ascii="Tahoma" w:hAnsi="Tahoma" w:cs="Tahoma"/>
          <w:sz w:val="20"/>
          <w:lang w:val="sv-SE"/>
        </w:rPr>
        <w:t xml:space="preserve"> och </w:t>
      </w:r>
      <w:proofErr w:type="spellStart"/>
      <w:r w:rsidR="00035B50">
        <w:rPr>
          <w:rFonts w:ascii="Tahoma" w:hAnsi="Tahoma" w:cs="Tahoma"/>
          <w:sz w:val="20"/>
          <w:lang w:val="sv-SE"/>
        </w:rPr>
        <w:t>geocachare</w:t>
      </w:r>
      <w:proofErr w:type="spellEnd"/>
      <w:r w:rsidR="006A3A6E">
        <w:rPr>
          <w:rFonts w:ascii="Tahoma" w:hAnsi="Tahoma" w:cs="Tahoma"/>
          <w:sz w:val="20"/>
          <w:lang w:val="sv-SE"/>
        </w:rPr>
        <w:t>.</w:t>
      </w:r>
    </w:p>
    <w:p w:rsidR="006A3A6E" w:rsidRDefault="006A3A6E" w:rsidP="006A3A6E">
      <w:pPr>
        <w:ind w:left="-720" w:right="-521"/>
        <w:rPr>
          <w:rFonts w:ascii="Tahoma" w:hAnsi="Tahoma" w:cs="Tahoma"/>
          <w:sz w:val="20"/>
          <w:lang w:val="sv-SE"/>
        </w:rPr>
      </w:pPr>
    </w:p>
    <w:p w:rsidR="00AD38B1" w:rsidRDefault="0060133C" w:rsidP="006A3A6E">
      <w:pPr>
        <w:ind w:left="-720" w:right="-521"/>
        <w:rPr>
          <w:rFonts w:ascii="Tahoma" w:hAnsi="Tahoma" w:cs="Tahoma"/>
          <w:sz w:val="20"/>
          <w:lang w:val="sv-SE"/>
        </w:rPr>
      </w:pPr>
      <w:r>
        <w:rPr>
          <w:rFonts w:ascii="Tahoma" w:hAnsi="Tahoma" w:cs="Tahoma"/>
          <w:sz w:val="20"/>
          <w:lang w:val="sv-SE"/>
        </w:rPr>
        <w:t xml:space="preserve">Nya </w:t>
      </w:r>
      <w:proofErr w:type="spellStart"/>
      <w:r>
        <w:rPr>
          <w:rFonts w:ascii="Tahoma" w:hAnsi="Tahoma" w:cs="Tahoma"/>
          <w:sz w:val="20"/>
          <w:lang w:val="sv-SE"/>
        </w:rPr>
        <w:t>eTrex</w:t>
      </w:r>
      <w:proofErr w:type="spellEnd"/>
      <w:r>
        <w:rPr>
          <w:rFonts w:ascii="Tahoma" w:hAnsi="Tahoma" w:cs="Tahoma"/>
          <w:sz w:val="20"/>
          <w:lang w:val="sv-SE"/>
        </w:rPr>
        <w:t xml:space="preserve"> mycket användarvänliga menysystem, imponerande ergonomi och förbättrade kartkapacitet (stödjer </w:t>
      </w:r>
      <w:r w:rsidR="000E113B">
        <w:rPr>
          <w:rFonts w:ascii="Tahoma" w:hAnsi="Tahoma" w:cs="Tahoma"/>
          <w:sz w:val="20"/>
          <w:lang w:val="sv-SE"/>
        </w:rPr>
        <w:t xml:space="preserve">en bred </w:t>
      </w:r>
      <w:proofErr w:type="spellStart"/>
      <w:r w:rsidR="000E113B">
        <w:rPr>
          <w:rFonts w:ascii="Tahoma" w:hAnsi="Tahoma" w:cs="Tahoma"/>
          <w:sz w:val="20"/>
          <w:lang w:val="sv-SE"/>
        </w:rPr>
        <w:t>range</w:t>
      </w:r>
      <w:proofErr w:type="spellEnd"/>
      <w:r w:rsidR="000E113B">
        <w:rPr>
          <w:rFonts w:ascii="Tahoma" w:hAnsi="Tahoma" w:cs="Tahoma"/>
          <w:sz w:val="20"/>
          <w:lang w:val="sv-SE"/>
        </w:rPr>
        <w:t xml:space="preserve"> av</w:t>
      </w:r>
      <w:r>
        <w:rPr>
          <w:rFonts w:ascii="Tahoma" w:hAnsi="Tahoma" w:cs="Tahoma"/>
          <w:sz w:val="20"/>
          <w:lang w:val="sv-SE"/>
        </w:rPr>
        <w:t xml:space="preserve"> kartor och programvara från Garmin) gör det enklare än någonsin att utforska det okända. Oavsett om </w:t>
      </w:r>
      <w:r w:rsidR="00D744E4">
        <w:rPr>
          <w:rFonts w:ascii="Tahoma" w:hAnsi="Tahoma" w:cs="Tahoma"/>
          <w:sz w:val="20"/>
          <w:lang w:val="sv-SE"/>
        </w:rPr>
        <w:t xml:space="preserve">du vandrar, </w:t>
      </w:r>
      <w:r>
        <w:rPr>
          <w:rFonts w:ascii="Tahoma" w:hAnsi="Tahoma" w:cs="Tahoma"/>
          <w:sz w:val="20"/>
          <w:lang w:val="sv-SE"/>
        </w:rPr>
        <w:t>ca</w:t>
      </w:r>
      <w:r w:rsidR="00D744E4">
        <w:rPr>
          <w:rFonts w:ascii="Tahoma" w:hAnsi="Tahoma" w:cs="Tahoma"/>
          <w:sz w:val="20"/>
          <w:lang w:val="sv-SE"/>
        </w:rPr>
        <w:t>mpar med familjen</w:t>
      </w:r>
      <w:r w:rsidR="00AD38B1">
        <w:rPr>
          <w:rFonts w:ascii="Tahoma" w:hAnsi="Tahoma" w:cs="Tahoma"/>
          <w:sz w:val="20"/>
          <w:lang w:val="sv-SE"/>
        </w:rPr>
        <w:t xml:space="preserve"> eller ger dig ut på Geocaching gör dessa nya funktioner, tillsammans med upp till 25 timmars batteritid, nya </w:t>
      </w:r>
      <w:proofErr w:type="spellStart"/>
      <w:r w:rsidR="00AD38B1">
        <w:rPr>
          <w:rFonts w:ascii="Tahoma" w:hAnsi="Tahoma" w:cs="Tahoma"/>
          <w:sz w:val="20"/>
          <w:lang w:val="sv-SE"/>
        </w:rPr>
        <w:t>eTrex-serien</w:t>
      </w:r>
      <w:proofErr w:type="spellEnd"/>
      <w:r w:rsidR="00AD38B1">
        <w:rPr>
          <w:rFonts w:ascii="Tahoma" w:hAnsi="Tahoma" w:cs="Tahoma"/>
          <w:sz w:val="20"/>
          <w:lang w:val="sv-SE"/>
        </w:rPr>
        <w:t xml:space="preserve"> ännu mer mångsidig och användarvänlig, samtidigt som den behåller sitt </w:t>
      </w:r>
      <w:r w:rsidR="00D744E4">
        <w:rPr>
          <w:rFonts w:ascii="Tahoma" w:hAnsi="Tahoma" w:cs="Tahoma"/>
          <w:sz w:val="20"/>
          <w:lang w:val="sv-SE"/>
        </w:rPr>
        <w:t xml:space="preserve">lilla </w:t>
      </w:r>
      <w:r w:rsidR="00AD38B1">
        <w:rPr>
          <w:rFonts w:ascii="Tahoma" w:hAnsi="Tahoma" w:cs="Tahoma"/>
          <w:sz w:val="20"/>
          <w:lang w:val="sv-SE"/>
        </w:rPr>
        <w:t>smidiga format och stryktålighet.</w:t>
      </w:r>
    </w:p>
    <w:p w:rsidR="00AD38B1" w:rsidRDefault="00AD38B1" w:rsidP="006A3A6E">
      <w:pPr>
        <w:ind w:left="-720" w:right="-521"/>
        <w:rPr>
          <w:rFonts w:ascii="Tahoma" w:hAnsi="Tahoma" w:cs="Tahoma"/>
          <w:sz w:val="20"/>
          <w:lang w:val="sv-SE"/>
        </w:rPr>
      </w:pPr>
    </w:p>
    <w:p w:rsidR="00035B50" w:rsidRDefault="004F62CD" w:rsidP="006A3A6E">
      <w:pPr>
        <w:ind w:left="-720" w:right="-521"/>
        <w:rPr>
          <w:rFonts w:ascii="Tahoma" w:hAnsi="Tahoma" w:cs="Tahoma"/>
          <w:sz w:val="20"/>
          <w:lang w:val="sv-SE"/>
        </w:rPr>
      </w:pPr>
      <w:r>
        <w:rPr>
          <w:rFonts w:ascii="Tahoma" w:hAnsi="Tahoma" w:cs="Tahoma"/>
          <w:sz w:val="20"/>
          <w:lang w:val="sv-SE"/>
        </w:rPr>
        <w:t xml:space="preserve">”När vi utvecklade nya </w:t>
      </w:r>
      <w:proofErr w:type="spellStart"/>
      <w:r>
        <w:rPr>
          <w:rFonts w:ascii="Tahoma" w:hAnsi="Tahoma" w:cs="Tahoma"/>
          <w:sz w:val="20"/>
          <w:lang w:val="sv-SE"/>
        </w:rPr>
        <w:t>eTrex</w:t>
      </w:r>
      <w:proofErr w:type="spellEnd"/>
      <w:r>
        <w:rPr>
          <w:rFonts w:ascii="Tahoma" w:hAnsi="Tahoma" w:cs="Tahoma"/>
          <w:sz w:val="20"/>
          <w:lang w:val="sv-SE"/>
        </w:rPr>
        <w:t xml:space="preserve"> så ville vi sätta en ny standard för den mest framgångsrika </w:t>
      </w:r>
      <w:proofErr w:type="spellStart"/>
      <w:r w:rsidR="00E175D2">
        <w:rPr>
          <w:rFonts w:ascii="Tahoma" w:hAnsi="Tahoma" w:cs="Tahoma"/>
          <w:sz w:val="20"/>
          <w:lang w:val="sv-SE"/>
        </w:rPr>
        <w:t>GPS:en</w:t>
      </w:r>
      <w:proofErr w:type="spellEnd"/>
      <w:r w:rsidR="00E175D2">
        <w:rPr>
          <w:rFonts w:ascii="Tahoma" w:hAnsi="Tahoma" w:cs="Tahoma"/>
          <w:sz w:val="20"/>
          <w:lang w:val="sv-SE"/>
        </w:rPr>
        <w:t xml:space="preserve"> för friluftsliv genom tiderna. Vi ställde oss frågan då utvecklingsarbetet inleddes, vad är nästa steg för </w:t>
      </w:r>
      <w:proofErr w:type="spellStart"/>
      <w:r w:rsidR="00E175D2">
        <w:rPr>
          <w:rFonts w:ascii="Tahoma" w:hAnsi="Tahoma" w:cs="Tahoma"/>
          <w:sz w:val="20"/>
          <w:lang w:val="sv-SE"/>
        </w:rPr>
        <w:t>eTrex</w:t>
      </w:r>
      <w:proofErr w:type="spellEnd"/>
      <w:r w:rsidR="00E175D2">
        <w:rPr>
          <w:rFonts w:ascii="Tahoma" w:hAnsi="Tahoma" w:cs="Tahoma"/>
          <w:sz w:val="20"/>
          <w:lang w:val="sv-SE"/>
        </w:rPr>
        <w:t xml:space="preserve">?”, säger Martin </w:t>
      </w:r>
      <w:proofErr w:type="spellStart"/>
      <w:r w:rsidR="00E175D2">
        <w:rPr>
          <w:rFonts w:ascii="Tahoma" w:hAnsi="Tahoma" w:cs="Tahoma"/>
          <w:sz w:val="20"/>
          <w:lang w:val="sv-SE"/>
        </w:rPr>
        <w:t>Resch</w:t>
      </w:r>
      <w:proofErr w:type="spellEnd"/>
      <w:r w:rsidR="00E175D2">
        <w:rPr>
          <w:rFonts w:ascii="Tahoma" w:hAnsi="Tahoma" w:cs="Tahoma"/>
          <w:sz w:val="20"/>
          <w:lang w:val="sv-SE"/>
        </w:rPr>
        <w:t xml:space="preserve">, produktchef EMEA </w:t>
      </w:r>
      <w:proofErr w:type="spellStart"/>
      <w:r w:rsidR="00E175D2">
        <w:rPr>
          <w:rFonts w:ascii="Tahoma" w:hAnsi="Tahoma" w:cs="Tahoma"/>
          <w:sz w:val="20"/>
          <w:lang w:val="sv-SE"/>
        </w:rPr>
        <w:t>Outdoor</w:t>
      </w:r>
      <w:proofErr w:type="spellEnd"/>
      <w:r w:rsidR="00E175D2">
        <w:rPr>
          <w:rFonts w:ascii="Tahoma" w:hAnsi="Tahoma" w:cs="Tahoma"/>
          <w:sz w:val="20"/>
          <w:lang w:val="sv-SE"/>
        </w:rPr>
        <w:t xml:space="preserve"> segment. ”Genom att prata med friluftsentusiaster och </w:t>
      </w:r>
      <w:proofErr w:type="spellStart"/>
      <w:r w:rsidR="00E175D2">
        <w:rPr>
          <w:rFonts w:ascii="Tahoma" w:hAnsi="Tahoma" w:cs="Tahoma"/>
          <w:sz w:val="20"/>
          <w:lang w:val="sv-SE"/>
        </w:rPr>
        <w:t>geocachare</w:t>
      </w:r>
      <w:proofErr w:type="spellEnd"/>
      <w:r w:rsidR="00E175D2">
        <w:rPr>
          <w:rFonts w:ascii="Tahoma" w:hAnsi="Tahoma" w:cs="Tahoma"/>
          <w:sz w:val="20"/>
          <w:lang w:val="sv-SE"/>
        </w:rPr>
        <w:t xml:space="preserve"> där ute förstod vi att </w:t>
      </w:r>
      <w:r w:rsidR="00302C07">
        <w:rPr>
          <w:rFonts w:ascii="Tahoma" w:hAnsi="Tahoma" w:cs="Tahoma"/>
          <w:sz w:val="20"/>
          <w:lang w:val="sv-SE"/>
        </w:rPr>
        <w:t xml:space="preserve">även hos de enklare produkterna från oss vill våra kunder ha enheter som </w:t>
      </w:r>
      <w:r w:rsidR="004B3104">
        <w:rPr>
          <w:rFonts w:ascii="Tahoma" w:hAnsi="Tahoma" w:cs="Tahoma"/>
          <w:sz w:val="20"/>
          <w:lang w:val="sv-SE"/>
        </w:rPr>
        <w:t>går att ladda med detaljerade kartor, har smarta funktioner som</w:t>
      </w:r>
      <w:r w:rsidR="00035B50">
        <w:rPr>
          <w:rFonts w:ascii="Tahoma" w:hAnsi="Tahoma" w:cs="Tahoma"/>
          <w:sz w:val="20"/>
          <w:lang w:val="sv-SE"/>
        </w:rPr>
        <w:t xml:space="preserve"> följer deras växande passion för geocaching och är så enkla att använda att vem som helst kan dra nytta av dem.”</w:t>
      </w:r>
    </w:p>
    <w:p w:rsidR="00035B50" w:rsidRDefault="00035B50" w:rsidP="006A3A6E">
      <w:pPr>
        <w:ind w:left="-720" w:right="-521"/>
        <w:rPr>
          <w:rFonts w:ascii="Tahoma" w:hAnsi="Tahoma" w:cs="Tahoma"/>
          <w:sz w:val="20"/>
          <w:lang w:val="sv-SE"/>
        </w:rPr>
      </w:pPr>
    </w:p>
    <w:p w:rsidR="009E0810" w:rsidRDefault="00035B50" w:rsidP="006A3A6E">
      <w:pPr>
        <w:ind w:left="-720" w:right="-521"/>
        <w:rPr>
          <w:rFonts w:ascii="Tahoma" w:hAnsi="Tahoma" w:cs="Tahoma"/>
          <w:sz w:val="20"/>
          <w:lang w:val="sv-SE"/>
        </w:rPr>
      </w:pPr>
      <w:r w:rsidRPr="00035B50">
        <w:rPr>
          <w:rFonts w:ascii="Tahoma" w:hAnsi="Tahoma" w:cs="Tahoma"/>
          <w:b/>
          <w:sz w:val="20"/>
          <w:lang w:val="sv-SE"/>
        </w:rPr>
        <w:t>Kör papperslöst:</w:t>
      </w:r>
      <w:r w:rsidR="0012466A">
        <w:rPr>
          <w:rFonts w:ascii="Tahoma" w:hAnsi="Tahoma" w:cs="Tahoma"/>
          <w:b/>
          <w:sz w:val="20"/>
          <w:lang w:val="sv-SE"/>
        </w:rPr>
        <w:t xml:space="preserve"> </w:t>
      </w:r>
      <w:r w:rsidR="0012466A">
        <w:rPr>
          <w:rFonts w:ascii="Tahoma" w:hAnsi="Tahoma" w:cs="Tahoma"/>
          <w:sz w:val="20"/>
          <w:lang w:val="sv-SE"/>
        </w:rPr>
        <w:t xml:space="preserve">Ta med denna kraftfulla GPS i fickformat på ditt nästa </w:t>
      </w:r>
      <w:proofErr w:type="spellStart"/>
      <w:r w:rsidR="0012466A">
        <w:rPr>
          <w:rFonts w:ascii="Tahoma" w:hAnsi="Tahoma" w:cs="Tahoma"/>
          <w:sz w:val="20"/>
          <w:lang w:val="sv-SE"/>
        </w:rPr>
        <w:t>geocachingäventyr</w:t>
      </w:r>
      <w:proofErr w:type="spellEnd"/>
      <w:r w:rsidR="0012466A">
        <w:rPr>
          <w:rFonts w:ascii="Tahoma" w:hAnsi="Tahoma" w:cs="Tahoma"/>
          <w:sz w:val="20"/>
          <w:lang w:val="sv-SE"/>
        </w:rPr>
        <w:t xml:space="preserve"> och läm</w:t>
      </w:r>
      <w:r w:rsidR="00D744E4">
        <w:rPr>
          <w:rFonts w:ascii="Tahoma" w:hAnsi="Tahoma" w:cs="Tahoma"/>
          <w:sz w:val="20"/>
          <w:lang w:val="sv-SE"/>
        </w:rPr>
        <w:t>na allt vad pappersutskrifter</w:t>
      </w:r>
      <w:r w:rsidR="0012466A">
        <w:rPr>
          <w:rFonts w:ascii="Tahoma" w:hAnsi="Tahoma" w:cs="Tahoma"/>
          <w:sz w:val="20"/>
          <w:lang w:val="sv-SE"/>
        </w:rPr>
        <w:t xml:space="preserve"> heter hemma. Den nya </w:t>
      </w:r>
      <w:proofErr w:type="spellStart"/>
      <w:r w:rsidR="0012466A">
        <w:rPr>
          <w:rFonts w:ascii="Tahoma" w:hAnsi="Tahoma" w:cs="Tahoma"/>
          <w:sz w:val="20"/>
          <w:lang w:val="sv-SE"/>
        </w:rPr>
        <w:t>eTrex-serien</w:t>
      </w:r>
      <w:proofErr w:type="spellEnd"/>
      <w:r w:rsidR="0012466A">
        <w:rPr>
          <w:rFonts w:ascii="Tahoma" w:hAnsi="Tahoma" w:cs="Tahoma"/>
          <w:sz w:val="20"/>
          <w:lang w:val="sv-SE"/>
        </w:rPr>
        <w:t xml:space="preserve"> stödjer </w:t>
      </w:r>
      <w:r w:rsidR="00723AF6">
        <w:rPr>
          <w:rFonts w:ascii="Tahoma" w:hAnsi="Tahoma" w:cs="Tahoma"/>
          <w:sz w:val="20"/>
          <w:lang w:val="sv-SE"/>
        </w:rPr>
        <w:t xml:space="preserve">enkel nerladdning av </w:t>
      </w:r>
      <w:r w:rsidR="00D744E4">
        <w:rPr>
          <w:rFonts w:ascii="Tahoma" w:hAnsi="Tahoma" w:cs="Tahoma"/>
          <w:sz w:val="20"/>
          <w:lang w:val="sv-SE"/>
        </w:rPr>
        <w:t>cachar</w:t>
      </w:r>
      <w:r w:rsidR="00723AF6">
        <w:rPr>
          <w:rFonts w:ascii="Tahoma" w:hAnsi="Tahoma" w:cs="Tahoma"/>
          <w:sz w:val="20"/>
          <w:lang w:val="sv-SE"/>
        </w:rPr>
        <w:t xml:space="preserve"> med detaljbeskrivningar direkt till enheten via USB interface till datorn.</w:t>
      </w:r>
      <w:r w:rsidR="00474FAE">
        <w:rPr>
          <w:rFonts w:ascii="Tahoma" w:hAnsi="Tahoma" w:cs="Tahoma"/>
          <w:sz w:val="20"/>
          <w:lang w:val="sv-SE"/>
        </w:rPr>
        <w:t xml:space="preserve"> Nya </w:t>
      </w:r>
      <w:proofErr w:type="spellStart"/>
      <w:r w:rsidR="009E0810">
        <w:rPr>
          <w:rFonts w:ascii="Tahoma" w:hAnsi="Tahoma" w:cs="Tahoma"/>
          <w:sz w:val="20"/>
          <w:lang w:val="sv-SE"/>
        </w:rPr>
        <w:t>eTrex</w:t>
      </w:r>
      <w:proofErr w:type="spellEnd"/>
      <w:r w:rsidR="009E0810">
        <w:rPr>
          <w:rFonts w:ascii="Tahoma" w:hAnsi="Tahoma" w:cs="Tahoma"/>
          <w:sz w:val="20"/>
          <w:lang w:val="sv-SE"/>
        </w:rPr>
        <w:t xml:space="preserve"> sparar och visar all information du behöver, som position, terräng, svårighetsgrad, ledtrådar och beskrivning</w:t>
      </w:r>
      <w:r w:rsidR="00D744E4">
        <w:rPr>
          <w:rFonts w:ascii="Tahoma" w:hAnsi="Tahoma" w:cs="Tahoma"/>
          <w:sz w:val="20"/>
          <w:lang w:val="sv-SE"/>
        </w:rPr>
        <w:t>ar</w:t>
      </w:r>
      <w:r w:rsidR="009E0810">
        <w:rPr>
          <w:rFonts w:ascii="Tahoma" w:hAnsi="Tahoma" w:cs="Tahoma"/>
          <w:sz w:val="20"/>
          <w:lang w:val="sv-SE"/>
        </w:rPr>
        <w:t xml:space="preserve">, vilket innebär </w:t>
      </w:r>
      <w:r w:rsidR="004B3104">
        <w:rPr>
          <w:rFonts w:ascii="Tahoma" w:hAnsi="Tahoma" w:cs="Tahoma"/>
          <w:sz w:val="20"/>
          <w:lang w:val="sv-SE"/>
        </w:rPr>
        <w:t xml:space="preserve">att </w:t>
      </w:r>
      <w:r w:rsidR="009E0810">
        <w:rPr>
          <w:rFonts w:ascii="Tahoma" w:hAnsi="Tahoma" w:cs="Tahoma"/>
          <w:sz w:val="20"/>
          <w:lang w:val="sv-SE"/>
        </w:rPr>
        <w:t xml:space="preserve">du aldrig manuellt behöver slå in koordinater eller ta med pappersutskrifter. Cachar kan enkelt laddas ner från OpenCaching.com, ett helt fritt online </w:t>
      </w:r>
      <w:proofErr w:type="spellStart"/>
      <w:r w:rsidR="009E0810">
        <w:rPr>
          <w:rFonts w:ascii="Tahoma" w:hAnsi="Tahoma" w:cs="Tahoma"/>
          <w:sz w:val="20"/>
          <w:lang w:val="sv-SE"/>
        </w:rPr>
        <w:t>community</w:t>
      </w:r>
      <w:proofErr w:type="spellEnd"/>
      <w:r w:rsidR="009E0810">
        <w:rPr>
          <w:rFonts w:ascii="Tahoma" w:hAnsi="Tahoma" w:cs="Tahoma"/>
          <w:sz w:val="20"/>
          <w:lang w:val="sv-SE"/>
        </w:rPr>
        <w:t xml:space="preserve"> f</w:t>
      </w:r>
      <w:r w:rsidR="000761B8">
        <w:rPr>
          <w:rFonts w:ascii="Tahoma" w:hAnsi="Tahoma" w:cs="Tahoma"/>
          <w:sz w:val="20"/>
          <w:lang w:val="sv-SE"/>
        </w:rPr>
        <w:t xml:space="preserve">ör att skapa, dela och hitta </w:t>
      </w:r>
      <w:r w:rsidR="009E0810">
        <w:rPr>
          <w:rFonts w:ascii="Tahoma" w:hAnsi="Tahoma" w:cs="Tahoma"/>
          <w:sz w:val="20"/>
          <w:lang w:val="sv-SE"/>
        </w:rPr>
        <w:t>cachar runt om i världen.</w:t>
      </w:r>
    </w:p>
    <w:p w:rsidR="009E0810" w:rsidRDefault="009E0810" w:rsidP="006A3A6E">
      <w:pPr>
        <w:ind w:left="-720" w:right="-521"/>
        <w:rPr>
          <w:rFonts w:ascii="Tahoma" w:hAnsi="Tahoma" w:cs="Tahoma"/>
          <w:sz w:val="20"/>
          <w:lang w:val="sv-SE"/>
        </w:rPr>
      </w:pPr>
    </w:p>
    <w:p w:rsidR="00693FE8" w:rsidRDefault="009E0810" w:rsidP="006A3A6E">
      <w:pPr>
        <w:ind w:left="-720" w:right="-521"/>
        <w:rPr>
          <w:rFonts w:ascii="Tahoma" w:hAnsi="Tahoma" w:cs="Tahoma"/>
          <w:sz w:val="20"/>
          <w:lang w:val="sv-SE"/>
        </w:rPr>
      </w:pPr>
      <w:r w:rsidRPr="009E0810">
        <w:rPr>
          <w:rFonts w:ascii="Tahoma" w:hAnsi="Tahoma" w:cs="Tahoma"/>
          <w:b/>
          <w:sz w:val="20"/>
          <w:lang w:val="sv-SE"/>
        </w:rPr>
        <w:t>Spara pengar och ha kul:</w:t>
      </w:r>
      <w:r>
        <w:rPr>
          <w:rFonts w:ascii="Tahoma" w:hAnsi="Tahoma" w:cs="Tahoma"/>
          <w:b/>
          <w:sz w:val="20"/>
          <w:lang w:val="sv-SE"/>
        </w:rPr>
        <w:t xml:space="preserve"> </w:t>
      </w:r>
      <w:r w:rsidR="00CA33AE">
        <w:rPr>
          <w:rFonts w:ascii="Tahoma" w:hAnsi="Tahoma" w:cs="Tahoma"/>
          <w:sz w:val="20"/>
          <w:lang w:val="sv-SE"/>
        </w:rPr>
        <w:t xml:space="preserve">Är man ute efter en enkel basmodell erbjuder Garmin </w:t>
      </w:r>
      <w:proofErr w:type="spellStart"/>
      <w:r w:rsidR="00CA33AE">
        <w:rPr>
          <w:rFonts w:ascii="Tahoma" w:hAnsi="Tahoma" w:cs="Tahoma"/>
          <w:sz w:val="20"/>
          <w:lang w:val="sv-SE"/>
        </w:rPr>
        <w:t>eTrex</w:t>
      </w:r>
      <w:proofErr w:type="spellEnd"/>
      <w:r w:rsidR="00CA33AE">
        <w:rPr>
          <w:rFonts w:ascii="Tahoma" w:hAnsi="Tahoma" w:cs="Tahoma"/>
          <w:sz w:val="20"/>
          <w:lang w:val="sv-SE"/>
        </w:rPr>
        <w:t xml:space="preserve"> 10.</w:t>
      </w:r>
      <w:r w:rsidR="000761B8">
        <w:rPr>
          <w:rFonts w:ascii="Tahoma" w:hAnsi="Tahoma" w:cs="Tahoma"/>
          <w:sz w:val="20"/>
          <w:lang w:val="sv-SE"/>
        </w:rPr>
        <w:t xml:space="preserve"> Denna basmodell </w:t>
      </w:r>
      <w:r w:rsidR="004B3104">
        <w:rPr>
          <w:rFonts w:ascii="Tahoma" w:hAnsi="Tahoma" w:cs="Tahoma"/>
          <w:sz w:val="20"/>
          <w:lang w:val="sv-SE"/>
        </w:rPr>
        <w:t xml:space="preserve">utan kartfunktion </w:t>
      </w:r>
      <w:r w:rsidR="000761B8">
        <w:rPr>
          <w:rFonts w:ascii="Tahoma" w:hAnsi="Tahoma" w:cs="Tahoma"/>
          <w:sz w:val="20"/>
          <w:lang w:val="sv-SE"/>
        </w:rPr>
        <w:t>har</w:t>
      </w:r>
      <w:r w:rsidR="00F23617">
        <w:rPr>
          <w:rFonts w:ascii="Tahoma" w:hAnsi="Tahoma" w:cs="Tahoma"/>
          <w:sz w:val="20"/>
          <w:lang w:val="sv-SE"/>
        </w:rPr>
        <w:t xml:space="preserve"> en </w:t>
      </w:r>
      <w:r w:rsidR="00693FE8">
        <w:rPr>
          <w:rFonts w:ascii="Tahoma" w:hAnsi="Tahoma" w:cs="Tahoma"/>
          <w:sz w:val="20"/>
          <w:lang w:val="sv-SE"/>
        </w:rPr>
        <w:t>monokrom disp</w:t>
      </w:r>
      <w:r w:rsidR="000761B8">
        <w:rPr>
          <w:rFonts w:ascii="Tahoma" w:hAnsi="Tahoma" w:cs="Tahoma"/>
          <w:sz w:val="20"/>
          <w:lang w:val="sv-SE"/>
        </w:rPr>
        <w:t>lay och</w:t>
      </w:r>
      <w:r w:rsidR="00693FE8">
        <w:rPr>
          <w:rFonts w:ascii="Tahoma" w:hAnsi="Tahoma" w:cs="Tahoma"/>
          <w:sz w:val="20"/>
          <w:lang w:val="sv-SE"/>
        </w:rPr>
        <w:t xml:space="preserve"> är den perfekta mo</w:t>
      </w:r>
      <w:r w:rsidR="004B3104">
        <w:rPr>
          <w:rFonts w:ascii="Tahoma" w:hAnsi="Tahoma" w:cs="Tahoma"/>
          <w:sz w:val="20"/>
          <w:lang w:val="sv-SE"/>
        </w:rPr>
        <w:t xml:space="preserve">dellen för familjer som är </w:t>
      </w:r>
      <w:r w:rsidR="00693FE8">
        <w:rPr>
          <w:rFonts w:ascii="Tahoma" w:hAnsi="Tahoma" w:cs="Tahoma"/>
          <w:sz w:val="20"/>
          <w:lang w:val="sv-SE"/>
        </w:rPr>
        <w:t>sugna på att testa geocaching för första gången. En både rolig och spännande fritidsak</w:t>
      </w:r>
      <w:r w:rsidR="004B3104">
        <w:rPr>
          <w:rFonts w:ascii="Tahoma" w:hAnsi="Tahoma" w:cs="Tahoma"/>
          <w:sz w:val="20"/>
          <w:lang w:val="sv-SE"/>
        </w:rPr>
        <w:t>tivitet som hjälper till att locka</w:t>
      </w:r>
      <w:r w:rsidR="00693FE8">
        <w:rPr>
          <w:rFonts w:ascii="Tahoma" w:hAnsi="Tahoma" w:cs="Tahoma"/>
          <w:sz w:val="20"/>
          <w:lang w:val="sv-SE"/>
        </w:rPr>
        <w:t xml:space="preserve"> barnen från TV:n till något som kommer göra att de med glädje vill s</w:t>
      </w:r>
      <w:r w:rsidR="000761B8">
        <w:rPr>
          <w:rFonts w:ascii="Tahoma" w:hAnsi="Tahoma" w:cs="Tahoma"/>
          <w:sz w:val="20"/>
          <w:lang w:val="sv-SE"/>
        </w:rPr>
        <w:t>pendera tid utomhus. Den är</w:t>
      </w:r>
      <w:r w:rsidR="00693FE8">
        <w:rPr>
          <w:rFonts w:ascii="Tahoma" w:hAnsi="Tahoma" w:cs="Tahoma"/>
          <w:sz w:val="20"/>
          <w:lang w:val="sv-SE"/>
        </w:rPr>
        <w:t xml:space="preserve"> mycket robust och klarar både hårda tag och alla väder.</w:t>
      </w:r>
    </w:p>
    <w:p w:rsidR="00693FE8" w:rsidRDefault="00693FE8" w:rsidP="006A3A6E">
      <w:pPr>
        <w:ind w:left="-720" w:right="-521"/>
        <w:rPr>
          <w:rFonts w:ascii="Tahoma" w:hAnsi="Tahoma" w:cs="Tahoma"/>
          <w:sz w:val="20"/>
          <w:lang w:val="sv-SE"/>
        </w:rPr>
      </w:pPr>
    </w:p>
    <w:p w:rsidR="007E7883" w:rsidRDefault="00080F28" w:rsidP="006A3A6E">
      <w:pPr>
        <w:ind w:left="-720" w:right="-521"/>
        <w:rPr>
          <w:rFonts w:ascii="Tahoma" w:hAnsi="Tahoma" w:cs="Tahoma"/>
          <w:sz w:val="20"/>
          <w:lang w:val="sv-SE"/>
        </w:rPr>
      </w:pPr>
      <w:r w:rsidRPr="00080F28">
        <w:rPr>
          <w:rFonts w:ascii="Tahoma" w:hAnsi="Tahoma" w:cs="Tahoma"/>
          <w:b/>
          <w:sz w:val="20"/>
          <w:lang w:val="sv-SE"/>
        </w:rPr>
        <w:t>Kartor för alla:</w:t>
      </w:r>
      <w:r>
        <w:rPr>
          <w:rFonts w:ascii="Tahoma" w:hAnsi="Tahoma" w:cs="Tahoma"/>
          <w:b/>
          <w:sz w:val="20"/>
          <w:lang w:val="sv-SE"/>
        </w:rPr>
        <w:t xml:space="preserve"> </w:t>
      </w:r>
      <w:r w:rsidR="0054637E">
        <w:rPr>
          <w:rFonts w:ascii="Tahoma" w:hAnsi="Tahoma" w:cs="Tahoma"/>
          <w:sz w:val="20"/>
          <w:lang w:val="sv-SE"/>
        </w:rPr>
        <w:t>Vilken typ av detaljerad karta behöver du? Topografi, sjökort eller vägkarta. Oavsett vilken</w:t>
      </w:r>
      <w:r w:rsidR="00E561F0">
        <w:rPr>
          <w:rFonts w:ascii="Tahoma" w:hAnsi="Tahoma" w:cs="Tahoma"/>
          <w:sz w:val="20"/>
          <w:lang w:val="sv-SE"/>
        </w:rPr>
        <w:t xml:space="preserve"> så</w:t>
      </w:r>
      <w:r w:rsidR="0054637E">
        <w:rPr>
          <w:rFonts w:ascii="Tahoma" w:hAnsi="Tahoma" w:cs="Tahoma"/>
          <w:sz w:val="20"/>
          <w:lang w:val="sv-SE"/>
        </w:rPr>
        <w:t xml:space="preserve"> kan de</w:t>
      </w:r>
      <w:r w:rsidR="00E561F0">
        <w:rPr>
          <w:rFonts w:ascii="Tahoma" w:hAnsi="Tahoma" w:cs="Tahoma"/>
          <w:sz w:val="20"/>
          <w:lang w:val="sv-SE"/>
        </w:rPr>
        <w:t xml:space="preserve"> alla</w:t>
      </w:r>
      <w:r w:rsidR="0054637E">
        <w:rPr>
          <w:rFonts w:ascii="Tahoma" w:hAnsi="Tahoma" w:cs="Tahoma"/>
          <w:sz w:val="20"/>
          <w:lang w:val="sv-SE"/>
        </w:rPr>
        <w:t xml:space="preserve"> presenteras i </w:t>
      </w:r>
      <w:proofErr w:type="spellStart"/>
      <w:r w:rsidR="0054637E">
        <w:rPr>
          <w:rFonts w:ascii="Tahoma" w:hAnsi="Tahoma" w:cs="Tahoma"/>
          <w:sz w:val="20"/>
          <w:lang w:val="sv-SE"/>
        </w:rPr>
        <w:t>e</w:t>
      </w:r>
      <w:r w:rsidR="000761B8">
        <w:rPr>
          <w:rFonts w:ascii="Tahoma" w:hAnsi="Tahoma" w:cs="Tahoma"/>
          <w:sz w:val="20"/>
          <w:lang w:val="sv-SE"/>
        </w:rPr>
        <w:t>Trex</w:t>
      </w:r>
      <w:proofErr w:type="spellEnd"/>
      <w:r w:rsidR="000761B8">
        <w:rPr>
          <w:rFonts w:ascii="Tahoma" w:hAnsi="Tahoma" w:cs="Tahoma"/>
          <w:sz w:val="20"/>
          <w:lang w:val="sv-SE"/>
        </w:rPr>
        <w:t xml:space="preserve"> 20 och </w:t>
      </w:r>
      <w:proofErr w:type="spellStart"/>
      <w:r w:rsidR="000761B8">
        <w:rPr>
          <w:rFonts w:ascii="Tahoma" w:hAnsi="Tahoma" w:cs="Tahoma"/>
          <w:sz w:val="20"/>
          <w:lang w:val="sv-SE"/>
        </w:rPr>
        <w:t>eTrex</w:t>
      </w:r>
      <w:proofErr w:type="spellEnd"/>
      <w:r w:rsidR="000761B8">
        <w:rPr>
          <w:rFonts w:ascii="Tahoma" w:hAnsi="Tahoma" w:cs="Tahoma"/>
          <w:sz w:val="20"/>
          <w:lang w:val="sv-SE"/>
        </w:rPr>
        <w:t xml:space="preserve"> 30, på den tydliga</w:t>
      </w:r>
      <w:r w:rsidR="0054637E">
        <w:rPr>
          <w:rFonts w:ascii="Tahoma" w:hAnsi="Tahoma" w:cs="Tahoma"/>
          <w:sz w:val="20"/>
          <w:lang w:val="sv-SE"/>
        </w:rPr>
        <w:t xml:space="preserve"> 2,2” färgdisplay</w:t>
      </w:r>
      <w:r w:rsidR="000761B8">
        <w:rPr>
          <w:rFonts w:ascii="Tahoma" w:hAnsi="Tahoma" w:cs="Tahoma"/>
          <w:sz w:val="20"/>
          <w:lang w:val="sv-SE"/>
        </w:rPr>
        <w:t>en</w:t>
      </w:r>
      <w:r w:rsidR="0054637E">
        <w:rPr>
          <w:rFonts w:ascii="Tahoma" w:hAnsi="Tahoma" w:cs="Tahoma"/>
          <w:sz w:val="20"/>
          <w:lang w:val="sv-SE"/>
        </w:rPr>
        <w:t>.</w:t>
      </w:r>
      <w:r w:rsidR="00E561F0">
        <w:rPr>
          <w:rFonts w:ascii="Tahoma" w:hAnsi="Tahoma" w:cs="Tahoma"/>
          <w:sz w:val="20"/>
          <w:lang w:val="sv-SE"/>
        </w:rPr>
        <w:t xml:space="preserve"> Detaljerade kartor säljs separat, som Friluftskartan™ Pro v2 om du ska ut i naturen, BlueChart</w:t>
      </w:r>
      <w:r w:rsidR="00E561F0" w:rsidRPr="00E561F0">
        <w:rPr>
          <w:rFonts w:ascii="Tahoma" w:hAnsi="Tahoma" w:cs="Tahoma"/>
          <w:sz w:val="20"/>
          <w:vertAlign w:val="superscript"/>
          <w:lang w:val="sv-SE"/>
        </w:rPr>
        <w:t>®</w:t>
      </w:r>
      <w:r w:rsidR="00E561F0">
        <w:rPr>
          <w:rFonts w:ascii="Tahoma" w:hAnsi="Tahoma" w:cs="Tahoma"/>
          <w:sz w:val="20"/>
          <w:lang w:val="sv-SE"/>
        </w:rPr>
        <w:t xml:space="preserve"> g2 om du ut på vattnet eller City Navigator</w:t>
      </w:r>
      <w:r w:rsidR="00E561F0" w:rsidRPr="00E561F0">
        <w:rPr>
          <w:rFonts w:ascii="Tahoma" w:hAnsi="Tahoma" w:cs="Tahoma"/>
          <w:sz w:val="20"/>
          <w:vertAlign w:val="superscript"/>
          <w:lang w:val="sv-SE"/>
        </w:rPr>
        <w:t>®</w:t>
      </w:r>
      <w:r w:rsidR="00E561F0">
        <w:rPr>
          <w:rFonts w:ascii="Tahoma" w:hAnsi="Tahoma" w:cs="Tahoma"/>
          <w:sz w:val="20"/>
          <w:vertAlign w:val="superscript"/>
          <w:lang w:val="sv-SE"/>
        </w:rPr>
        <w:t xml:space="preserve"> </w:t>
      </w:r>
      <w:r w:rsidR="00E561F0">
        <w:rPr>
          <w:rFonts w:ascii="Tahoma" w:hAnsi="Tahoma" w:cs="Tahoma"/>
          <w:sz w:val="20"/>
          <w:lang w:val="sv-SE"/>
        </w:rPr>
        <w:t xml:space="preserve">med automatisk ruttberäkning om du skall ut på vägarna. Ladda ner </w:t>
      </w:r>
      <w:proofErr w:type="spellStart"/>
      <w:r w:rsidR="00E561F0">
        <w:rPr>
          <w:rFonts w:ascii="Tahoma" w:hAnsi="Tahoma" w:cs="Tahoma"/>
          <w:sz w:val="20"/>
          <w:lang w:val="sv-SE"/>
        </w:rPr>
        <w:t>BaseCamp</w:t>
      </w:r>
      <w:proofErr w:type="spellEnd"/>
      <w:r w:rsidR="00E561F0">
        <w:rPr>
          <w:rFonts w:ascii="Tahoma" w:hAnsi="Tahoma" w:cs="Tahoma"/>
          <w:sz w:val="20"/>
          <w:lang w:val="sv-SE"/>
        </w:rPr>
        <w:t>™ (</w:t>
      </w:r>
      <w:hyperlink r:id="rId7" w:history="1">
        <w:r w:rsidR="00E561F0" w:rsidRPr="002E744E">
          <w:rPr>
            <w:rStyle w:val="Hyperlnk"/>
            <w:rFonts w:ascii="Tahoma" w:hAnsi="Tahoma" w:cs="Tahoma"/>
            <w:sz w:val="20"/>
            <w:lang w:val="sv-SE"/>
          </w:rPr>
          <w:t>www.garmin.com/basecamp</w:t>
        </w:r>
      </w:hyperlink>
      <w:r w:rsidR="00E561F0">
        <w:rPr>
          <w:rFonts w:ascii="Tahoma" w:hAnsi="Tahoma" w:cs="Tahoma"/>
          <w:sz w:val="20"/>
          <w:lang w:val="sv-SE"/>
        </w:rPr>
        <w:t>)</w:t>
      </w:r>
      <w:r w:rsidR="000761B8">
        <w:rPr>
          <w:rFonts w:ascii="Tahoma" w:hAnsi="Tahoma" w:cs="Tahoma"/>
          <w:sz w:val="20"/>
          <w:lang w:val="sv-SE"/>
        </w:rPr>
        <w:t xml:space="preserve"> till din dator</w:t>
      </w:r>
      <w:r w:rsidR="00E561F0">
        <w:rPr>
          <w:rFonts w:ascii="Tahoma" w:hAnsi="Tahoma" w:cs="Tahoma"/>
          <w:sz w:val="20"/>
          <w:lang w:val="sv-SE"/>
        </w:rPr>
        <w:t xml:space="preserve">, en fri programvara som gör det möjligt att planera och hantera resor, färdvägar, spår och waypoints, </w:t>
      </w:r>
      <w:r w:rsidR="000761B8">
        <w:rPr>
          <w:rFonts w:ascii="Tahoma" w:hAnsi="Tahoma" w:cs="Tahoma"/>
          <w:sz w:val="20"/>
          <w:lang w:val="sv-SE"/>
        </w:rPr>
        <w:t xml:space="preserve">all denna information kan du sedan föra över till din </w:t>
      </w:r>
      <w:proofErr w:type="spellStart"/>
      <w:r w:rsidR="000761B8">
        <w:rPr>
          <w:rFonts w:ascii="Tahoma" w:hAnsi="Tahoma" w:cs="Tahoma"/>
          <w:sz w:val="20"/>
          <w:lang w:val="sv-SE"/>
        </w:rPr>
        <w:t>eTrex</w:t>
      </w:r>
      <w:proofErr w:type="spellEnd"/>
      <w:r w:rsidR="007E7883">
        <w:rPr>
          <w:rFonts w:ascii="Tahoma" w:hAnsi="Tahoma" w:cs="Tahoma"/>
          <w:sz w:val="20"/>
          <w:lang w:val="sv-SE"/>
        </w:rPr>
        <w:t>. Det bästa med BaseCamp är att du enkelt kan använda dig av ditt förprogrammerad</w:t>
      </w:r>
      <w:r w:rsidR="000761B8">
        <w:rPr>
          <w:rFonts w:ascii="Tahoma" w:hAnsi="Tahoma" w:cs="Tahoma"/>
          <w:sz w:val="20"/>
          <w:lang w:val="sv-SE"/>
        </w:rPr>
        <w:t>e microSD kort med Friluftskartan på och få upp den</w:t>
      </w:r>
      <w:r w:rsidR="007E7883">
        <w:rPr>
          <w:rFonts w:ascii="Tahoma" w:hAnsi="Tahoma" w:cs="Tahoma"/>
          <w:sz w:val="20"/>
          <w:lang w:val="sv-SE"/>
        </w:rPr>
        <w:t xml:space="preserve"> detaljerad</w:t>
      </w:r>
      <w:r w:rsidR="000761B8">
        <w:rPr>
          <w:rFonts w:ascii="Tahoma" w:hAnsi="Tahoma" w:cs="Tahoma"/>
          <w:sz w:val="20"/>
          <w:lang w:val="sv-SE"/>
        </w:rPr>
        <w:t>e</w:t>
      </w:r>
      <w:r w:rsidR="007E7883">
        <w:rPr>
          <w:rFonts w:ascii="Tahoma" w:hAnsi="Tahoma" w:cs="Tahoma"/>
          <w:sz w:val="20"/>
          <w:lang w:val="sv-SE"/>
        </w:rPr>
        <w:t xml:space="preserve"> karta</w:t>
      </w:r>
      <w:r w:rsidR="000761B8">
        <w:rPr>
          <w:rFonts w:ascii="Tahoma" w:hAnsi="Tahoma" w:cs="Tahoma"/>
          <w:sz w:val="20"/>
          <w:lang w:val="sv-SE"/>
        </w:rPr>
        <w:t>n</w:t>
      </w:r>
      <w:r w:rsidR="007E7883">
        <w:rPr>
          <w:rFonts w:ascii="Tahoma" w:hAnsi="Tahoma" w:cs="Tahoma"/>
          <w:sz w:val="20"/>
          <w:lang w:val="sv-SE"/>
        </w:rPr>
        <w:t xml:space="preserve"> i datorn. Anslut bara din </w:t>
      </w:r>
      <w:proofErr w:type="spellStart"/>
      <w:r w:rsidR="007E7883">
        <w:rPr>
          <w:rFonts w:ascii="Tahoma" w:hAnsi="Tahoma" w:cs="Tahoma"/>
          <w:sz w:val="20"/>
          <w:lang w:val="sv-SE"/>
        </w:rPr>
        <w:t>eTrex</w:t>
      </w:r>
      <w:proofErr w:type="spellEnd"/>
      <w:r w:rsidR="007E7883">
        <w:rPr>
          <w:rFonts w:ascii="Tahoma" w:hAnsi="Tahoma" w:cs="Tahoma"/>
          <w:sz w:val="20"/>
          <w:lang w:val="sv-SE"/>
        </w:rPr>
        <w:t xml:space="preserve"> med karta till datorn och börja planera. Givetvis kompatibelt med både PC och Mac. </w:t>
      </w:r>
    </w:p>
    <w:p w:rsidR="007E7883" w:rsidRDefault="007E7883" w:rsidP="006A3A6E">
      <w:pPr>
        <w:ind w:left="-720" w:right="-521"/>
        <w:rPr>
          <w:rFonts w:ascii="Tahoma" w:hAnsi="Tahoma" w:cs="Tahoma"/>
          <w:sz w:val="20"/>
          <w:lang w:val="sv-SE"/>
        </w:rPr>
      </w:pPr>
    </w:p>
    <w:p w:rsidR="005E2DF6" w:rsidRDefault="007E7883" w:rsidP="006A3A6E">
      <w:pPr>
        <w:ind w:left="-720" w:right="-521"/>
        <w:rPr>
          <w:rFonts w:ascii="Tahoma" w:hAnsi="Tahoma" w:cs="Tahoma"/>
          <w:sz w:val="20"/>
          <w:lang w:val="sv-SE"/>
        </w:rPr>
      </w:pPr>
      <w:r w:rsidRPr="007E7883">
        <w:rPr>
          <w:rFonts w:ascii="Tahoma" w:hAnsi="Tahoma" w:cs="Tahoma"/>
          <w:b/>
          <w:sz w:val="20"/>
          <w:lang w:val="sv-SE"/>
        </w:rPr>
        <w:t>Håll kursen:</w:t>
      </w:r>
      <w:r>
        <w:rPr>
          <w:rFonts w:ascii="Tahoma" w:hAnsi="Tahoma" w:cs="Tahoma"/>
          <w:b/>
          <w:sz w:val="20"/>
          <w:lang w:val="sv-SE"/>
        </w:rPr>
        <w:t xml:space="preserve"> </w:t>
      </w:r>
      <w:proofErr w:type="spellStart"/>
      <w:r w:rsidR="005E2DF6">
        <w:rPr>
          <w:rFonts w:ascii="Tahoma" w:hAnsi="Tahoma" w:cs="Tahoma"/>
          <w:sz w:val="20"/>
          <w:lang w:val="sv-SE"/>
        </w:rPr>
        <w:t>eTrex</w:t>
      </w:r>
      <w:proofErr w:type="spellEnd"/>
      <w:r w:rsidR="005E2DF6">
        <w:rPr>
          <w:rFonts w:ascii="Tahoma" w:hAnsi="Tahoma" w:cs="Tahoma"/>
          <w:sz w:val="20"/>
          <w:lang w:val="sv-SE"/>
        </w:rPr>
        <w:t xml:space="preserve"> 30 </w:t>
      </w:r>
      <w:r w:rsidR="000761B8">
        <w:rPr>
          <w:rFonts w:ascii="Tahoma" w:hAnsi="Tahoma" w:cs="Tahoma"/>
          <w:sz w:val="20"/>
          <w:lang w:val="sv-SE"/>
        </w:rPr>
        <w:t>har alla</w:t>
      </w:r>
      <w:r w:rsidR="005E2DF6">
        <w:rPr>
          <w:rFonts w:ascii="Tahoma" w:hAnsi="Tahoma" w:cs="Tahoma"/>
          <w:sz w:val="20"/>
          <w:lang w:val="sv-SE"/>
        </w:rPr>
        <w:t xml:space="preserve"> dessa funktioner plus</w:t>
      </w:r>
      <w:r w:rsidR="000761B8">
        <w:rPr>
          <w:rFonts w:ascii="Tahoma" w:hAnsi="Tahoma" w:cs="Tahoma"/>
          <w:sz w:val="20"/>
          <w:lang w:val="sv-SE"/>
        </w:rPr>
        <w:t xml:space="preserve"> att den även erbjuder en inbyggd 3-axlig </w:t>
      </w:r>
      <w:proofErr w:type="spellStart"/>
      <w:r w:rsidR="005E2DF6">
        <w:rPr>
          <w:rFonts w:ascii="Tahoma" w:hAnsi="Tahoma" w:cs="Tahoma"/>
          <w:sz w:val="20"/>
          <w:lang w:val="sv-SE"/>
        </w:rPr>
        <w:t>tiltkompenserad</w:t>
      </w:r>
      <w:proofErr w:type="spellEnd"/>
      <w:r w:rsidR="005E2DF6">
        <w:rPr>
          <w:rFonts w:ascii="Tahoma" w:hAnsi="Tahoma" w:cs="Tahoma"/>
          <w:sz w:val="20"/>
          <w:lang w:val="sv-SE"/>
        </w:rPr>
        <w:t xml:space="preserve"> elektronisk kompass. Detta gör att du alltid vet din kurs, även om du står stilla, utan att behöva hålla enheten vågrätt. Den har även en barometrisk höjdmätare som ger dig möjlighet att utläsa tryckförändringar samt se din exakta höjd. Givetvis har denna toppmodell även trådlös överföring av waypoints, rutter och spår vilket gör det möjligt att dela information med andra kompatibla enheter. </w:t>
      </w:r>
    </w:p>
    <w:p w:rsidR="005E2DF6" w:rsidRDefault="005E2DF6" w:rsidP="006A3A6E">
      <w:pPr>
        <w:ind w:left="-720" w:right="-521"/>
        <w:rPr>
          <w:rFonts w:ascii="Tahoma" w:hAnsi="Tahoma" w:cs="Tahoma"/>
          <w:sz w:val="20"/>
          <w:lang w:val="sv-SE"/>
        </w:rPr>
      </w:pPr>
    </w:p>
    <w:p w:rsidR="005E2DF6" w:rsidRDefault="005E2DF6" w:rsidP="006A3A6E">
      <w:pPr>
        <w:ind w:left="-720" w:right="-521"/>
        <w:rPr>
          <w:rFonts w:ascii="Tahoma" w:hAnsi="Tahoma" w:cs="Tahoma"/>
          <w:sz w:val="20"/>
          <w:lang w:val="sv-SE"/>
        </w:rPr>
      </w:pPr>
    </w:p>
    <w:p w:rsidR="00912D53" w:rsidRDefault="00912D53" w:rsidP="006A3A6E">
      <w:pPr>
        <w:ind w:left="-720" w:right="-521"/>
        <w:rPr>
          <w:rFonts w:ascii="Tahoma" w:hAnsi="Tahoma" w:cs="Tahoma"/>
          <w:sz w:val="20"/>
          <w:lang w:val="sv-SE"/>
        </w:rPr>
      </w:pPr>
    </w:p>
    <w:p w:rsidR="00912D53" w:rsidRDefault="00912D53" w:rsidP="006A3A6E">
      <w:pPr>
        <w:ind w:left="-720" w:right="-521"/>
        <w:rPr>
          <w:rFonts w:ascii="Tahoma" w:hAnsi="Tahoma" w:cs="Tahoma"/>
          <w:sz w:val="20"/>
          <w:lang w:val="sv-SE"/>
        </w:rPr>
      </w:pPr>
    </w:p>
    <w:p w:rsidR="005E2DF6" w:rsidRDefault="005E2DF6" w:rsidP="006A3A6E">
      <w:pPr>
        <w:ind w:left="-720" w:right="-521"/>
        <w:rPr>
          <w:rFonts w:ascii="Tahoma" w:hAnsi="Tahoma" w:cs="Tahoma"/>
          <w:sz w:val="20"/>
          <w:lang w:val="sv-SE"/>
        </w:rPr>
      </w:pPr>
      <w:proofErr w:type="spellStart"/>
      <w:r>
        <w:rPr>
          <w:rFonts w:ascii="Tahoma" w:hAnsi="Tahoma" w:cs="Tahoma"/>
          <w:sz w:val="20"/>
          <w:lang w:val="sv-SE"/>
        </w:rPr>
        <w:t>eTrex</w:t>
      </w:r>
      <w:proofErr w:type="spellEnd"/>
      <w:r>
        <w:rPr>
          <w:rFonts w:ascii="Tahoma" w:hAnsi="Tahoma" w:cs="Tahoma"/>
          <w:sz w:val="20"/>
          <w:lang w:val="sv-SE"/>
        </w:rPr>
        <w:t xml:space="preserve"> 30 är kort och gott framtagen för den sanna friluftsentusiasten</w:t>
      </w:r>
      <w:r w:rsidR="000761B8">
        <w:rPr>
          <w:rFonts w:ascii="Tahoma" w:hAnsi="Tahoma" w:cs="Tahoma"/>
          <w:sz w:val="20"/>
          <w:lang w:val="sv-SE"/>
        </w:rPr>
        <w:t xml:space="preserve"> som vill ha alla funktioner</w:t>
      </w:r>
      <w:r>
        <w:rPr>
          <w:rFonts w:ascii="Tahoma" w:hAnsi="Tahoma" w:cs="Tahoma"/>
          <w:sz w:val="20"/>
          <w:lang w:val="sv-SE"/>
        </w:rPr>
        <w:t xml:space="preserve">, men som också värdesätter ett litet format. </w:t>
      </w:r>
    </w:p>
    <w:p w:rsidR="005E2DF6" w:rsidRDefault="005E2DF6" w:rsidP="006A3A6E">
      <w:pPr>
        <w:ind w:left="-720" w:right="-521"/>
        <w:rPr>
          <w:rFonts w:ascii="Tahoma" w:hAnsi="Tahoma" w:cs="Tahoma"/>
          <w:sz w:val="20"/>
          <w:lang w:val="sv-SE"/>
        </w:rPr>
      </w:pPr>
    </w:p>
    <w:p w:rsidR="005E2DF6" w:rsidRDefault="005E2DF6" w:rsidP="006A3A6E">
      <w:pPr>
        <w:ind w:left="-720" w:right="-521"/>
        <w:rPr>
          <w:rFonts w:ascii="Tahoma" w:hAnsi="Tahoma" w:cs="Tahoma"/>
          <w:sz w:val="20"/>
          <w:lang w:val="sv-SE"/>
        </w:rPr>
      </w:pPr>
      <w:r>
        <w:rPr>
          <w:rFonts w:ascii="Tahoma" w:hAnsi="Tahoma" w:cs="Tahoma"/>
          <w:sz w:val="20"/>
          <w:lang w:val="sv-SE"/>
        </w:rPr>
        <w:t xml:space="preserve">Nya </w:t>
      </w:r>
      <w:proofErr w:type="spellStart"/>
      <w:r>
        <w:rPr>
          <w:rFonts w:ascii="Tahoma" w:hAnsi="Tahoma" w:cs="Tahoma"/>
          <w:sz w:val="20"/>
          <w:lang w:val="sv-SE"/>
        </w:rPr>
        <w:t>eTrex-serien</w:t>
      </w:r>
      <w:proofErr w:type="spellEnd"/>
      <w:r>
        <w:rPr>
          <w:rFonts w:ascii="Tahoma" w:hAnsi="Tahoma" w:cs="Tahoma"/>
          <w:sz w:val="20"/>
          <w:lang w:val="sv-SE"/>
        </w:rPr>
        <w:t xml:space="preserve"> beräknas finnas tillgänglig på marknaden under tredje kvartalet</w:t>
      </w:r>
      <w:proofErr w:type="gramStart"/>
      <w:r>
        <w:rPr>
          <w:rFonts w:ascii="Tahoma" w:hAnsi="Tahoma" w:cs="Tahoma"/>
          <w:sz w:val="20"/>
          <w:lang w:val="sv-SE"/>
        </w:rPr>
        <w:t xml:space="preserve"> 2011.</w:t>
      </w:r>
      <w:proofErr w:type="gramEnd"/>
      <w:r>
        <w:rPr>
          <w:rFonts w:ascii="Tahoma" w:hAnsi="Tahoma" w:cs="Tahoma"/>
          <w:sz w:val="20"/>
          <w:lang w:val="sv-SE"/>
        </w:rPr>
        <w:t xml:space="preserve"> </w:t>
      </w:r>
      <w:proofErr w:type="spellStart"/>
      <w:r>
        <w:rPr>
          <w:rFonts w:ascii="Tahoma" w:hAnsi="Tahoma" w:cs="Tahoma"/>
          <w:sz w:val="20"/>
          <w:lang w:val="sv-SE"/>
        </w:rPr>
        <w:t>eTrex</w:t>
      </w:r>
      <w:proofErr w:type="spellEnd"/>
      <w:r>
        <w:rPr>
          <w:rFonts w:ascii="Tahoma" w:hAnsi="Tahoma" w:cs="Tahoma"/>
          <w:sz w:val="20"/>
          <w:lang w:val="sv-SE"/>
        </w:rPr>
        <w:t xml:space="preserve"> 10 och 20 komm</w:t>
      </w:r>
      <w:r w:rsidR="000761B8">
        <w:rPr>
          <w:rFonts w:ascii="Tahoma" w:hAnsi="Tahoma" w:cs="Tahoma"/>
          <w:sz w:val="20"/>
          <w:lang w:val="sv-SE"/>
        </w:rPr>
        <w:t>er ha rekommenderade cirkapriser på</w:t>
      </w:r>
      <w:r>
        <w:rPr>
          <w:rFonts w:ascii="Tahoma" w:hAnsi="Tahoma" w:cs="Tahoma"/>
          <w:sz w:val="20"/>
          <w:lang w:val="sv-SE"/>
        </w:rPr>
        <w:t xml:space="preserve"> 1 </w:t>
      </w:r>
      <w:r w:rsidR="0003267E">
        <w:rPr>
          <w:rFonts w:ascii="Tahoma" w:hAnsi="Tahoma" w:cs="Tahoma"/>
          <w:sz w:val="20"/>
          <w:lang w:val="sv-SE"/>
        </w:rPr>
        <w:t>0</w:t>
      </w:r>
      <w:r>
        <w:rPr>
          <w:rFonts w:ascii="Tahoma" w:hAnsi="Tahoma" w:cs="Tahoma"/>
          <w:sz w:val="20"/>
          <w:lang w:val="sv-SE"/>
        </w:rPr>
        <w:t>9</w:t>
      </w:r>
      <w:r w:rsidR="0003267E">
        <w:rPr>
          <w:rFonts w:ascii="Tahoma" w:hAnsi="Tahoma" w:cs="Tahoma"/>
          <w:sz w:val="20"/>
          <w:lang w:val="sv-SE"/>
        </w:rPr>
        <w:t>5</w:t>
      </w:r>
      <w:r>
        <w:rPr>
          <w:rFonts w:ascii="Tahoma" w:hAnsi="Tahoma" w:cs="Tahoma"/>
          <w:sz w:val="20"/>
          <w:lang w:val="sv-SE"/>
        </w:rPr>
        <w:t xml:space="preserve"> kr respektive 1 </w:t>
      </w:r>
      <w:r w:rsidR="0003267E">
        <w:rPr>
          <w:rFonts w:ascii="Tahoma" w:hAnsi="Tahoma" w:cs="Tahoma"/>
          <w:sz w:val="20"/>
          <w:lang w:val="sv-SE"/>
        </w:rPr>
        <w:t>8</w:t>
      </w:r>
      <w:r>
        <w:rPr>
          <w:rFonts w:ascii="Tahoma" w:hAnsi="Tahoma" w:cs="Tahoma"/>
          <w:sz w:val="20"/>
          <w:lang w:val="sv-SE"/>
        </w:rPr>
        <w:t xml:space="preserve">95 kr. Toppmodellen </w:t>
      </w:r>
      <w:proofErr w:type="spellStart"/>
      <w:r>
        <w:rPr>
          <w:rFonts w:ascii="Tahoma" w:hAnsi="Tahoma" w:cs="Tahoma"/>
          <w:sz w:val="20"/>
          <w:lang w:val="sv-SE"/>
        </w:rPr>
        <w:t>eTrex</w:t>
      </w:r>
      <w:proofErr w:type="spellEnd"/>
      <w:r>
        <w:rPr>
          <w:rFonts w:ascii="Tahoma" w:hAnsi="Tahoma" w:cs="Tahoma"/>
          <w:sz w:val="20"/>
          <w:lang w:val="sv-SE"/>
        </w:rPr>
        <w:t xml:space="preserve"> 30 ha</w:t>
      </w:r>
      <w:r w:rsidR="000761B8">
        <w:rPr>
          <w:rFonts w:ascii="Tahoma" w:hAnsi="Tahoma" w:cs="Tahoma"/>
          <w:sz w:val="20"/>
          <w:lang w:val="sv-SE"/>
        </w:rPr>
        <w:t>r ett rekommenderat cirkapris på</w:t>
      </w:r>
      <w:r>
        <w:rPr>
          <w:rFonts w:ascii="Tahoma" w:hAnsi="Tahoma" w:cs="Tahoma"/>
          <w:sz w:val="20"/>
          <w:lang w:val="sv-SE"/>
        </w:rPr>
        <w:t xml:space="preserve"> 2 </w:t>
      </w:r>
      <w:r w:rsidR="0003267E">
        <w:rPr>
          <w:rFonts w:ascii="Tahoma" w:hAnsi="Tahoma" w:cs="Tahoma"/>
          <w:sz w:val="20"/>
          <w:lang w:val="sv-SE"/>
        </w:rPr>
        <w:t>3</w:t>
      </w:r>
      <w:r>
        <w:rPr>
          <w:rFonts w:ascii="Tahoma" w:hAnsi="Tahoma" w:cs="Tahoma"/>
          <w:sz w:val="20"/>
          <w:lang w:val="sv-SE"/>
        </w:rPr>
        <w:t xml:space="preserve">95 kr. För mer information besök </w:t>
      </w:r>
      <w:r w:rsidR="007723CB">
        <w:rPr>
          <w:rFonts w:ascii="Tahoma" w:hAnsi="Tahoma" w:cs="Tahoma"/>
          <w:sz w:val="20"/>
          <w:lang w:val="sv-SE"/>
        </w:rPr>
        <w:t>www.garmin.com</w:t>
      </w:r>
      <w:r>
        <w:rPr>
          <w:rFonts w:ascii="Tahoma" w:hAnsi="Tahoma" w:cs="Tahoma"/>
          <w:sz w:val="20"/>
          <w:lang w:val="sv-SE"/>
        </w:rPr>
        <w:t>.</w:t>
      </w:r>
    </w:p>
    <w:p w:rsidR="005E2DF6" w:rsidRDefault="005E2DF6" w:rsidP="006A3A6E">
      <w:pPr>
        <w:ind w:left="-720" w:right="-521"/>
        <w:rPr>
          <w:rFonts w:ascii="Tahoma" w:hAnsi="Tahoma" w:cs="Tahoma"/>
          <w:sz w:val="20"/>
          <w:lang w:val="sv-SE"/>
        </w:rPr>
      </w:pPr>
    </w:p>
    <w:p w:rsidR="00A13CF2" w:rsidRPr="007723CB" w:rsidRDefault="005E2DF6" w:rsidP="007723CB">
      <w:pPr>
        <w:ind w:left="-720" w:right="-521"/>
        <w:rPr>
          <w:rFonts w:ascii="Tahoma" w:hAnsi="Tahoma" w:cs="Tahoma"/>
          <w:b/>
          <w:sz w:val="20"/>
          <w:lang w:val="sv-SE"/>
        </w:rPr>
      </w:pPr>
      <w:r>
        <w:rPr>
          <w:rFonts w:ascii="Tahoma" w:hAnsi="Tahoma" w:cs="Tahoma"/>
          <w:sz w:val="20"/>
          <w:lang w:val="sv-SE"/>
        </w:rPr>
        <w:t xml:space="preserve"> </w:t>
      </w:r>
      <w:r w:rsidR="007E7883" w:rsidRPr="007E7883">
        <w:rPr>
          <w:rFonts w:ascii="Tahoma" w:hAnsi="Tahoma" w:cs="Tahoma"/>
          <w:b/>
          <w:sz w:val="20"/>
          <w:lang w:val="sv-SE"/>
        </w:rPr>
        <w:t xml:space="preserve"> </w:t>
      </w:r>
      <w:r w:rsidR="00E561F0" w:rsidRPr="007E7883">
        <w:rPr>
          <w:rFonts w:ascii="Tahoma" w:hAnsi="Tahoma" w:cs="Tahoma"/>
          <w:b/>
          <w:sz w:val="20"/>
          <w:lang w:val="sv-SE"/>
        </w:rPr>
        <w:t xml:space="preserve">  </w:t>
      </w:r>
      <w:r w:rsidR="0054637E" w:rsidRPr="007E7883">
        <w:rPr>
          <w:rFonts w:ascii="Tahoma" w:hAnsi="Tahoma" w:cs="Tahoma"/>
          <w:b/>
          <w:sz w:val="20"/>
          <w:lang w:val="sv-SE"/>
        </w:rPr>
        <w:t xml:space="preserve"> </w:t>
      </w:r>
      <w:r w:rsidR="00693FE8" w:rsidRPr="007E7883">
        <w:rPr>
          <w:rFonts w:ascii="Tahoma" w:hAnsi="Tahoma" w:cs="Tahoma"/>
          <w:b/>
          <w:sz w:val="20"/>
          <w:lang w:val="sv-SE"/>
        </w:rPr>
        <w:t xml:space="preserve"> </w:t>
      </w:r>
      <w:r w:rsidR="00CA33AE" w:rsidRPr="007E7883">
        <w:rPr>
          <w:rFonts w:ascii="Tahoma" w:hAnsi="Tahoma" w:cs="Tahoma"/>
          <w:b/>
          <w:sz w:val="20"/>
          <w:lang w:val="sv-SE"/>
        </w:rPr>
        <w:t xml:space="preserve"> </w:t>
      </w:r>
    </w:p>
    <w:p w:rsidR="00333392" w:rsidRPr="001F487B" w:rsidRDefault="00333392" w:rsidP="00260656">
      <w:pPr>
        <w:pStyle w:val="Brdtext"/>
        <w:ind w:left="-720" w:right="-521"/>
        <w:rPr>
          <w:rFonts w:ascii="Tahoma" w:hAnsi="Tahoma" w:cs="Tahoma"/>
          <w:b/>
          <w:sz w:val="16"/>
          <w:szCs w:val="16"/>
          <w:lang w:val="sv-SE"/>
        </w:rPr>
      </w:pPr>
    </w:p>
    <w:p w:rsidR="00A13CF2" w:rsidRPr="001F487B" w:rsidRDefault="00A13CF2" w:rsidP="00260656">
      <w:pPr>
        <w:pStyle w:val="Brdtext"/>
        <w:ind w:left="-720" w:right="-521"/>
        <w:rPr>
          <w:rFonts w:ascii="Tahoma" w:hAnsi="Tahoma" w:cs="Tahoma"/>
          <w:b/>
          <w:sz w:val="16"/>
          <w:szCs w:val="16"/>
          <w:lang w:val="sv-SE"/>
        </w:rPr>
      </w:pPr>
    </w:p>
    <w:p w:rsidR="009C634A" w:rsidRPr="000A6E7C" w:rsidRDefault="0060265B" w:rsidP="00260656">
      <w:pPr>
        <w:pStyle w:val="Brdtext"/>
        <w:ind w:left="-720" w:right="-521"/>
        <w:rPr>
          <w:rFonts w:ascii="Tahoma" w:hAnsi="Tahoma" w:cs="Tahoma"/>
          <w:b/>
          <w:sz w:val="16"/>
          <w:szCs w:val="16"/>
          <w:lang w:val="sv-SE"/>
        </w:rPr>
      </w:pPr>
      <w:r w:rsidRPr="000A6E7C">
        <w:rPr>
          <w:rFonts w:ascii="Tahoma" w:hAnsi="Tahoma" w:cs="Tahoma"/>
          <w:b/>
          <w:sz w:val="16"/>
          <w:szCs w:val="16"/>
          <w:lang w:val="sv-SE"/>
        </w:rPr>
        <w:t>Om</w:t>
      </w:r>
      <w:r w:rsidR="009C634A" w:rsidRPr="000A6E7C">
        <w:rPr>
          <w:rFonts w:ascii="Tahoma" w:hAnsi="Tahoma" w:cs="Tahoma"/>
          <w:b/>
          <w:sz w:val="16"/>
          <w:szCs w:val="16"/>
          <w:lang w:val="sv-SE"/>
        </w:rPr>
        <w:t xml:space="preserve"> Garmin</w:t>
      </w:r>
    </w:p>
    <w:p w:rsidR="009C634A" w:rsidRPr="0060265B" w:rsidRDefault="0060265B" w:rsidP="00260656">
      <w:pPr>
        <w:pStyle w:val="Brdtext"/>
        <w:tabs>
          <w:tab w:val="left" w:pos="7938"/>
          <w:tab w:val="left" w:pos="8789"/>
        </w:tabs>
        <w:ind w:left="-720" w:right="-521"/>
        <w:jc w:val="both"/>
        <w:rPr>
          <w:rFonts w:ascii="Tahoma" w:hAnsi="Tahoma" w:cs="Tahoma"/>
          <w:sz w:val="16"/>
          <w:szCs w:val="16"/>
          <w:lang w:val="sv-SE"/>
        </w:rPr>
      </w:pPr>
      <w:r w:rsidRPr="0060265B">
        <w:rPr>
          <w:rFonts w:ascii="Tahoma" w:hAnsi="Tahoma" w:cs="Tahoma"/>
          <w:iCs/>
          <w:sz w:val="16"/>
          <w:szCs w:val="16"/>
          <w:lang w:val="sv-SE"/>
        </w:rPr>
        <w:t>Världsledaren inom satellitnavigation</w:t>
      </w:r>
      <w:r w:rsidR="009C634A" w:rsidRPr="0060265B">
        <w:rPr>
          <w:rFonts w:ascii="Tahoma" w:hAnsi="Tahoma" w:cs="Tahoma"/>
          <w:iCs/>
          <w:sz w:val="16"/>
          <w:szCs w:val="16"/>
          <w:lang w:val="sv-SE"/>
        </w:rPr>
        <w:t xml:space="preserve">, Garmin Ltd. </w:t>
      </w:r>
      <w:r w:rsidRPr="0060265B">
        <w:rPr>
          <w:rFonts w:ascii="Tahoma" w:hAnsi="Tahoma" w:cs="Tahoma"/>
          <w:iCs/>
          <w:sz w:val="16"/>
          <w:szCs w:val="16"/>
          <w:lang w:val="sv-SE"/>
        </w:rPr>
        <w:t>o</w:t>
      </w:r>
      <w:r>
        <w:rPr>
          <w:rFonts w:ascii="Tahoma" w:hAnsi="Tahoma" w:cs="Tahoma"/>
          <w:iCs/>
          <w:sz w:val="16"/>
          <w:szCs w:val="16"/>
          <w:lang w:val="sv-SE"/>
        </w:rPr>
        <w:t xml:space="preserve">ch dess dotterbolag har designat, tillverkat, marknadsfört och sålt </w:t>
      </w:r>
      <w:r w:rsidR="0016146C">
        <w:rPr>
          <w:rFonts w:ascii="Tahoma" w:hAnsi="Tahoma" w:cs="Tahoma"/>
          <w:iCs/>
          <w:sz w:val="16"/>
          <w:szCs w:val="16"/>
          <w:lang w:val="sv-SE"/>
        </w:rPr>
        <w:t xml:space="preserve">navigations-, kommunikations- och informationsenheter samt applikationer sedan 1989, de flesta med GPS teknologi. Garmins produkter täcker in segmenten mobilelektronik, marinelektronik, </w:t>
      </w:r>
      <w:proofErr w:type="spellStart"/>
      <w:r w:rsidR="0016146C">
        <w:rPr>
          <w:rFonts w:ascii="Tahoma" w:hAnsi="Tahoma" w:cs="Tahoma"/>
          <w:iCs/>
          <w:sz w:val="16"/>
          <w:szCs w:val="16"/>
          <w:lang w:val="sv-SE"/>
        </w:rPr>
        <w:t>outdoor</w:t>
      </w:r>
      <w:proofErr w:type="spellEnd"/>
      <w:r w:rsidR="0016146C">
        <w:rPr>
          <w:rFonts w:ascii="Tahoma" w:hAnsi="Tahoma" w:cs="Tahoma"/>
          <w:iCs/>
          <w:sz w:val="16"/>
          <w:szCs w:val="16"/>
          <w:lang w:val="sv-SE"/>
        </w:rPr>
        <w:t xml:space="preserve">, </w:t>
      </w:r>
      <w:proofErr w:type="spellStart"/>
      <w:r w:rsidR="0016146C">
        <w:rPr>
          <w:rFonts w:ascii="Tahoma" w:hAnsi="Tahoma" w:cs="Tahoma"/>
          <w:iCs/>
          <w:sz w:val="16"/>
          <w:szCs w:val="16"/>
          <w:lang w:val="sv-SE"/>
        </w:rPr>
        <w:t>fitness</w:t>
      </w:r>
      <w:proofErr w:type="spellEnd"/>
      <w:r w:rsidR="0016146C">
        <w:rPr>
          <w:rFonts w:ascii="Tahoma" w:hAnsi="Tahoma" w:cs="Tahoma"/>
          <w:iCs/>
          <w:sz w:val="16"/>
          <w:szCs w:val="16"/>
          <w:lang w:val="sv-SE"/>
        </w:rPr>
        <w:t xml:space="preserve">, </w:t>
      </w:r>
      <w:proofErr w:type="spellStart"/>
      <w:r w:rsidR="0016146C">
        <w:rPr>
          <w:rFonts w:ascii="Tahoma" w:hAnsi="Tahoma" w:cs="Tahoma"/>
          <w:iCs/>
          <w:sz w:val="16"/>
          <w:szCs w:val="16"/>
          <w:lang w:val="sv-SE"/>
        </w:rPr>
        <w:t>aviation</w:t>
      </w:r>
      <w:proofErr w:type="spellEnd"/>
      <w:r w:rsidR="0016146C">
        <w:rPr>
          <w:rFonts w:ascii="Tahoma" w:hAnsi="Tahoma" w:cs="Tahoma"/>
          <w:iCs/>
          <w:sz w:val="16"/>
          <w:szCs w:val="16"/>
          <w:lang w:val="sv-SE"/>
        </w:rPr>
        <w:t xml:space="preserve"> och OEM. Garmin Ltd. är registrerat </w:t>
      </w:r>
      <w:r w:rsidR="0068575D">
        <w:rPr>
          <w:rFonts w:ascii="Tahoma" w:hAnsi="Tahoma" w:cs="Tahoma"/>
          <w:iCs/>
          <w:sz w:val="16"/>
          <w:szCs w:val="16"/>
          <w:lang w:val="sv-SE"/>
        </w:rPr>
        <w:t>i Schweiz</w:t>
      </w:r>
      <w:r w:rsidR="0016146C">
        <w:rPr>
          <w:rFonts w:ascii="Tahoma" w:hAnsi="Tahoma" w:cs="Tahoma"/>
          <w:iCs/>
          <w:sz w:val="16"/>
          <w:szCs w:val="16"/>
          <w:lang w:val="sv-SE"/>
        </w:rPr>
        <w:t xml:space="preserve"> med sina större dotterbolag lokaliserade i USA, Taiwan och Storbritannien. </w:t>
      </w:r>
      <w:r w:rsidR="00E06D36">
        <w:rPr>
          <w:rFonts w:ascii="Tahoma" w:hAnsi="Tahoma" w:cs="Tahoma"/>
          <w:iCs/>
          <w:sz w:val="16"/>
          <w:szCs w:val="16"/>
          <w:lang w:val="sv-SE"/>
        </w:rPr>
        <w:t>Garmin är ett registrerat varumärke av Garmin Ltd och dess dotterbolag. Alla andra varumärken, produktnamn, företagsnamn och servicemarkeringar tillhör och ägs av dess respektive ägare. Alla rättigheter är reserverade.</w:t>
      </w:r>
    </w:p>
    <w:sectPr w:rsidR="009C634A" w:rsidRPr="0060265B" w:rsidSect="00086AB9">
      <w:headerReference w:type="default" r:id="rId8"/>
      <w:footerReference w:type="default" r:id="rId9"/>
      <w:pgSz w:w="11899" w:h="16838"/>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5A8" w:rsidRDefault="002265A8">
      <w:r>
        <w:separator/>
      </w:r>
    </w:p>
  </w:endnote>
  <w:endnote w:type="continuationSeparator" w:id="0">
    <w:p w:rsidR="002265A8" w:rsidRDefault="002265A8">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A9" w:rsidRDefault="00E57BA3">
    <w:pPr>
      <w:pStyle w:val="Sidfot"/>
    </w:pPr>
    <w:r w:rsidRPr="00E57BA3">
      <w:rPr>
        <w:szCs w:val="20"/>
        <w:lang w:val="sv-SE" w:eastAsia="sv-SE"/>
      </w:rPr>
      <w:pict>
        <v:shapetype id="_x0000_t202" coordsize="21600,21600" o:spt="202" path="m,l,21600r21600,l21600,xe">
          <v:stroke joinstyle="miter"/>
          <v:path gradientshapeok="t" o:connecttype="rect"/>
        </v:shapetype>
        <v:shape id="_x0000_s2053" type="#_x0000_t202" style="position:absolute;margin-left:-31.95pt;margin-top:-5.75pt;width:486pt;height:44.8pt;z-index:251658752" filled="f" stroked="f">
          <v:textbox>
            <w:txbxContent>
              <w:p w:rsidR="00A761A9" w:rsidRPr="00380908" w:rsidRDefault="00A761A9" w:rsidP="0060265B">
                <w:pPr>
                  <w:jc w:val="center"/>
                </w:pPr>
                <w:r>
                  <w:rPr>
                    <w:rFonts w:ascii="Verdana" w:hAnsi="Verdana"/>
                    <w:color w:val="808080"/>
                    <w:sz w:val="15"/>
                    <w:szCs w:val="15"/>
                  </w:rPr>
                  <w:t xml:space="preserve">GARMIN SWEDEN </w:t>
                </w:r>
                <w:proofErr w:type="gramStart"/>
                <w:r>
                  <w:rPr>
                    <w:rFonts w:ascii="Verdana" w:hAnsi="Verdana"/>
                    <w:color w:val="808080"/>
                    <w:sz w:val="15"/>
                    <w:szCs w:val="15"/>
                  </w:rPr>
                  <w:t xml:space="preserve">AB  </w:t>
                </w:r>
                <w:proofErr w:type="gramEnd"/>
                <w:r>
                  <w:rPr>
                    <w:rFonts w:ascii="Verdana" w:hAnsi="Verdana"/>
                    <w:color w:val="808080"/>
                    <w:sz w:val="15"/>
                    <w:szCs w:val="15"/>
                  </w:rPr>
                  <w:br/>
                  <w:t xml:space="preserve">Tel: 031-794 00 </w:t>
                </w:r>
                <w:proofErr w:type="spellStart"/>
                <w:r>
                  <w:rPr>
                    <w:rFonts w:ascii="Verdana" w:hAnsi="Verdana"/>
                    <w:color w:val="808080"/>
                    <w:sz w:val="15"/>
                    <w:szCs w:val="15"/>
                  </w:rPr>
                  <w:t>00</w:t>
                </w:r>
                <w:proofErr w:type="spellEnd"/>
                <w:r>
                  <w:rPr>
                    <w:rFonts w:ascii="Verdana" w:hAnsi="Verdana"/>
                    <w:color w:val="808080"/>
                    <w:sz w:val="15"/>
                    <w:szCs w:val="15"/>
                  </w:rPr>
                  <w:t xml:space="preserve"> | Fax: 031-794 00 99 | Uggledalsvägen 13 | 427 40 | Billdal</w:t>
                </w:r>
                <w:r>
                  <w:rPr>
                    <w:rFonts w:ascii="Verdana" w:hAnsi="Verdana"/>
                    <w:color w:val="808080"/>
                    <w:sz w:val="15"/>
                    <w:szCs w:val="15"/>
                  </w:rPr>
                  <w:br/>
                  <w:t xml:space="preserve"> www.garmin.se</w:t>
                </w:r>
                <w:r>
                  <w:rPr>
                    <w:rFonts w:ascii="Verdana" w:hAnsi="Verdana"/>
                    <w:color w:val="808080"/>
                    <w:sz w:val="15"/>
                    <w:szCs w:val="15"/>
                  </w:rPr>
                  <w:br/>
                </w:r>
              </w:p>
            </w:txbxContent>
          </v:textbox>
        </v:shape>
      </w:pict>
    </w:r>
    <w:r w:rsidRPr="00E57BA3">
      <w:rPr>
        <w:szCs w:val="20"/>
        <w:lang w:val="sv-SE" w:eastAsia="sv-SE"/>
      </w:rPr>
      <w:pict>
        <v:line id="_x0000_s2051" style="position:absolute;z-index:251657728" from="-40.95pt,-9.5pt" to="463.05pt,-9.5pt" strokecolor="silver"/>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5A8" w:rsidRDefault="002265A8">
      <w:r>
        <w:separator/>
      </w:r>
    </w:p>
  </w:footnote>
  <w:footnote w:type="continuationSeparator" w:id="0">
    <w:p w:rsidR="002265A8" w:rsidRDefault="002265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A9" w:rsidRDefault="00AD38B1" w:rsidP="00086AB9">
    <w:pPr>
      <w:pStyle w:val="Sidhuvud"/>
      <w:tabs>
        <w:tab w:val="clear" w:pos="8640"/>
        <w:tab w:val="right" w:pos="9214"/>
      </w:tabs>
      <w:ind w:left="-709"/>
    </w:pPr>
    <w:r>
      <w:rPr>
        <w:noProof/>
        <w:lang w:val="sv-SE" w:eastAsia="sv-SE"/>
      </w:rPr>
      <w:drawing>
        <wp:anchor distT="0" distB="0" distL="114300" distR="114300" simplePos="0" relativeHeight="251659776" behindDoc="1" locked="0" layoutInCell="1" allowOverlap="1">
          <wp:simplePos x="0" y="0"/>
          <wp:positionH relativeFrom="column">
            <wp:posOffset>3943350</wp:posOffset>
          </wp:positionH>
          <wp:positionV relativeFrom="paragraph">
            <wp:posOffset>-142240</wp:posOffset>
          </wp:positionV>
          <wp:extent cx="1828800" cy="495300"/>
          <wp:effectExtent l="19050" t="0" r="0" b="0"/>
          <wp:wrapTight wrapText="bothSides">
            <wp:wrapPolygon edited="0">
              <wp:start x="-225" y="0"/>
              <wp:lineTo x="-225" y="20769"/>
              <wp:lineTo x="21600" y="20769"/>
              <wp:lineTo x="21600" y="0"/>
              <wp:lineTo x="-225" y="0"/>
            </wp:wrapPolygon>
          </wp:wrapTight>
          <wp:docPr id="9" name="Bild 9" descr="Garmin_Logo_Rgs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rmin_Logo_Rgsd_CMYK"/>
                  <pic:cNvPicPr>
                    <a:picLocks noChangeAspect="1" noChangeArrowheads="1"/>
                  </pic:cNvPicPr>
                </pic:nvPicPr>
                <pic:blipFill>
                  <a:blip r:embed="rId1"/>
                  <a:srcRect/>
                  <a:stretch>
                    <a:fillRect/>
                  </a:stretch>
                </pic:blipFill>
                <pic:spPr bwMode="auto">
                  <a:xfrm>
                    <a:off x="0" y="0"/>
                    <a:ext cx="1828800" cy="495300"/>
                  </a:xfrm>
                  <a:prstGeom prst="rect">
                    <a:avLst/>
                  </a:prstGeom>
                  <a:noFill/>
                  <a:ln w="9525">
                    <a:noFill/>
                    <a:miter lim="800000"/>
                    <a:headEnd/>
                    <a:tailEnd/>
                  </a:ln>
                </pic:spPr>
              </pic:pic>
            </a:graphicData>
          </a:graphic>
        </wp:anchor>
      </w:drawing>
    </w:r>
    <w:r w:rsidR="00E57BA3" w:rsidRPr="00E57BA3">
      <w:rPr>
        <w:szCs w:val="20"/>
        <w:lang w:val="sv-SE" w:eastAsia="sv-SE"/>
      </w:rPr>
      <w:pict>
        <v:shapetype id="_x0000_t202" coordsize="21600,21600" o:spt="202" path="m,l,21600r21600,l21600,xe">
          <v:stroke joinstyle="miter"/>
          <v:path gradientshapeok="t" o:connecttype="rect"/>
        </v:shapetype>
        <v:shape id="_x0000_s2049" type="#_x0000_t202" style="position:absolute;left:0;text-align:left;margin-left:-46.2pt;margin-top:9.8pt;width:162pt;height:27pt;z-index:-251660800;mso-wrap-edited:f;mso-position-horizontal-relative:text;mso-position-vertical-relative:text" wrapcoords="0 0 21600 0 21600 21600 0 21600 0 0" filled="f" stroked="f" strokeweight="0">
          <v:textbox style="mso-next-textbox:#_x0000_s2049">
            <w:txbxContent>
              <w:p w:rsidR="00A761A9" w:rsidRPr="003B23DE" w:rsidRDefault="00A761A9">
                <w:pPr>
                  <w:rPr>
                    <w:rFonts w:ascii="Arial" w:hAnsi="Arial"/>
                    <w:color w:val="808080"/>
                    <w:sz w:val="28"/>
                  </w:rPr>
                </w:pPr>
                <w:r w:rsidRPr="003B23DE">
                  <w:rPr>
                    <w:rFonts w:ascii="Arial" w:hAnsi="Arial"/>
                    <w:color w:val="808080"/>
                    <w:sz w:val="28"/>
                  </w:rPr>
                  <w:t>PRESS RELEASE</w:t>
                </w:r>
              </w:p>
            </w:txbxContent>
          </v:textbox>
        </v:shape>
      </w:pict>
    </w:r>
    <w:r w:rsidR="00E57BA3" w:rsidRPr="00E57BA3">
      <w:rPr>
        <w:szCs w:val="20"/>
        <w:lang w:val="sv-SE" w:eastAsia="sv-SE"/>
      </w:rPr>
      <w:pict>
        <v:line id="_x0000_s2050" style="position:absolute;left:0;text-align:left;z-index:251656704;mso-position-horizontal-relative:text;mso-position-vertical-relative:text" from="-39.45pt,36.8pt" to="455.55pt,36.8pt" strokeweight="1pt">
          <v:stroke opacity="9830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754E"/>
    <w:multiLevelType w:val="hybridMultilevel"/>
    <w:tmpl w:val="B94644B2"/>
    <w:lvl w:ilvl="0" w:tplc="AA760B24">
      <w:start w:val="7968"/>
      <w:numFmt w:val="bullet"/>
      <w:lvlText w:val="-"/>
      <w:lvlJc w:val="left"/>
      <w:pPr>
        <w:tabs>
          <w:tab w:val="num" w:pos="-360"/>
        </w:tabs>
        <w:ind w:left="-360" w:hanging="360"/>
      </w:pPr>
      <w:rPr>
        <w:rFonts w:ascii="Tahoma" w:eastAsia="Times New Roman" w:hAnsi="Tahoma" w:cs="Tahom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7AE9139D"/>
    <w:multiLevelType w:val="hybridMultilevel"/>
    <w:tmpl w:val="40E61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B4932"/>
    <w:rsid w:val="0000660D"/>
    <w:rsid w:val="0002538E"/>
    <w:rsid w:val="00031C2F"/>
    <w:rsid w:val="0003267E"/>
    <w:rsid w:val="00035B50"/>
    <w:rsid w:val="00037BFA"/>
    <w:rsid w:val="000400CE"/>
    <w:rsid w:val="000639BE"/>
    <w:rsid w:val="0007355D"/>
    <w:rsid w:val="000761B8"/>
    <w:rsid w:val="00080F28"/>
    <w:rsid w:val="000825C7"/>
    <w:rsid w:val="00086AB9"/>
    <w:rsid w:val="000A6E7C"/>
    <w:rsid w:val="000D1B24"/>
    <w:rsid w:val="000D1FD4"/>
    <w:rsid w:val="000E113B"/>
    <w:rsid w:val="000E6B7B"/>
    <w:rsid w:val="000F0B4B"/>
    <w:rsid w:val="000F616E"/>
    <w:rsid w:val="000F7F97"/>
    <w:rsid w:val="0010328A"/>
    <w:rsid w:val="001153E9"/>
    <w:rsid w:val="00116479"/>
    <w:rsid w:val="001173A9"/>
    <w:rsid w:val="0012466A"/>
    <w:rsid w:val="00124F18"/>
    <w:rsid w:val="00142603"/>
    <w:rsid w:val="0015321B"/>
    <w:rsid w:val="001534FD"/>
    <w:rsid w:val="001600B0"/>
    <w:rsid w:val="0016146C"/>
    <w:rsid w:val="001626EB"/>
    <w:rsid w:val="00174A64"/>
    <w:rsid w:val="00175512"/>
    <w:rsid w:val="00192BB8"/>
    <w:rsid w:val="001A1485"/>
    <w:rsid w:val="001A43AF"/>
    <w:rsid w:val="001B32FE"/>
    <w:rsid w:val="001D5A00"/>
    <w:rsid w:val="001F487B"/>
    <w:rsid w:val="002265A8"/>
    <w:rsid w:val="00233D66"/>
    <w:rsid w:val="002365BF"/>
    <w:rsid w:val="002407F9"/>
    <w:rsid w:val="002412DE"/>
    <w:rsid w:val="00260656"/>
    <w:rsid w:val="00260E88"/>
    <w:rsid w:val="00265A0C"/>
    <w:rsid w:val="002729F0"/>
    <w:rsid w:val="00297ECC"/>
    <w:rsid w:val="002A6946"/>
    <w:rsid w:val="002B07E9"/>
    <w:rsid w:val="002C431F"/>
    <w:rsid w:val="002D18F4"/>
    <w:rsid w:val="002E40B3"/>
    <w:rsid w:val="002E76FA"/>
    <w:rsid w:val="002F1929"/>
    <w:rsid w:val="002F1A8E"/>
    <w:rsid w:val="002F3039"/>
    <w:rsid w:val="00302C07"/>
    <w:rsid w:val="0030478A"/>
    <w:rsid w:val="00307B50"/>
    <w:rsid w:val="00323FC5"/>
    <w:rsid w:val="00333392"/>
    <w:rsid w:val="003477CA"/>
    <w:rsid w:val="003500A3"/>
    <w:rsid w:val="003616CA"/>
    <w:rsid w:val="00364EC6"/>
    <w:rsid w:val="00370672"/>
    <w:rsid w:val="00380908"/>
    <w:rsid w:val="00382451"/>
    <w:rsid w:val="0039031B"/>
    <w:rsid w:val="003A50AE"/>
    <w:rsid w:val="003A6BDD"/>
    <w:rsid w:val="003B43BC"/>
    <w:rsid w:val="003C124D"/>
    <w:rsid w:val="003C2CD3"/>
    <w:rsid w:val="003D260A"/>
    <w:rsid w:val="003D597E"/>
    <w:rsid w:val="003F792F"/>
    <w:rsid w:val="0040184E"/>
    <w:rsid w:val="004035D3"/>
    <w:rsid w:val="0040577C"/>
    <w:rsid w:val="004123A0"/>
    <w:rsid w:val="0041336C"/>
    <w:rsid w:val="0041607D"/>
    <w:rsid w:val="004177BD"/>
    <w:rsid w:val="00421C76"/>
    <w:rsid w:val="00423C83"/>
    <w:rsid w:val="00427C2D"/>
    <w:rsid w:val="00436660"/>
    <w:rsid w:val="00444E12"/>
    <w:rsid w:val="00453384"/>
    <w:rsid w:val="00472A21"/>
    <w:rsid w:val="00473D47"/>
    <w:rsid w:val="00474FAE"/>
    <w:rsid w:val="00477462"/>
    <w:rsid w:val="00485E71"/>
    <w:rsid w:val="004960C3"/>
    <w:rsid w:val="004A30B9"/>
    <w:rsid w:val="004A77CE"/>
    <w:rsid w:val="004A7DD6"/>
    <w:rsid w:val="004B3104"/>
    <w:rsid w:val="004B4991"/>
    <w:rsid w:val="004C08DA"/>
    <w:rsid w:val="004C3D53"/>
    <w:rsid w:val="004E274C"/>
    <w:rsid w:val="004F62CD"/>
    <w:rsid w:val="00502E52"/>
    <w:rsid w:val="0051354C"/>
    <w:rsid w:val="005165D8"/>
    <w:rsid w:val="00516EE8"/>
    <w:rsid w:val="00521ADA"/>
    <w:rsid w:val="00533033"/>
    <w:rsid w:val="005361FD"/>
    <w:rsid w:val="005438C4"/>
    <w:rsid w:val="0054637E"/>
    <w:rsid w:val="00550E55"/>
    <w:rsid w:val="005643BA"/>
    <w:rsid w:val="00566C4A"/>
    <w:rsid w:val="0059124B"/>
    <w:rsid w:val="005A3ACE"/>
    <w:rsid w:val="005A47C5"/>
    <w:rsid w:val="005A5F8E"/>
    <w:rsid w:val="005A632A"/>
    <w:rsid w:val="005B09FB"/>
    <w:rsid w:val="005C7B5F"/>
    <w:rsid w:val="005D1001"/>
    <w:rsid w:val="005E2DF6"/>
    <w:rsid w:val="0060133C"/>
    <w:rsid w:val="0060265B"/>
    <w:rsid w:val="00606F92"/>
    <w:rsid w:val="0061018D"/>
    <w:rsid w:val="00613CCB"/>
    <w:rsid w:val="00635AE8"/>
    <w:rsid w:val="00645992"/>
    <w:rsid w:val="0064665C"/>
    <w:rsid w:val="00646DA0"/>
    <w:rsid w:val="006609FC"/>
    <w:rsid w:val="00672C19"/>
    <w:rsid w:val="00677A9D"/>
    <w:rsid w:val="006854E3"/>
    <w:rsid w:val="0068575D"/>
    <w:rsid w:val="00693FE8"/>
    <w:rsid w:val="0069575B"/>
    <w:rsid w:val="006A2956"/>
    <w:rsid w:val="006A3A6E"/>
    <w:rsid w:val="006A5C4D"/>
    <w:rsid w:val="006B38A7"/>
    <w:rsid w:val="006B7847"/>
    <w:rsid w:val="006B7AC4"/>
    <w:rsid w:val="006C351D"/>
    <w:rsid w:val="006D4E38"/>
    <w:rsid w:val="00706100"/>
    <w:rsid w:val="007070C6"/>
    <w:rsid w:val="00710636"/>
    <w:rsid w:val="00723AF6"/>
    <w:rsid w:val="0073057E"/>
    <w:rsid w:val="00745EB9"/>
    <w:rsid w:val="00754015"/>
    <w:rsid w:val="007723CB"/>
    <w:rsid w:val="007726BD"/>
    <w:rsid w:val="00776328"/>
    <w:rsid w:val="00777411"/>
    <w:rsid w:val="00785D1C"/>
    <w:rsid w:val="0079042F"/>
    <w:rsid w:val="00794BF2"/>
    <w:rsid w:val="007A04DF"/>
    <w:rsid w:val="007A3971"/>
    <w:rsid w:val="007B2B48"/>
    <w:rsid w:val="007B72C6"/>
    <w:rsid w:val="007D239F"/>
    <w:rsid w:val="007E1FCD"/>
    <w:rsid w:val="007E2EF4"/>
    <w:rsid w:val="007E7883"/>
    <w:rsid w:val="007F7FF4"/>
    <w:rsid w:val="008110FD"/>
    <w:rsid w:val="00813D65"/>
    <w:rsid w:val="00824A80"/>
    <w:rsid w:val="00831D81"/>
    <w:rsid w:val="0083459A"/>
    <w:rsid w:val="00842A7F"/>
    <w:rsid w:val="008430FA"/>
    <w:rsid w:val="00845D7D"/>
    <w:rsid w:val="00851E32"/>
    <w:rsid w:val="00854CA8"/>
    <w:rsid w:val="008603FA"/>
    <w:rsid w:val="00884E28"/>
    <w:rsid w:val="008B4931"/>
    <w:rsid w:val="008B74E8"/>
    <w:rsid w:val="008C253E"/>
    <w:rsid w:val="008C5EDA"/>
    <w:rsid w:val="008E2316"/>
    <w:rsid w:val="009051B5"/>
    <w:rsid w:val="0090580D"/>
    <w:rsid w:val="00905D29"/>
    <w:rsid w:val="00912D53"/>
    <w:rsid w:val="009215A9"/>
    <w:rsid w:val="00942010"/>
    <w:rsid w:val="009422FE"/>
    <w:rsid w:val="00945CF2"/>
    <w:rsid w:val="00962763"/>
    <w:rsid w:val="009742EB"/>
    <w:rsid w:val="009948F4"/>
    <w:rsid w:val="00997AC9"/>
    <w:rsid w:val="009A1F74"/>
    <w:rsid w:val="009A31BF"/>
    <w:rsid w:val="009A5C07"/>
    <w:rsid w:val="009B3020"/>
    <w:rsid w:val="009B63B1"/>
    <w:rsid w:val="009B74EF"/>
    <w:rsid w:val="009C634A"/>
    <w:rsid w:val="009D3290"/>
    <w:rsid w:val="009E0810"/>
    <w:rsid w:val="009E74DF"/>
    <w:rsid w:val="009F0FA4"/>
    <w:rsid w:val="009F2CA0"/>
    <w:rsid w:val="009F2DB7"/>
    <w:rsid w:val="009F5A3C"/>
    <w:rsid w:val="009F5D43"/>
    <w:rsid w:val="009F758C"/>
    <w:rsid w:val="00A13CF2"/>
    <w:rsid w:val="00A15147"/>
    <w:rsid w:val="00A17576"/>
    <w:rsid w:val="00A1769C"/>
    <w:rsid w:val="00A26220"/>
    <w:rsid w:val="00A516F9"/>
    <w:rsid w:val="00A53C75"/>
    <w:rsid w:val="00A651CD"/>
    <w:rsid w:val="00A66A07"/>
    <w:rsid w:val="00A761A9"/>
    <w:rsid w:val="00A9560D"/>
    <w:rsid w:val="00AA4051"/>
    <w:rsid w:val="00AB0540"/>
    <w:rsid w:val="00AB589B"/>
    <w:rsid w:val="00AB7F21"/>
    <w:rsid w:val="00AD38B1"/>
    <w:rsid w:val="00AD6209"/>
    <w:rsid w:val="00AE3880"/>
    <w:rsid w:val="00AF405B"/>
    <w:rsid w:val="00B00B58"/>
    <w:rsid w:val="00B03B56"/>
    <w:rsid w:val="00B1782E"/>
    <w:rsid w:val="00B35649"/>
    <w:rsid w:val="00B81597"/>
    <w:rsid w:val="00B909BD"/>
    <w:rsid w:val="00B91535"/>
    <w:rsid w:val="00B92A54"/>
    <w:rsid w:val="00BB0679"/>
    <w:rsid w:val="00BB5B29"/>
    <w:rsid w:val="00BC7360"/>
    <w:rsid w:val="00BD530C"/>
    <w:rsid w:val="00BF2DA7"/>
    <w:rsid w:val="00C267B0"/>
    <w:rsid w:val="00C313A5"/>
    <w:rsid w:val="00C379E5"/>
    <w:rsid w:val="00C73AC7"/>
    <w:rsid w:val="00C8015D"/>
    <w:rsid w:val="00C87FDF"/>
    <w:rsid w:val="00C9133F"/>
    <w:rsid w:val="00CA33AE"/>
    <w:rsid w:val="00CA72FA"/>
    <w:rsid w:val="00CB4932"/>
    <w:rsid w:val="00CE2D2B"/>
    <w:rsid w:val="00D00843"/>
    <w:rsid w:val="00D02287"/>
    <w:rsid w:val="00D51B88"/>
    <w:rsid w:val="00D6793A"/>
    <w:rsid w:val="00D744E4"/>
    <w:rsid w:val="00D75C92"/>
    <w:rsid w:val="00D773C5"/>
    <w:rsid w:val="00D94CE6"/>
    <w:rsid w:val="00DA5F3D"/>
    <w:rsid w:val="00DF3DBE"/>
    <w:rsid w:val="00DF5FA0"/>
    <w:rsid w:val="00E06D36"/>
    <w:rsid w:val="00E175D2"/>
    <w:rsid w:val="00E2009A"/>
    <w:rsid w:val="00E43045"/>
    <w:rsid w:val="00E4393A"/>
    <w:rsid w:val="00E4697C"/>
    <w:rsid w:val="00E46B79"/>
    <w:rsid w:val="00E47619"/>
    <w:rsid w:val="00E561F0"/>
    <w:rsid w:val="00E57BA3"/>
    <w:rsid w:val="00E61A0F"/>
    <w:rsid w:val="00E63080"/>
    <w:rsid w:val="00E776B5"/>
    <w:rsid w:val="00E838A1"/>
    <w:rsid w:val="00E90C4C"/>
    <w:rsid w:val="00E90E6B"/>
    <w:rsid w:val="00E94560"/>
    <w:rsid w:val="00E9672A"/>
    <w:rsid w:val="00EA786C"/>
    <w:rsid w:val="00EE12E1"/>
    <w:rsid w:val="00EE1E25"/>
    <w:rsid w:val="00F03E35"/>
    <w:rsid w:val="00F0571B"/>
    <w:rsid w:val="00F23617"/>
    <w:rsid w:val="00F270F2"/>
    <w:rsid w:val="00F340EF"/>
    <w:rsid w:val="00F351C4"/>
    <w:rsid w:val="00F422B9"/>
    <w:rsid w:val="00F46026"/>
    <w:rsid w:val="00F60EB0"/>
    <w:rsid w:val="00F621A2"/>
    <w:rsid w:val="00F72E50"/>
    <w:rsid w:val="00F7565D"/>
    <w:rsid w:val="00F82CC3"/>
    <w:rsid w:val="00FA2734"/>
    <w:rsid w:val="00FB39CE"/>
    <w:rsid w:val="00FC6DF9"/>
    <w:rsid w:val="00FD10FD"/>
    <w:rsid w:val="00FD233D"/>
    <w:rsid w:val="00FE53D9"/>
    <w:rsid w:val="00FE765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932"/>
    <w:rPr>
      <w:sz w:val="24"/>
      <w:szCs w:val="24"/>
      <w:lang w:val="en-GB" w:eastAsia="en-US"/>
    </w:rPr>
  </w:style>
  <w:style w:type="paragraph" w:styleId="Rubrik1">
    <w:name w:val="heading 1"/>
    <w:basedOn w:val="Normal"/>
    <w:next w:val="Normal"/>
    <w:qFormat/>
    <w:rsid w:val="00745EB9"/>
    <w:pPr>
      <w:keepNext/>
      <w:outlineLvl w:val="0"/>
    </w:pPr>
    <w:rPr>
      <w:b/>
      <w:snapToGrid w:val="0"/>
      <w:sz w:val="28"/>
      <w:szCs w:val="20"/>
      <w:lang w:val="en-US"/>
    </w:rPr>
  </w:style>
  <w:style w:type="paragraph" w:styleId="Rubrik3">
    <w:name w:val="heading 3"/>
    <w:basedOn w:val="Normal"/>
    <w:next w:val="Normal"/>
    <w:qFormat/>
    <w:rsid w:val="00845D7D"/>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CB4932"/>
    <w:pPr>
      <w:tabs>
        <w:tab w:val="center" w:pos="4320"/>
        <w:tab w:val="right" w:pos="8640"/>
      </w:tabs>
    </w:pPr>
  </w:style>
  <w:style w:type="paragraph" w:styleId="Sidfot">
    <w:name w:val="footer"/>
    <w:basedOn w:val="Normal"/>
    <w:semiHidden/>
    <w:rsid w:val="00CB4932"/>
    <w:pPr>
      <w:tabs>
        <w:tab w:val="center" w:pos="4320"/>
        <w:tab w:val="right" w:pos="8640"/>
      </w:tabs>
    </w:pPr>
  </w:style>
  <w:style w:type="paragraph" w:styleId="Brdtext">
    <w:name w:val="Body Text"/>
    <w:basedOn w:val="Normal"/>
    <w:rsid w:val="00CB4932"/>
    <w:rPr>
      <w:snapToGrid w:val="0"/>
      <w:sz w:val="22"/>
      <w:szCs w:val="20"/>
      <w:lang w:val="en-US"/>
    </w:rPr>
  </w:style>
  <w:style w:type="character" w:styleId="Hyperlnk">
    <w:name w:val="Hyperlink"/>
    <w:basedOn w:val="Standardstycketeckensnitt"/>
    <w:rsid w:val="00CB4932"/>
    <w:rPr>
      <w:color w:val="0000FF"/>
      <w:u w:val="single"/>
    </w:rPr>
  </w:style>
  <w:style w:type="paragraph" w:styleId="Ballongtext">
    <w:name w:val="Balloon Text"/>
    <w:basedOn w:val="Normal"/>
    <w:semiHidden/>
    <w:rsid w:val="00C267B0"/>
    <w:rPr>
      <w:rFonts w:ascii="Tahoma" w:hAnsi="Tahoma" w:cs="Tahoma"/>
      <w:sz w:val="16"/>
      <w:szCs w:val="16"/>
    </w:rPr>
  </w:style>
  <w:style w:type="character" w:styleId="Kommentarsreferens">
    <w:name w:val="annotation reference"/>
    <w:basedOn w:val="Standardstycketeckensnitt"/>
    <w:semiHidden/>
    <w:rsid w:val="006854E3"/>
    <w:rPr>
      <w:sz w:val="16"/>
      <w:szCs w:val="16"/>
    </w:rPr>
  </w:style>
  <w:style w:type="paragraph" w:styleId="Kommentarer">
    <w:name w:val="annotation text"/>
    <w:basedOn w:val="Normal"/>
    <w:semiHidden/>
    <w:rsid w:val="006854E3"/>
    <w:rPr>
      <w:sz w:val="20"/>
      <w:szCs w:val="20"/>
    </w:rPr>
  </w:style>
  <w:style w:type="paragraph" w:styleId="Kommentarsmne">
    <w:name w:val="annotation subject"/>
    <w:basedOn w:val="Kommentarer"/>
    <w:next w:val="Kommentarer"/>
    <w:semiHidden/>
    <w:rsid w:val="006854E3"/>
    <w:rPr>
      <w:b/>
      <w:bCs/>
    </w:rPr>
  </w:style>
  <w:style w:type="paragraph" w:customStyle="1" w:styleId="style3">
    <w:name w:val="style3"/>
    <w:basedOn w:val="Normal"/>
    <w:rsid w:val="008430FA"/>
    <w:pPr>
      <w:spacing w:before="100" w:beforeAutospacing="1" w:after="100" w:afterAutospacing="1"/>
    </w:pPr>
    <w:rPr>
      <w:rFonts w:ascii="Arial" w:hAnsi="Arial" w:cs="Arial"/>
      <w:color w:val="333333"/>
      <w:sz w:val="20"/>
      <w:szCs w:val="20"/>
      <w:lang w:val="en-US"/>
    </w:rPr>
  </w:style>
  <w:style w:type="paragraph" w:styleId="Normalwebb">
    <w:name w:val="Normal (Web)"/>
    <w:basedOn w:val="Normal"/>
    <w:rsid w:val="00B00B58"/>
    <w:pPr>
      <w:spacing w:before="100" w:beforeAutospacing="1" w:after="100" w:afterAutospacing="1"/>
    </w:pPr>
    <w:rPr>
      <w:lang w:val="en-US"/>
    </w:rPr>
  </w:style>
  <w:style w:type="table" w:styleId="Tabellrutnt">
    <w:name w:val="Table Grid"/>
    <w:basedOn w:val="Normaltabell"/>
    <w:rsid w:val="009A5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ark">
    <w:name w:val="Strong"/>
    <w:basedOn w:val="Standardstycketeckensnitt"/>
    <w:qFormat/>
    <w:rsid w:val="003500A3"/>
    <w:rPr>
      <w:b/>
      <w:bCs/>
    </w:rPr>
  </w:style>
  <w:style w:type="paragraph" w:styleId="Oformateradtext">
    <w:name w:val="Plain Text"/>
    <w:basedOn w:val="Normal"/>
    <w:rsid w:val="00776328"/>
    <w:rPr>
      <w:rFonts w:ascii="Courier New" w:hAnsi="Courier New"/>
      <w:sz w:val="21"/>
      <w:szCs w:val="20"/>
      <w:lang w:val="en-US"/>
    </w:rPr>
  </w:style>
  <w:style w:type="character" w:styleId="AnvndHyperlnk">
    <w:name w:val="FollowedHyperlink"/>
    <w:basedOn w:val="Standardstycketeckensnitt"/>
    <w:rsid w:val="005A47C5"/>
    <w:rPr>
      <w:color w:val="800080"/>
      <w:u w:val="single"/>
    </w:rPr>
  </w:style>
</w:styles>
</file>

<file path=word/webSettings.xml><?xml version="1.0" encoding="utf-8"?>
<w:webSettings xmlns:r="http://schemas.openxmlformats.org/officeDocument/2006/relationships" xmlns:w="http://schemas.openxmlformats.org/wordprocessingml/2006/main">
  <w:divs>
    <w:div w:id="794907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min.com/basec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761</Words>
  <Characters>4387</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GCI London</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Chmarny</dc:creator>
  <cp:keywords/>
  <dc:description/>
  <cp:lastModifiedBy>enstedt</cp:lastModifiedBy>
  <cp:revision>5</cp:revision>
  <cp:lastPrinted>2008-09-04T13:32:00Z</cp:lastPrinted>
  <dcterms:created xsi:type="dcterms:W3CDTF">2011-05-31T06:34:00Z</dcterms:created>
  <dcterms:modified xsi:type="dcterms:W3CDTF">2011-06-01T10:57:00Z</dcterms:modified>
</cp:coreProperties>
</file>