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E0A3B" w14:textId="02CABCED" w:rsidR="00037AEA" w:rsidRPr="00037AEA" w:rsidRDefault="00037AEA" w:rsidP="00010767">
      <w:pPr>
        <w:rPr>
          <w:rFonts w:asciiTheme="majorHAnsi" w:hAnsiTheme="majorHAnsi"/>
          <w:b/>
          <w:lang w:val="sv-FI"/>
        </w:rPr>
      </w:pPr>
      <w:r>
        <w:rPr>
          <w:rFonts w:asciiTheme="majorHAnsi" w:hAnsiTheme="majorHAnsi"/>
          <w:b/>
          <w:sz w:val="32"/>
          <w:szCs w:val="32"/>
          <w:lang w:val="sv-FI"/>
        </w:rPr>
        <w:tab/>
      </w:r>
      <w:r>
        <w:rPr>
          <w:rFonts w:asciiTheme="majorHAnsi" w:hAnsiTheme="majorHAnsi"/>
          <w:b/>
          <w:sz w:val="32"/>
          <w:szCs w:val="32"/>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r>
      <w:r w:rsidRPr="00037AEA">
        <w:rPr>
          <w:rFonts w:asciiTheme="majorHAnsi" w:hAnsiTheme="majorHAnsi"/>
          <w:b/>
          <w:lang w:val="sv-FI"/>
        </w:rPr>
        <w:tab/>
        <w:t>Gävle 2017-02-01</w:t>
      </w:r>
    </w:p>
    <w:p w14:paraId="355A6126" w14:textId="3AFFB847" w:rsidR="00010767" w:rsidRPr="007A4407" w:rsidRDefault="00010767" w:rsidP="00010767">
      <w:pPr>
        <w:rPr>
          <w:rFonts w:asciiTheme="majorHAnsi" w:hAnsiTheme="majorHAnsi"/>
          <w:b/>
          <w:sz w:val="32"/>
          <w:szCs w:val="32"/>
          <w:lang w:val="sv-FI"/>
        </w:rPr>
      </w:pPr>
      <w:r w:rsidRPr="007A4407">
        <w:rPr>
          <w:rFonts w:asciiTheme="majorHAnsi" w:hAnsiTheme="majorHAnsi"/>
          <w:b/>
          <w:sz w:val="32"/>
          <w:szCs w:val="32"/>
          <w:lang w:val="sv-FI"/>
        </w:rPr>
        <w:t xml:space="preserve">Winn </w:t>
      </w:r>
      <w:proofErr w:type="spellStart"/>
      <w:r w:rsidRPr="007A4407">
        <w:rPr>
          <w:rFonts w:asciiTheme="majorHAnsi" w:hAnsiTheme="majorHAnsi"/>
          <w:b/>
          <w:sz w:val="32"/>
          <w:szCs w:val="32"/>
          <w:lang w:val="sv-FI"/>
        </w:rPr>
        <w:t>Hote</w:t>
      </w:r>
      <w:r w:rsidR="000A654C" w:rsidRPr="007A4407">
        <w:rPr>
          <w:rFonts w:asciiTheme="majorHAnsi" w:hAnsiTheme="majorHAnsi"/>
          <w:b/>
          <w:sz w:val="32"/>
          <w:szCs w:val="32"/>
          <w:lang w:val="sv-FI"/>
        </w:rPr>
        <w:t>l</w:t>
      </w:r>
      <w:proofErr w:type="spellEnd"/>
      <w:r w:rsidR="000A654C" w:rsidRPr="007A4407">
        <w:rPr>
          <w:rFonts w:asciiTheme="majorHAnsi" w:hAnsiTheme="majorHAnsi"/>
          <w:b/>
          <w:sz w:val="32"/>
          <w:szCs w:val="32"/>
          <w:lang w:val="sv-FI"/>
        </w:rPr>
        <w:t xml:space="preserve"> Group </w:t>
      </w:r>
      <w:proofErr w:type="spellStart"/>
      <w:r w:rsidR="000A654C" w:rsidRPr="007A4407">
        <w:rPr>
          <w:rFonts w:asciiTheme="majorHAnsi" w:hAnsiTheme="majorHAnsi"/>
          <w:b/>
          <w:sz w:val="32"/>
          <w:szCs w:val="32"/>
          <w:lang w:val="sv-FI"/>
        </w:rPr>
        <w:t>topplacerar</w:t>
      </w:r>
      <w:proofErr w:type="spellEnd"/>
      <w:r w:rsidR="000A654C" w:rsidRPr="007A4407">
        <w:rPr>
          <w:rFonts w:asciiTheme="majorHAnsi" w:hAnsiTheme="majorHAnsi"/>
          <w:b/>
          <w:sz w:val="32"/>
          <w:szCs w:val="32"/>
          <w:lang w:val="sv-FI"/>
        </w:rPr>
        <w:t xml:space="preserve"> sig på TripA</w:t>
      </w:r>
      <w:r w:rsidRPr="007A4407">
        <w:rPr>
          <w:rFonts w:asciiTheme="majorHAnsi" w:hAnsiTheme="majorHAnsi"/>
          <w:b/>
          <w:sz w:val="32"/>
          <w:szCs w:val="32"/>
          <w:lang w:val="sv-FI"/>
        </w:rPr>
        <w:t>dvisors lista!</w:t>
      </w:r>
    </w:p>
    <w:p w14:paraId="674DB503" w14:textId="196DAAA2" w:rsidR="00010767" w:rsidRPr="007A4407" w:rsidRDefault="00037AEA" w:rsidP="00010767">
      <w:pPr>
        <w:spacing w:line="300" w:lineRule="atLeast"/>
        <w:rPr>
          <w:rFonts w:asciiTheme="majorHAnsi" w:hAnsiTheme="majorHAnsi"/>
          <w:b/>
          <w:lang w:val="sv-FI"/>
        </w:rPr>
      </w:pPr>
      <w:r>
        <w:rPr>
          <w:rFonts w:asciiTheme="majorHAnsi" w:hAnsiTheme="majorHAnsi"/>
          <w:b/>
          <w:lang w:val="sv-FI"/>
        </w:rPr>
        <w:tab/>
      </w:r>
      <w:r>
        <w:rPr>
          <w:rFonts w:asciiTheme="majorHAnsi" w:hAnsiTheme="majorHAnsi"/>
          <w:b/>
          <w:lang w:val="sv-FI"/>
        </w:rPr>
        <w:tab/>
      </w:r>
    </w:p>
    <w:p w14:paraId="591315E0" w14:textId="776BBCC0" w:rsidR="00010767" w:rsidRPr="007A4407" w:rsidRDefault="00EC3E57" w:rsidP="00010767">
      <w:pPr>
        <w:rPr>
          <w:rFonts w:asciiTheme="majorHAnsi" w:hAnsiTheme="majorHAnsi"/>
          <w:sz w:val="22"/>
          <w:szCs w:val="22"/>
        </w:rPr>
      </w:pPr>
      <w:r>
        <w:rPr>
          <w:rFonts w:asciiTheme="majorHAnsi" w:hAnsiTheme="majorHAnsi"/>
          <w:b/>
          <w:lang w:val="sv-FI"/>
        </w:rPr>
        <w:t>5</w:t>
      </w:r>
      <w:bookmarkStart w:id="0" w:name="_GoBack"/>
      <w:bookmarkEnd w:id="0"/>
      <w:r w:rsidR="00010767" w:rsidRPr="007A4407">
        <w:rPr>
          <w:rFonts w:asciiTheme="majorHAnsi" w:hAnsiTheme="majorHAnsi"/>
          <w:b/>
        </w:rPr>
        <w:t xml:space="preserve"> av</w:t>
      </w:r>
      <w:r w:rsidR="000A654C" w:rsidRPr="007A4407">
        <w:rPr>
          <w:rFonts w:asciiTheme="majorHAnsi" w:hAnsiTheme="majorHAnsi"/>
          <w:b/>
        </w:rPr>
        <w:t xml:space="preserve"> Winn Hotel Groups </w:t>
      </w:r>
      <w:r w:rsidR="00770BF9" w:rsidRPr="007A4407">
        <w:rPr>
          <w:rFonts w:asciiTheme="majorHAnsi" w:hAnsiTheme="majorHAnsi"/>
          <w:b/>
        </w:rPr>
        <w:t xml:space="preserve">13 </w:t>
      </w:r>
      <w:r w:rsidR="000A654C" w:rsidRPr="007A4407">
        <w:rPr>
          <w:rFonts w:asciiTheme="majorHAnsi" w:hAnsiTheme="majorHAnsi"/>
          <w:b/>
        </w:rPr>
        <w:t xml:space="preserve">hotell finns med </w:t>
      </w:r>
      <w:r w:rsidR="00010767" w:rsidRPr="007A4407">
        <w:rPr>
          <w:rFonts w:asciiTheme="majorHAnsi" w:hAnsiTheme="majorHAnsi"/>
          <w:b/>
        </w:rPr>
        <w:t xml:space="preserve">på </w:t>
      </w:r>
      <w:proofErr w:type="spellStart"/>
      <w:r w:rsidR="000A654C" w:rsidRPr="007A4407">
        <w:rPr>
          <w:rFonts w:asciiTheme="majorHAnsi" w:hAnsiTheme="majorHAnsi"/>
          <w:b/>
        </w:rPr>
        <w:t>TripAdvisors</w:t>
      </w:r>
      <w:proofErr w:type="spellEnd"/>
      <w:r w:rsidR="000A654C" w:rsidRPr="007A4407">
        <w:rPr>
          <w:rFonts w:asciiTheme="majorHAnsi" w:hAnsiTheme="majorHAnsi"/>
          <w:b/>
        </w:rPr>
        <w:t xml:space="preserve"> prestigefyllda lista över de främsta hotellen i Sverige. </w:t>
      </w:r>
      <w:r w:rsidR="00010767" w:rsidRPr="007A4407">
        <w:rPr>
          <w:rFonts w:asciiTheme="majorHAnsi" w:hAnsiTheme="majorHAnsi"/>
          <w:b/>
        </w:rPr>
        <w:t>Något som koncernchef Anders Junger tror bottnar i något som paradoxalt nog inte går att mäta:</w:t>
      </w:r>
      <w:r w:rsidR="007A4407">
        <w:rPr>
          <w:rFonts w:asciiTheme="majorHAnsi" w:hAnsiTheme="majorHAnsi"/>
          <w:b/>
        </w:rPr>
        <w:t xml:space="preserve"> </w:t>
      </w:r>
      <w:r w:rsidR="00010767" w:rsidRPr="007A4407">
        <w:rPr>
          <w:rFonts w:asciiTheme="majorHAnsi" w:hAnsiTheme="majorHAnsi"/>
          <w:b/>
        </w:rPr>
        <w:t>Hotellkänsla.</w:t>
      </w:r>
      <w:r w:rsidR="007A4407">
        <w:rPr>
          <w:rFonts w:asciiTheme="majorHAnsi" w:hAnsiTheme="majorHAnsi"/>
          <w:b/>
        </w:rPr>
        <w:br/>
      </w:r>
      <w:proofErr w:type="gramStart"/>
      <w:r w:rsidR="00010767" w:rsidRPr="007A4407">
        <w:rPr>
          <w:rFonts w:asciiTheme="majorHAnsi" w:hAnsiTheme="majorHAnsi"/>
          <w:sz w:val="22"/>
          <w:szCs w:val="22"/>
        </w:rPr>
        <w:t>-</w:t>
      </w:r>
      <w:proofErr w:type="gramEnd"/>
      <w:r w:rsidR="00010767" w:rsidRPr="007A4407">
        <w:rPr>
          <w:rFonts w:asciiTheme="majorHAnsi" w:hAnsiTheme="majorHAnsi"/>
          <w:sz w:val="22"/>
          <w:szCs w:val="22"/>
        </w:rPr>
        <w:t xml:space="preserve"> Vi har en vision om att hotellgäster ska känna när de befinner sig på ett hotell som drivs av Winn Hotel Group. Det ska andas en hotellkänsla som är omätbar. Men det är inte bara en vision. Vi har en strategi för det också, säger Anders Junger.</w:t>
      </w:r>
    </w:p>
    <w:p w14:paraId="4C3B2803" w14:textId="77777777" w:rsidR="00010767" w:rsidRPr="007A4407" w:rsidRDefault="00010767" w:rsidP="00010767">
      <w:pPr>
        <w:rPr>
          <w:rFonts w:asciiTheme="majorHAnsi" w:hAnsiTheme="majorHAnsi"/>
          <w:sz w:val="22"/>
          <w:szCs w:val="22"/>
        </w:rPr>
      </w:pPr>
      <w:r w:rsidRPr="007A4407">
        <w:rPr>
          <w:rFonts w:asciiTheme="majorHAnsi" w:hAnsiTheme="majorHAnsi"/>
          <w:sz w:val="22"/>
          <w:szCs w:val="22"/>
        </w:rPr>
        <w:t>Han berätta</w:t>
      </w:r>
      <w:r w:rsidR="00B066DF" w:rsidRPr="007A4407">
        <w:rPr>
          <w:rFonts w:asciiTheme="majorHAnsi" w:hAnsiTheme="majorHAnsi"/>
          <w:sz w:val="22"/>
          <w:szCs w:val="22"/>
        </w:rPr>
        <w:t xml:space="preserve">r om hur personalen </w:t>
      </w:r>
      <w:r w:rsidRPr="007A4407">
        <w:rPr>
          <w:rFonts w:asciiTheme="majorHAnsi" w:hAnsiTheme="majorHAnsi"/>
          <w:sz w:val="22"/>
          <w:szCs w:val="22"/>
        </w:rPr>
        <w:t xml:space="preserve">utbildas </w:t>
      </w:r>
      <w:r w:rsidR="00B066DF" w:rsidRPr="007A4407">
        <w:rPr>
          <w:rFonts w:asciiTheme="majorHAnsi" w:hAnsiTheme="majorHAnsi"/>
          <w:sz w:val="22"/>
          <w:szCs w:val="22"/>
        </w:rPr>
        <w:t xml:space="preserve">och växer </w:t>
      </w:r>
      <w:r w:rsidRPr="007A4407">
        <w:rPr>
          <w:rFonts w:asciiTheme="majorHAnsi" w:hAnsiTheme="majorHAnsi"/>
          <w:sz w:val="22"/>
          <w:szCs w:val="22"/>
        </w:rPr>
        <w:t>efter ledorden Personlighet, Engagemang, Glädje och Affärsmässighet (PEGA).</w:t>
      </w:r>
    </w:p>
    <w:p w14:paraId="147ADBAD" w14:textId="77777777" w:rsidR="00010767" w:rsidRPr="007A4407" w:rsidRDefault="00010767" w:rsidP="00010767">
      <w:pPr>
        <w:rPr>
          <w:rFonts w:asciiTheme="majorHAnsi" w:hAnsiTheme="majorHAnsi"/>
          <w:sz w:val="22"/>
          <w:szCs w:val="22"/>
        </w:rPr>
      </w:pPr>
      <w:proofErr w:type="gramStart"/>
      <w:r w:rsidRPr="007A4407">
        <w:rPr>
          <w:rFonts w:asciiTheme="majorHAnsi" w:hAnsiTheme="majorHAnsi"/>
          <w:sz w:val="22"/>
          <w:szCs w:val="22"/>
        </w:rPr>
        <w:t>-</w:t>
      </w:r>
      <w:proofErr w:type="gramEnd"/>
      <w:r w:rsidRPr="007A4407">
        <w:rPr>
          <w:rFonts w:asciiTheme="majorHAnsi" w:hAnsiTheme="majorHAnsi"/>
          <w:sz w:val="22"/>
          <w:szCs w:val="22"/>
        </w:rPr>
        <w:t xml:space="preserve"> Vi har en stark önskan om att det ska märkas att vi lägger stor vikt på vår personal. Vi vet att det smittar av sig på gästerna. Vi jobbar med otroligt fina produkter, och har också turen att ha medarbetare som varje dag levererar upplevelser i toppklass, säger Junger.</w:t>
      </w:r>
    </w:p>
    <w:p w14:paraId="484A347E" w14:textId="77777777" w:rsidR="00953828" w:rsidRPr="007A4407" w:rsidRDefault="00953828" w:rsidP="00010767">
      <w:pPr>
        <w:rPr>
          <w:rFonts w:asciiTheme="majorHAnsi" w:hAnsiTheme="majorHAnsi"/>
          <w:sz w:val="22"/>
          <w:szCs w:val="22"/>
        </w:rPr>
      </w:pPr>
      <w:r w:rsidRPr="007A4407">
        <w:rPr>
          <w:rFonts w:asciiTheme="majorHAnsi" w:hAnsiTheme="majorHAnsi"/>
          <w:sz w:val="22"/>
          <w:szCs w:val="22"/>
        </w:rPr>
        <w:t>Han menar att hotellkänslan inte går att mäta och inte går att ta på - utan kort sagt är en känsla som föds ur engagemang och små detaljer som i sig leder till de här framgångarna när gästerna får säga sitt i olika kategorier.</w:t>
      </w:r>
    </w:p>
    <w:p w14:paraId="61CCABE6" w14:textId="77777777" w:rsidR="00953828" w:rsidRPr="007A4407" w:rsidRDefault="00010767" w:rsidP="00010767">
      <w:pPr>
        <w:rPr>
          <w:rFonts w:asciiTheme="majorHAnsi" w:hAnsiTheme="majorHAnsi"/>
          <w:sz w:val="22"/>
          <w:szCs w:val="22"/>
        </w:rPr>
      </w:pPr>
      <w:r w:rsidRPr="007A4407">
        <w:rPr>
          <w:rFonts w:asciiTheme="majorHAnsi" w:hAnsiTheme="majorHAnsi"/>
          <w:sz w:val="22"/>
          <w:szCs w:val="22"/>
        </w:rPr>
        <w:t>De prestigefyllda utmärkelser</w:t>
      </w:r>
      <w:r w:rsidR="00953828" w:rsidRPr="007A4407">
        <w:rPr>
          <w:rFonts w:asciiTheme="majorHAnsi" w:hAnsiTheme="majorHAnsi"/>
          <w:sz w:val="22"/>
          <w:szCs w:val="22"/>
        </w:rPr>
        <w:t>na under vinjetten ’</w:t>
      </w:r>
      <w:proofErr w:type="spellStart"/>
      <w:r w:rsidR="00953828" w:rsidRPr="007A4407">
        <w:rPr>
          <w:rFonts w:asciiTheme="majorHAnsi" w:hAnsiTheme="majorHAnsi"/>
          <w:sz w:val="22"/>
          <w:szCs w:val="22"/>
        </w:rPr>
        <w:t>Travellers</w:t>
      </w:r>
      <w:proofErr w:type="spellEnd"/>
      <w:r w:rsidR="00953828" w:rsidRPr="007A4407">
        <w:rPr>
          <w:rFonts w:asciiTheme="majorHAnsi" w:hAnsiTheme="majorHAnsi"/>
          <w:sz w:val="22"/>
          <w:szCs w:val="22"/>
        </w:rPr>
        <w:t xml:space="preserve"> Choice’ </w:t>
      </w:r>
      <w:r w:rsidRPr="007A4407">
        <w:rPr>
          <w:rFonts w:asciiTheme="majorHAnsi" w:hAnsiTheme="majorHAnsi"/>
          <w:sz w:val="22"/>
          <w:szCs w:val="22"/>
        </w:rPr>
        <w:t xml:space="preserve">ges till hotell som under en lång period har fått toppbetyg från resenärer på </w:t>
      </w:r>
      <w:proofErr w:type="spellStart"/>
      <w:r w:rsidRPr="007A4407">
        <w:rPr>
          <w:rFonts w:asciiTheme="majorHAnsi" w:hAnsiTheme="majorHAnsi"/>
          <w:sz w:val="22"/>
          <w:szCs w:val="22"/>
        </w:rPr>
        <w:t>TripAdvisor</w:t>
      </w:r>
      <w:proofErr w:type="spellEnd"/>
      <w:r w:rsidR="00953828" w:rsidRPr="007A4407">
        <w:rPr>
          <w:rFonts w:asciiTheme="majorHAnsi" w:hAnsiTheme="majorHAnsi"/>
          <w:sz w:val="22"/>
          <w:szCs w:val="22"/>
        </w:rPr>
        <w:t>.</w:t>
      </w:r>
    </w:p>
    <w:p w14:paraId="03EB8680" w14:textId="21DDA63A" w:rsidR="00010767" w:rsidRPr="007A4407" w:rsidRDefault="00010767" w:rsidP="00010767">
      <w:pPr>
        <w:rPr>
          <w:rFonts w:asciiTheme="majorHAnsi" w:hAnsiTheme="majorHAnsi"/>
          <w:sz w:val="22"/>
          <w:szCs w:val="22"/>
        </w:rPr>
      </w:pPr>
      <w:proofErr w:type="gramStart"/>
      <w:r w:rsidRPr="007A4407">
        <w:rPr>
          <w:rFonts w:asciiTheme="majorHAnsi" w:hAnsiTheme="majorHAnsi"/>
          <w:sz w:val="22"/>
          <w:szCs w:val="22"/>
        </w:rPr>
        <w:t>-</w:t>
      </w:r>
      <w:proofErr w:type="gramEnd"/>
      <w:r w:rsidRPr="007A4407">
        <w:rPr>
          <w:rFonts w:asciiTheme="majorHAnsi" w:hAnsiTheme="majorHAnsi"/>
          <w:sz w:val="22"/>
          <w:szCs w:val="22"/>
        </w:rPr>
        <w:t xml:space="preserve"> Vi är otroligt glada och stolta ö</w:t>
      </w:r>
      <w:r w:rsidR="000A654C" w:rsidRPr="007A4407">
        <w:rPr>
          <w:rFonts w:asciiTheme="majorHAnsi" w:hAnsiTheme="majorHAnsi"/>
          <w:sz w:val="22"/>
          <w:szCs w:val="22"/>
        </w:rPr>
        <w:t xml:space="preserve">ver alla utmärkelser kommenterar </w:t>
      </w:r>
      <w:r w:rsidRPr="007A4407">
        <w:rPr>
          <w:rFonts w:asciiTheme="majorHAnsi" w:hAnsiTheme="majorHAnsi"/>
          <w:sz w:val="22"/>
          <w:szCs w:val="22"/>
        </w:rPr>
        <w:t>Anders Junger</w:t>
      </w:r>
      <w:r w:rsidR="000A654C" w:rsidRPr="007A4407">
        <w:rPr>
          <w:rFonts w:asciiTheme="majorHAnsi" w:hAnsiTheme="majorHAnsi"/>
          <w:sz w:val="22"/>
          <w:szCs w:val="22"/>
        </w:rPr>
        <w:t xml:space="preserve"> listan som släpptes 27 januari</w:t>
      </w:r>
      <w:r w:rsidRPr="007A4407">
        <w:rPr>
          <w:rFonts w:asciiTheme="majorHAnsi" w:hAnsiTheme="majorHAnsi"/>
          <w:sz w:val="22"/>
          <w:szCs w:val="22"/>
        </w:rPr>
        <w:t>.</w:t>
      </w:r>
    </w:p>
    <w:p w14:paraId="7D939E35" w14:textId="77777777" w:rsidR="00010767" w:rsidRPr="007A4407" w:rsidRDefault="00010767" w:rsidP="00010767">
      <w:pPr>
        <w:rPr>
          <w:rFonts w:asciiTheme="majorHAnsi" w:hAnsiTheme="majorHAnsi"/>
          <w:sz w:val="22"/>
          <w:szCs w:val="22"/>
        </w:rPr>
      </w:pPr>
    </w:p>
    <w:p w14:paraId="232962EC" w14:textId="22E27801" w:rsidR="00010767" w:rsidRPr="007A4407" w:rsidRDefault="000A654C" w:rsidP="00010767">
      <w:pPr>
        <w:rPr>
          <w:rFonts w:asciiTheme="majorHAnsi" w:hAnsiTheme="majorHAnsi"/>
          <w:b/>
          <w:sz w:val="22"/>
          <w:szCs w:val="22"/>
        </w:rPr>
      </w:pPr>
      <w:r w:rsidRPr="007A4407">
        <w:rPr>
          <w:rFonts w:asciiTheme="majorHAnsi" w:hAnsiTheme="majorHAnsi"/>
          <w:b/>
          <w:sz w:val="22"/>
          <w:szCs w:val="22"/>
        </w:rPr>
        <w:t xml:space="preserve">De hotell som finns </w:t>
      </w:r>
      <w:r w:rsidR="00010767" w:rsidRPr="007A4407">
        <w:rPr>
          <w:rFonts w:asciiTheme="majorHAnsi" w:hAnsiTheme="majorHAnsi"/>
          <w:b/>
          <w:sz w:val="22"/>
          <w:szCs w:val="22"/>
        </w:rPr>
        <w:t>på listan är:</w:t>
      </w:r>
    </w:p>
    <w:p w14:paraId="05C4C165" w14:textId="7EC3D3E9" w:rsidR="00010767" w:rsidRPr="007A4407" w:rsidRDefault="00010767" w:rsidP="00010767">
      <w:pPr>
        <w:rPr>
          <w:rFonts w:asciiTheme="majorHAnsi" w:hAnsiTheme="majorHAnsi"/>
          <w:lang w:val="sv-FI"/>
        </w:rPr>
      </w:pPr>
      <w:r w:rsidRPr="007A4407">
        <w:rPr>
          <w:rFonts w:asciiTheme="majorHAnsi" w:hAnsiTheme="majorHAnsi"/>
          <w:sz w:val="22"/>
          <w:szCs w:val="22"/>
          <w:lang w:val="sv-FI" w:eastAsia="en-US"/>
        </w:rPr>
        <w:t>Bjertorp Slott - placerar sig på 4:e plats i kategorin Sveri</w:t>
      </w:r>
      <w:r w:rsidR="00780DAD">
        <w:rPr>
          <w:rFonts w:asciiTheme="majorHAnsi" w:hAnsiTheme="majorHAnsi"/>
          <w:sz w:val="22"/>
          <w:szCs w:val="22"/>
          <w:lang w:val="sv-FI" w:eastAsia="en-US"/>
        </w:rPr>
        <w:t>g</w:t>
      </w:r>
      <w:r w:rsidRPr="007A4407">
        <w:rPr>
          <w:rFonts w:asciiTheme="majorHAnsi" w:hAnsiTheme="majorHAnsi"/>
          <w:sz w:val="22"/>
          <w:szCs w:val="22"/>
          <w:lang w:val="sv-FI" w:eastAsia="en-US"/>
        </w:rPr>
        <w:t xml:space="preserve">es bästa </w:t>
      </w:r>
      <w:proofErr w:type="spellStart"/>
      <w:proofErr w:type="gramStart"/>
      <w:r w:rsidRPr="007A4407">
        <w:rPr>
          <w:rFonts w:asciiTheme="majorHAnsi" w:hAnsiTheme="majorHAnsi"/>
          <w:sz w:val="22"/>
          <w:szCs w:val="22"/>
          <w:lang w:val="sv-FI" w:eastAsia="en-US"/>
        </w:rPr>
        <w:t>B&amp;B</w:t>
      </w:r>
      <w:proofErr w:type="spellEnd"/>
      <w:proofErr w:type="gramEnd"/>
      <w:r w:rsidRPr="007A4407">
        <w:rPr>
          <w:rFonts w:asciiTheme="majorHAnsi" w:hAnsiTheme="majorHAnsi"/>
          <w:sz w:val="22"/>
          <w:szCs w:val="22"/>
          <w:lang w:val="sv-FI" w:eastAsia="en-US"/>
        </w:rPr>
        <w:t>.</w:t>
      </w:r>
    </w:p>
    <w:p w14:paraId="683BE202" w14:textId="1D4C80DD" w:rsidR="00010767" w:rsidRPr="007A4407" w:rsidRDefault="00010767" w:rsidP="00010767">
      <w:pPr>
        <w:rPr>
          <w:rFonts w:asciiTheme="majorHAnsi" w:hAnsiTheme="majorHAnsi"/>
          <w:lang w:val="sv-FI"/>
        </w:rPr>
      </w:pPr>
      <w:r w:rsidRPr="007A4407">
        <w:rPr>
          <w:rFonts w:asciiTheme="majorHAnsi" w:hAnsiTheme="majorHAnsi"/>
          <w:sz w:val="22"/>
          <w:szCs w:val="22"/>
          <w:lang w:val="sv-FI" w:eastAsia="en-US"/>
        </w:rPr>
        <w:t>Park Inn by Radisson Lund - placerar sig på 17:e plats i kategorin Sveri</w:t>
      </w:r>
      <w:r w:rsidR="00780DAD">
        <w:rPr>
          <w:rFonts w:asciiTheme="majorHAnsi" w:hAnsiTheme="majorHAnsi"/>
          <w:sz w:val="22"/>
          <w:szCs w:val="22"/>
          <w:lang w:val="sv-FI" w:eastAsia="en-US"/>
        </w:rPr>
        <w:t>g</w:t>
      </w:r>
      <w:r w:rsidRPr="007A4407">
        <w:rPr>
          <w:rFonts w:asciiTheme="majorHAnsi" w:hAnsiTheme="majorHAnsi"/>
          <w:sz w:val="22"/>
          <w:szCs w:val="22"/>
          <w:lang w:val="sv-FI" w:eastAsia="en-US"/>
        </w:rPr>
        <w:t>es bästa fyndhotell.</w:t>
      </w:r>
    </w:p>
    <w:p w14:paraId="5C5A47E8" w14:textId="7BBE4276" w:rsidR="00010767" w:rsidRPr="007A4407" w:rsidRDefault="00010767" w:rsidP="00010767">
      <w:pPr>
        <w:rPr>
          <w:rFonts w:asciiTheme="majorHAnsi" w:hAnsiTheme="majorHAnsi"/>
          <w:sz w:val="22"/>
          <w:szCs w:val="22"/>
          <w:lang w:eastAsia="en-US"/>
        </w:rPr>
      </w:pPr>
      <w:proofErr w:type="spellStart"/>
      <w:r w:rsidRPr="007A4407">
        <w:rPr>
          <w:rFonts w:asciiTheme="majorHAnsi" w:hAnsiTheme="majorHAnsi"/>
          <w:sz w:val="22"/>
          <w:szCs w:val="22"/>
          <w:lang w:eastAsia="en-US"/>
        </w:rPr>
        <w:t>Såstaholm</w:t>
      </w:r>
      <w:proofErr w:type="spellEnd"/>
      <w:r w:rsidRPr="007A4407">
        <w:rPr>
          <w:rFonts w:asciiTheme="majorHAnsi" w:hAnsiTheme="majorHAnsi"/>
          <w:sz w:val="22"/>
          <w:szCs w:val="22"/>
          <w:lang w:eastAsia="en-US"/>
        </w:rPr>
        <w:t xml:space="preserve"> </w:t>
      </w:r>
      <w:r w:rsidR="007A4407">
        <w:rPr>
          <w:rFonts w:asciiTheme="majorHAnsi" w:hAnsiTheme="majorHAnsi"/>
          <w:sz w:val="22"/>
          <w:szCs w:val="22"/>
          <w:lang w:eastAsia="en-US"/>
        </w:rPr>
        <w:t xml:space="preserve">Hotell &amp; Konferens </w:t>
      </w:r>
      <w:r w:rsidRPr="007A4407">
        <w:rPr>
          <w:rFonts w:asciiTheme="majorHAnsi" w:hAnsiTheme="majorHAnsi"/>
          <w:sz w:val="22"/>
          <w:szCs w:val="22"/>
          <w:lang w:eastAsia="en-US"/>
        </w:rPr>
        <w:t>– 16:e plats bland Sveriges bästa hotell.</w:t>
      </w:r>
    </w:p>
    <w:p w14:paraId="0E857FAD" w14:textId="5DC70641" w:rsidR="00010767" w:rsidRPr="007A4407" w:rsidRDefault="00010767" w:rsidP="00010767">
      <w:pPr>
        <w:rPr>
          <w:rFonts w:asciiTheme="majorHAnsi" w:hAnsiTheme="majorHAnsi"/>
          <w:sz w:val="22"/>
          <w:szCs w:val="22"/>
          <w:lang w:eastAsia="en-US"/>
        </w:rPr>
      </w:pPr>
      <w:proofErr w:type="spellStart"/>
      <w:r w:rsidRPr="007A4407">
        <w:rPr>
          <w:rFonts w:asciiTheme="majorHAnsi" w:hAnsiTheme="majorHAnsi"/>
          <w:sz w:val="22"/>
          <w:szCs w:val="22"/>
          <w:lang w:eastAsia="en-US"/>
        </w:rPr>
        <w:t>Såstaholm</w:t>
      </w:r>
      <w:proofErr w:type="spellEnd"/>
      <w:r w:rsidR="007A4407">
        <w:rPr>
          <w:rFonts w:asciiTheme="majorHAnsi" w:hAnsiTheme="majorHAnsi"/>
          <w:sz w:val="22"/>
          <w:szCs w:val="22"/>
          <w:lang w:eastAsia="en-US"/>
        </w:rPr>
        <w:t xml:space="preserve"> Hotell &amp; Konferens</w:t>
      </w:r>
      <w:r w:rsidRPr="007A4407">
        <w:rPr>
          <w:rFonts w:asciiTheme="majorHAnsi" w:hAnsiTheme="majorHAnsi"/>
          <w:sz w:val="22"/>
          <w:szCs w:val="22"/>
          <w:lang w:eastAsia="en-US"/>
        </w:rPr>
        <w:t xml:space="preserve"> – 8:e plats bland Sveriges mest romantiska hotell</w:t>
      </w:r>
    </w:p>
    <w:p w14:paraId="327FD502" w14:textId="77777777" w:rsidR="00010767" w:rsidRPr="007A4407" w:rsidRDefault="00010767" w:rsidP="00010767">
      <w:pPr>
        <w:rPr>
          <w:rFonts w:asciiTheme="majorHAnsi" w:hAnsiTheme="majorHAnsi"/>
          <w:sz w:val="22"/>
          <w:szCs w:val="22"/>
          <w:lang w:eastAsia="en-US"/>
        </w:rPr>
      </w:pPr>
      <w:r w:rsidRPr="007A4407">
        <w:rPr>
          <w:rFonts w:asciiTheme="majorHAnsi" w:hAnsiTheme="majorHAnsi"/>
          <w:sz w:val="22"/>
          <w:szCs w:val="22"/>
          <w:lang w:eastAsia="en-US"/>
        </w:rPr>
        <w:t xml:space="preserve">Clarion Collection </w:t>
      </w:r>
      <w:proofErr w:type="spellStart"/>
      <w:r w:rsidRPr="007A4407">
        <w:rPr>
          <w:rFonts w:asciiTheme="majorHAnsi" w:hAnsiTheme="majorHAnsi"/>
          <w:sz w:val="22"/>
          <w:szCs w:val="22"/>
          <w:lang w:eastAsia="en-US"/>
        </w:rPr>
        <w:t>Carlscrona</w:t>
      </w:r>
      <w:proofErr w:type="spellEnd"/>
      <w:r w:rsidRPr="007A4407">
        <w:rPr>
          <w:rFonts w:asciiTheme="majorHAnsi" w:hAnsiTheme="majorHAnsi"/>
          <w:sz w:val="22"/>
          <w:szCs w:val="22"/>
          <w:lang w:eastAsia="en-US"/>
        </w:rPr>
        <w:t xml:space="preserve"> – 4:e plats i kategorin Sveriges bästa Service</w:t>
      </w:r>
    </w:p>
    <w:p w14:paraId="6D1B7A4D" w14:textId="77777777" w:rsidR="00010767" w:rsidRPr="007A4407" w:rsidRDefault="00010767" w:rsidP="00010767">
      <w:pPr>
        <w:rPr>
          <w:rFonts w:asciiTheme="majorHAnsi" w:hAnsiTheme="majorHAnsi"/>
          <w:sz w:val="22"/>
          <w:szCs w:val="22"/>
          <w:lang w:eastAsia="en-US"/>
        </w:rPr>
      </w:pPr>
      <w:r w:rsidRPr="007A4407">
        <w:rPr>
          <w:rFonts w:asciiTheme="majorHAnsi" w:hAnsiTheme="majorHAnsi"/>
          <w:sz w:val="22"/>
          <w:szCs w:val="22"/>
          <w:lang w:eastAsia="en-US"/>
        </w:rPr>
        <w:t>Clarion Winn Gävle – 25:e plats i kategorin Sveriges bästa Service</w:t>
      </w:r>
    </w:p>
    <w:p w14:paraId="522FCE3D" w14:textId="77777777" w:rsidR="00010767" w:rsidRPr="007A4407" w:rsidRDefault="00010767" w:rsidP="00010767">
      <w:pPr>
        <w:rPr>
          <w:rFonts w:asciiTheme="majorHAnsi" w:hAnsiTheme="majorHAnsi"/>
          <w:sz w:val="22"/>
          <w:szCs w:val="22"/>
          <w:lang w:eastAsia="en-US"/>
        </w:rPr>
      </w:pPr>
    </w:p>
    <w:p w14:paraId="0F07D427" w14:textId="3B0E6DA4" w:rsidR="00010767" w:rsidRPr="007A4407" w:rsidRDefault="00010767" w:rsidP="00010767">
      <w:pPr>
        <w:rPr>
          <w:rFonts w:asciiTheme="majorHAnsi" w:hAnsiTheme="majorHAnsi"/>
          <w:sz w:val="22"/>
          <w:szCs w:val="22"/>
        </w:rPr>
      </w:pPr>
      <w:r w:rsidRPr="007A4407">
        <w:rPr>
          <w:rFonts w:asciiTheme="majorHAnsi" w:hAnsiTheme="majorHAnsi"/>
          <w:sz w:val="22"/>
          <w:szCs w:val="22"/>
        </w:rPr>
        <w:t xml:space="preserve">Förutom </w:t>
      </w:r>
      <w:proofErr w:type="spellStart"/>
      <w:r w:rsidRPr="007A4407">
        <w:rPr>
          <w:rFonts w:asciiTheme="majorHAnsi" w:hAnsiTheme="majorHAnsi"/>
          <w:sz w:val="22"/>
          <w:szCs w:val="22"/>
        </w:rPr>
        <w:t>Tripadvisor</w:t>
      </w:r>
      <w:proofErr w:type="spellEnd"/>
      <w:r w:rsidRPr="007A4407">
        <w:rPr>
          <w:rFonts w:asciiTheme="majorHAnsi" w:hAnsiTheme="majorHAnsi"/>
          <w:sz w:val="22"/>
          <w:szCs w:val="22"/>
        </w:rPr>
        <w:t xml:space="preserve"> och andra tredjepartskanaler där gäster delar med sig av sina upplevelser online, följs även gästens upplevelse av vistelsen upp i interna system. Dessa system är en viktig del i hotellens dagliga </w:t>
      </w:r>
      <w:r w:rsidR="00B066DF" w:rsidRPr="007A4407">
        <w:rPr>
          <w:rFonts w:asciiTheme="majorHAnsi" w:hAnsiTheme="majorHAnsi"/>
          <w:sz w:val="22"/>
          <w:szCs w:val="22"/>
        </w:rPr>
        <w:t>kvalitetsarbete</w:t>
      </w:r>
      <w:r w:rsidRPr="007A4407">
        <w:rPr>
          <w:rFonts w:asciiTheme="majorHAnsi" w:hAnsiTheme="majorHAnsi"/>
          <w:sz w:val="22"/>
          <w:szCs w:val="22"/>
        </w:rPr>
        <w:t xml:space="preserve">. </w:t>
      </w:r>
    </w:p>
    <w:p w14:paraId="3A62956A" w14:textId="77777777" w:rsidR="00010767" w:rsidRPr="007A4407" w:rsidRDefault="00010767" w:rsidP="00010767">
      <w:pPr>
        <w:rPr>
          <w:rFonts w:asciiTheme="majorHAnsi" w:hAnsiTheme="majorHAnsi"/>
        </w:rPr>
      </w:pPr>
      <w:proofErr w:type="gramStart"/>
      <w:r w:rsidRPr="007A4407">
        <w:rPr>
          <w:rFonts w:asciiTheme="majorHAnsi" w:hAnsiTheme="majorHAnsi"/>
        </w:rPr>
        <w:t>-</w:t>
      </w:r>
      <w:proofErr w:type="gramEnd"/>
      <w:r w:rsidRPr="007A4407">
        <w:rPr>
          <w:rFonts w:asciiTheme="majorHAnsi" w:hAnsiTheme="majorHAnsi"/>
        </w:rPr>
        <w:t xml:space="preserve"> </w:t>
      </w:r>
      <w:r w:rsidRPr="007A4407">
        <w:rPr>
          <w:rFonts w:asciiTheme="majorHAnsi" w:hAnsiTheme="majorHAnsi"/>
          <w:sz w:val="22"/>
          <w:szCs w:val="22"/>
        </w:rPr>
        <w:t xml:space="preserve">Nu ska vi fortsätta göra det vi är bra på, </w:t>
      </w:r>
      <w:r w:rsidR="00953828" w:rsidRPr="007A4407">
        <w:rPr>
          <w:rFonts w:asciiTheme="majorHAnsi" w:hAnsiTheme="majorHAnsi"/>
          <w:sz w:val="22"/>
          <w:szCs w:val="22"/>
        </w:rPr>
        <w:t xml:space="preserve">inom ramarna för vår starka företagskultur </w:t>
      </w:r>
      <w:r w:rsidRPr="007A4407">
        <w:rPr>
          <w:rFonts w:asciiTheme="majorHAnsi" w:hAnsiTheme="majorHAnsi"/>
          <w:sz w:val="22"/>
          <w:szCs w:val="22"/>
        </w:rPr>
        <w:t xml:space="preserve">leverera PEGA till </w:t>
      </w:r>
      <w:r w:rsidR="00953828" w:rsidRPr="007A4407">
        <w:rPr>
          <w:rFonts w:asciiTheme="majorHAnsi" w:hAnsiTheme="majorHAnsi"/>
          <w:sz w:val="22"/>
          <w:szCs w:val="22"/>
        </w:rPr>
        <w:t xml:space="preserve">både </w:t>
      </w:r>
      <w:r w:rsidRPr="007A4407">
        <w:rPr>
          <w:rFonts w:asciiTheme="majorHAnsi" w:hAnsiTheme="majorHAnsi"/>
          <w:sz w:val="22"/>
          <w:szCs w:val="22"/>
        </w:rPr>
        <w:t xml:space="preserve">våra gäster och medarbetare, säger Anders Junger. </w:t>
      </w:r>
    </w:p>
    <w:p w14:paraId="768D1BD6" w14:textId="77777777" w:rsidR="00010767" w:rsidRPr="007A4407" w:rsidRDefault="00010767" w:rsidP="00010767">
      <w:pPr>
        <w:rPr>
          <w:rFonts w:asciiTheme="majorHAnsi" w:hAnsiTheme="majorHAnsi"/>
        </w:rPr>
      </w:pPr>
    </w:p>
    <w:p w14:paraId="1E71C7CF" w14:textId="77777777" w:rsidR="00010767" w:rsidRPr="007A4407" w:rsidRDefault="00010767" w:rsidP="00010767">
      <w:pPr>
        <w:rPr>
          <w:rFonts w:asciiTheme="majorHAnsi" w:hAnsiTheme="majorHAnsi"/>
          <w:sz w:val="22"/>
          <w:szCs w:val="22"/>
        </w:rPr>
      </w:pPr>
      <w:r w:rsidRPr="007A4407">
        <w:rPr>
          <w:rFonts w:asciiTheme="majorHAnsi" w:hAnsiTheme="majorHAnsi"/>
          <w:b/>
        </w:rPr>
        <w:t xml:space="preserve">Winn Hotel Group i Gävle driver och utvecklar hotell under olika varumärken.  </w:t>
      </w:r>
    </w:p>
    <w:p w14:paraId="0E0B1104" w14:textId="1E2CE308" w:rsidR="00010767" w:rsidRPr="007A4407" w:rsidRDefault="00010767" w:rsidP="00010767">
      <w:pPr>
        <w:rPr>
          <w:rFonts w:asciiTheme="majorHAnsi" w:hAnsiTheme="majorHAnsi"/>
          <w:sz w:val="22"/>
          <w:szCs w:val="22"/>
        </w:rPr>
      </w:pPr>
      <w:r w:rsidRPr="007A4407">
        <w:rPr>
          <w:rFonts w:asciiTheme="majorHAnsi" w:hAnsiTheme="majorHAnsi"/>
          <w:sz w:val="22"/>
          <w:szCs w:val="22"/>
        </w:rPr>
        <w:t>Winn Hotel Group driver idag hotell åt flera av Nordens ledande hotellkedjor. Genom att kombinera deras varumärken och affärssystem med sin egna affärs-</w:t>
      </w:r>
      <w:r w:rsidR="007A4407">
        <w:rPr>
          <w:rFonts w:asciiTheme="majorHAnsi" w:hAnsiTheme="majorHAnsi"/>
          <w:sz w:val="22"/>
          <w:szCs w:val="22"/>
        </w:rPr>
        <w:t xml:space="preserve"> och medarbetarfilosofi, skapas </w:t>
      </w:r>
      <w:r w:rsidRPr="007A4407">
        <w:rPr>
          <w:rFonts w:asciiTheme="majorHAnsi" w:hAnsiTheme="majorHAnsi"/>
          <w:sz w:val="22"/>
          <w:szCs w:val="22"/>
        </w:rPr>
        <w:t xml:space="preserve">hotellupplevelser utöver det vanliga, både för medarbetare </w:t>
      </w:r>
      <w:proofErr w:type="gramStart"/>
      <w:r w:rsidRPr="007A4407">
        <w:rPr>
          <w:rFonts w:asciiTheme="majorHAnsi" w:hAnsiTheme="majorHAnsi"/>
          <w:sz w:val="22"/>
          <w:szCs w:val="22"/>
        </w:rPr>
        <w:t>och</w:t>
      </w:r>
      <w:proofErr w:type="gramEnd"/>
      <w:r w:rsidRPr="007A4407">
        <w:rPr>
          <w:rFonts w:asciiTheme="majorHAnsi" w:hAnsiTheme="majorHAnsi"/>
          <w:sz w:val="22"/>
          <w:szCs w:val="22"/>
        </w:rPr>
        <w:t xml:space="preserve"> gäster. </w:t>
      </w:r>
    </w:p>
    <w:p w14:paraId="59987E80" w14:textId="77777777" w:rsidR="00010767" w:rsidRPr="007A4407" w:rsidRDefault="00010767" w:rsidP="00010767">
      <w:pPr>
        <w:rPr>
          <w:rFonts w:asciiTheme="majorHAnsi" w:hAnsiTheme="majorHAnsi"/>
          <w:sz w:val="22"/>
          <w:szCs w:val="22"/>
        </w:rPr>
      </w:pPr>
      <w:proofErr w:type="gramStart"/>
      <w:r w:rsidRPr="007A4407">
        <w:rPr>
          <w:rFonts w:asciiTheme="majorHAnsi" w:hAnsiTheme="majorHAnsi"/>
          <w:sz w:val="22"/>
          <w:szCs w:val="22"/>
        </w:rPr>
        <w:t>-</w:t>
      </w:r>
      <w:proofErr w:type="gramEnd"/>
      <w:r w:rsidRPr="007A4407">
        <w:rPr>
          <w:rFonts w:asciiTheme="majorHAnsi" w:hAnsiTheme="majorHAnsi"/>
          <w:sz w:val="22"/>
          <w:szCs w:val="22"/>
        </w:rPr>
        <w:t>Vi investerar ständigt i vår förmåga att leverera hotellupplevelser utöver det vanliga och samarbetar med hotellföretag och varumärken i världsklass. Vi kombinerar alltså några av de kraftfullaste affärssystemen på marknaden med vårt eget system för engagemang, effektivitet och gästtrivsel. Tillsammans med våra partners skapar vi ett affärsmässigt ”Winn-Winn-system”.</w:t>
      </w:r>
    </w:p>
    <w:p w14:paraId="0744A89B" w14:textId="3FD9FCB8" w:rsidR="00DF4A36" w:rsidRPr="00DF4A36" w:rsidRDefault="00DF4A36" w:rsidP="00DF4A36">
      <w:pPr>
        <w:spacing w:after="240"/>
        <w:rPr>
          <w:rFonts w:asciiTheme="majorHAnsi" w:hAnsiTheme="majorHAnsi"/>
          <w:b/>
          <w:bCs/>
          <w:sz w:val="20"/>
          <w:szCs w:val="20"/>
          <w:lang w:val="sv-FI"/>
        </w:rPr>
      </w:pPr>
      <w:r w:rsidRPr="00DF4A36">
        <w:rPr>
          <w:rFonts w:asciiTheme="majorHAnsi" w:hAnsiTheme="majorHAnsi"/>
          <w:b/>
          <w:bCs/>
          <w:sz w:val="20"/>
          <w:szCs w:val="20"/>
          <w:lang w:val="sv-FI"/>
        </w:rPr>
        <w:lastRenderedPageBreak/>
        <w:t>Om Winn Hotel Group</w:t>
      </w:r>
      <w:r w:rsidRPr="00DF4A36">
        <w:rPr>
          <w:rFonts w:asciiTheme="majorHAnsi" w:hAnsiTheme="majorHAnsi"/>
          <w:b/>
          <w:bCs/>
          <w:sz w:val="20"/>
          <w:szCs w:val="20"/>
          <w:lang w:val="sv-FI"/>
        </w:rPr>
        <w:br/>
        <w:t xml:space="preserve">Winn Hotel Group, med sitt huvudkontor </w:t>
      </w:r>
      <w:r w:rsidR="00455DA2">
        <w:rPr>
          <w:rFonts w:asciiTheme="majorHAnsi" w:hAnsiTheme="majorHAnsi"/>
          <w:b/>
          <w:bCs/>
          <w:sz w:val="20"/>
          <w:szCs w:val="20"/>
          <w:lang w:val="sv-FI"/>
        </w:rPr>
        <w:t>i</w:t>
      </w:r>
      <w:r w:rsidRPr="00DF4A36">
        <w:rPr>
          <w:rFonts w:asciiTheme="majorHAnsi" w:hAnsiTheme="majorHAnsi"/>
          <w:b/>
          <w:bCs/>
          <w:sz w:val="20"/>
          <w:szCs w:val="20"/>
          <w:lang w:val="sv-FI"/>
        </w:rPr>
        <w:t xml:space="preserve"> Gävle, driver och äger 13 hotell I Sverige.</w:t>
      </w:r>
      <w:r>
        <w:rPr>
          <w:rFonts w:asciiTheme="majorHAnsi" w:hAnsiTheme="majorHAnsi"/>
          <w:b/>
          <w:bCs/>
          <w:sz w:val="20"/>
          <w:szCs w:val="20"/>
          <w:lang w:val="sv-FI"/>
        </w:rPr>
        <w:br/>
      </w:r>
      <w:r w:rsidRPr="00DF4A36">
        <w:rPr>
          <w:rFonts w:asciiTheme="majorHAnsi" w:hAnsiTheme="majorHAnsi"/>
          <w:b/>
          <w:bCs/>
          <w:sz w:val="20"/>
          <w:szCs w:val="20"/>
          <w:lang w:val="sv-FI"/>
        </w:rPr>
        <w:t>Winnkoncernen är uppbyggd kring moderbolaget Winn Hotel Group AB, som är ett renodlat ägarbolag med strategiska fastighetsinnehav. Samtliga våra hotellrörelser och fastigheter ligger i egna aktiebolag, som dotterbolag till Winn Hotel Group AB.</w:t>
      </w:r>
      <w:r>
        <w:rPr>
          <w:rFonts w:asciiTheme="majorHAnsi" w:hAnsiTheme="majorHAnsi"/>
          <w:b/>
          <w:bCs/>
          <w:sz w:val="20"/>
          <w:szCs w:val="20"/>
          <w:lang w:val="sv-FI"/>
        </w:rPr>
        <w:t xml:space="preserve">  En </w:t>
      </w:r>
      <w:r w:rsidRPr="00DF4A36">
        <w:rPr>
          <w:rFonts w:asciiTheme="majorHAnsi" w:hAnsiTheme="majorHAnsi"/>
          <w:b/>
          <w:bCs/>
          <w:sz w:val="20"/>
          <w:szCs w:val="20"/>
          <w:lang w:val="sv-FI"/>
        </w:rPr>
        <w:t xml:space="preserve">multibrandstrategi gör det möjligt att etablera värdeskapande samarbeten med nationellt och internationellt starka varumärken. </w:t>
      </w:r>
    </w:p>
    <w:p w14:paraId="25EA3A13" w14:textId="77777777" w:rsidR="00010767" w:rsidRPr="007A4407" w:rsidRDefault="00010767" w:rsidP="00010767">
      <w:pPr>
        <w:spacing w:after="240"/>
        <w:rPr>
          <w:rFonts w:asciiTheme="majorHAnsi" w:hAnsiTheme="majorHAnsi"/>
          <w:b/>
          <w:bCs/>
          <w:sz w:val="20"/>
          <w:szCs w:val="20"/>
        </w:rPr>
      </w:pPr>
      <w:r w:rsidRPr="007A4407">
        <w:rPr>
          <w:rFonts w:asciiTheme="majorHAnsi" w:hAnsiTheme="majorHAnsi"/>
          <w:b/>
          <w:bCs/>
          <w:sz w:val="20"/>
          <w:szCs w:val="20"/>
        </w:rPr>
        <w:t>För mer information, vänligen kontakta:</w:t>
      </w:r>
    </w:p>
    <w:p w14:paraId="25C2A99F" w14:textId="206CC605" w:rsidR="00010767" w:rsidRPr="007A4407" w:rsidRDefault="00010767" w:rsidP="00010767">
      <w:pPr>
        <w:spacing w:after="240"/>
        <w:rPr>
          <w:rFonts w:asciiTheme="majorHAnsi" w:hAnsiTheme="majorHAnsi"/>
          <w:sz w:val="20"/>
          <w:szCs w:val="20"/>
          <w:lang w:val="en-US"/>
        </w:rPr>
      </w:pPr>
      <w:r w:rsidRPr="007A4407">
        <w:rPr>
          <w:rFonts w:asciiTheme="majorHAnsi" w:hAnsiTheme="majorHAnsi"/>
          <w:b/>
          <w:bCs/>
          <w:sz w:val="20"/>
          <w:szCs w:val="20"/>
          <w:lang w:val="en-US"/>
        </w:rPr>
        <w:t xml:space="preserve">Anders Junger, </w:t>
      </w:r>
      <w:proofErr w:type="spellStart"/>
      <w:r w:rsidRPr="007A4407">
        <w:rPr>
          <w:rFonts w:asciiTheme="majorHAnsi" w:hAnsiTheme="majorHAnsi"/>
          <w:b/>
          <w:bCs/>
          <w:sz w:val="20"/>
          <w:szCs w:val="20"/>
          <w:lang w:val="en-US"/>
        </w:rPr>
        <w:t>Koncernchef</w:t>
      </w:r>
      <w:proofErr w:type="spellEnd"/>
      <w:r w:rsidRPr="007A4407">
        <w:rPr>
          <w:rFonts w:asciiTheme="majorHAnsi" w:hAnsiTheme="majorHAnsi"/>
          <w:b/>
          <w:bCs/>
          <w:sz w:val="20"/>
          <w:szCs w:val="20"/>
          <w:lang w:val="en-US"/>
        </w:rPr>
        <w:t xml:space="preserve"> Winn Hotel Group</w:t>
      </w:r>
      <w:r w:rsidRPr="007A4407">
        <w:rPr>
          <w:rFonts w:asciiTheme="majorHAnsi" w:hAnsiTheme="majorHAnsi"/>
          <w:b/>
          <w:bCs/>
          <w:sz w:val="20"/>
          <w:szCs w:val="20"/>
          <w:lang w:val="en-US"/>
        </w:rPr>
        <w:br/>
        <w:t xml:space="preserve">+46 703424500, </w:t>
      </w:r>
      <w:hyperlink r:id="rId9" w:history="1">
        <w:r w:rsidR="00770BF9" w:rsidRPr="00DF4A36">
          <w:rPr>
            <w:rStyle w:val="Hyperlnk"/>
            <w:rFonts w:asciiTheme="majorHAnsi" w:hAnsiTheme="majorHAnsi"/>
            <w:b/>
            <w:bCs/>
            <w:color w:val="000000" w:themeColor="text1"/>
            <w:sz w:val="20"/>
            <w:szCs w:val="20"/>
            <w:u w:val="none"/>
            <w:lang w:val="en-US"/>
          </w:rPr>
          <w:t>anders.junger@winn.se</w:t>
        </w:r>
      </w:hyperlink>
      <w:r w:rsidR="00770BF9" w:rsidRPr="00DF4A36">
        <w:rPr>
          <w:rFonts w:asciiTheme="majorHAnsi" w:hAnsiTheme="majorHAnsi"/>
          <w:b/>
          <w:bCs/>
          <w:color w:val="000000" w:themeColor="text1"/>
          <w:sz w:val="20"/>
          <w:szCs w:val="20"/>
          <w:lang w:val="en-US"/>
        </w:rPr>
        <w:br/>
      </w:r>
      <w:r w:rsidRPr="007A4407">
        <w:rPr>
          <w:rFonts w:asciiTheme="majorHAnsi" w:hAnsiTheme="majorHAnsi"/>
          <w:b/>
          <w:bCs/>
          <w:sz w:val="20"/>
          <w:szCs w:val="20"/>
          <w:lang w:val="en-US"/>
        </w:rPr>
        <w:br/>
      </w:r>
      <w:r w:rsidRPr="007A4407">
        <w:rPr>
          <w:rFonts w:asciiTheme="majorHAnsi" w:hAnsiTheme="majorHAnsi"/>
          <w:b/>
          <w:sz w:val="20"/>
          <w:szCs w:val="20"/>
          <w:lang w:val="en-US"/>
        </w:rPr>
        <w:t>Therese Andersson, PR and Communications Director</w:t>
      </w:r>
      <w:r w:rsidRPr="007A4407">
        <w:rPr>
          <w:rFonts w:asciiTheme="majorHAnsi" w:hAnsiTheme="majorHAnsi"/>
          <w:b/>
          <w:sz w:val="20"/>
          <w:szCs w:val="20"/>
          <w:lang w:val="en-US"/>
        </w:rPr>
        <w:br/>
        <w:t xml:space="preserve">+46 769 498870, therese.andersson@winn.se </w:t>
      </w:r>
    </w:p>
    <w:p w14:paraId="37F1ED83" w14:textId="77777777" w:rsidR="00010767" w:rsidRPr="007A4407" w:rsidRDefault="00010767" w:rsidP="00010767">
      <w:pPr>
        <w:rPr>
          <w:rFonts w:asciiTheme="majorHAnsi" w:hAnsiTheme="majorHAnsi"/>
          <w:b/>
          <w:bCs/>
          <w:sz w:val="20"/>
          <w:szCs w:val="20"/>
          <w:lang w:val="en-US"/>
        </w:rPr>
      </w:pPr>
    </w:p>
    <w:p w14:paraId="2F10E6E3" w14:textId="77777777" w:rsidR="00010767" w:rsidRPr="007A4407" w:rsidRDefault="00010767" w:rsidP="00010767">
      <w:pPr>
        <w:rPr>
          <w:rFonts w:asciiTheme="majorHAnsi" w:hAnsiTheme="majorHAnsi"/>
          <w:bCs/>
          <w:sz w:val="20"/>
          <w:szCs w:val="20"/>
          <w:lang w:val="en-US"/>
        </w:rPr>
      </w:pPr>
    </w:p>
    <w:p w14:paraId="14A2E564" w14:textId="77777777" w:rsidR="007A4407" w:rsidRPr="007A4407" w:rsidRDefault="007A4407">
      <w:pPr>
        <w:rPr>
          <w:rFonts w:asciiTheme="majorHAnsi" w:hAnsiTheme="majorHAnsi"/>
          <w:bCs/>
          <w:sz w:val="20"/>
          <w:szCs w:val="20"/>
          <w:lang w:val="en-US"/>
        </w:rPr>
      </w:pPr>
    </w:p>
    <w:sectPr w:rsidR="007A4407" w:rsidRPr="007A4407" w:rsidSect="00E80E88">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97B6" w14:textId="77777777" w:rsidR="00237B12" w:rsidRDefault="00237B12" w:rsidP="00237B12">
      <w:r>
        <w:separator/>
      </w:r>
    </w:p>
  </w:endnote>
  <w:endnote w:type="continuationSeparator" w:id="0">
    <w:p w14:paraId="27579C45" w14:textId="77777777" w:rsidR="00237B12" w:rsidRDefault="00237B12" w:rsidP="0023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iano Sans">
    <w:altName w:val="Arial"/>
    <w:panose1 w:val="00000000000000000000"/>
    <w:charset w:val="00"/>
    <w:family w:val="modern"/>
    <w:notTrueType/>
    <w:pitch w:val="variable"/>
    <w:sig w:usb0="00000001" w:usb1="0000005A"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E4CAE" w14:textId="77777777" w:rsidR="00237B12" w:rsidRDefault="00237B12" w:rsidP="00237B12">
      <w:r>
        <w:separator/>
      </w:r>
    </w:p>
  </w:footnote>
  <w:footnote w:type="continuationSeparator" w:id="0">
    <w:p w14:paraId="7A05BA3C" w14:textId="77777777" w:rsidR="00237B12" w:rsidRDefault="00237B12" w:rsidP="0023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6548" w14:textId="299DDA95" w:rsidR="00237B12" w:rsidRDefault="00237B12">
    <w:pPr>
      <w:pStyle w:val="Sidhuvud"/>
    </w:pPr>
    <w:r w:rsidRPr="00237B12">
      <w:rPr>
        <w:noProof/>
        <w:lang w:val="sv-FI" w:eastAsia="sv-FI"/>
      </w:rPr>
      <w:drawing>
        <wp:inline distT="0" distB="0" distL="0" distR="0" wp14:anchorId="27D75B19" wp14:editId="0BCEA72D">
          <wp:extent cx="1317563" cy="967232"/>
          <wp:effectExtent l="0" t="0" r="0" b="4445"/>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4404" cy="972254"/>
                  </a:xfrm>
                  <a:prstGeom prst="rect">
                    <a:avLst/>
                  </a:prstGeom>
                </pic:spPr>
              </pic:pic>
            </a:graphicData>
          </a:graphic>
        </wp:inline>
      </w:drawing>
    </w:r>
    <w:r>
      <w:tab/>
    </w:r>
    <w:proofErr w:type="spellStart"/>
    <w:r w:rsidRPr="00237B12">
      <w:rPr>
        <w:rFonts w:ascii="Aviano Sans" w:hAnsi="Aviano Sans"/>
        <w:sz w:val="40"/>
        <w:szCs w:val="40"/>
      </w:rPr>
      <w:t>NEWS</w:t>
    </w:r>
    <w:proofErr w:type="spellEnd"/>
    <w:r w:rsidRPr="00237B12">
      <w:rPr>
        <w:rFonts w:ascii="Aviano Sans" w:hAnsi="Aviano Sans"/>
        <w:sz w:val="40"/>
        <w:szCs w:val="40"/>
      </w:rPr>
      <w:t xml:space="preserve"> RELEASE</w:t>
    </w:r>
  </w:p>
  <w:p w14:paraId="46788996" w14:textId="77777777" w:rsidR="00237B12" w:rsidRDefault="00237B12">
    <w:pPr>
      <w:pStyle w:val="Sidhuvud"/>
    </w:pPr>
  </w:p>
  <w:p w14:paraId="11F01BB4" w14:textId="77777777" w:rsidR="00237B12" w:rsidRDefault="00237B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805B3"/>
    <w:multiLevelType w:val="hybridMultilevel"/>
    <w:tmpl w:val="E3AA74A2"/>
    <w:lvl w:ilvl="0" w:tplc="0E74BEBC">
      <w:start w:val="19"/>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20"/>
  <w:hyphenationZone w:val="425"/>
  <w:characterSpacingControl w:val="doNotCompress"/>
  <w:hdrShapeDefaults>
    <o:shapedefaults v:ext="edit" spidmax="8193">
      <o:colormenu v:ext="edit" fillcolor="none [320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67"/>
    <w:rsid w:val="00010767"/>
    <w:rsid w:val="00037AEA"/>
    <w:rsid w:val="000A654C"/>
    <w:rsid w:val="00237B12"/>
    <w:rsid w:val="00455DA2"/>
    <w:rsid w:val="00770BF9"/>
    <w:rsid w:val="00780DAD"/>
    <w:rsid w:val="007A4407"/>
    <w:rsid w:val="007E6A45"/>
    <w:rsid w:val="00953828"/>
    <w:rsid w:val="00A958DC"/>
    <w:rsid w:val="00B066DF"/>
    <w:rsid w:val="00DF4A36"/>
    <w:rsid w:val="00E80E88"/>
    <w:rsid w:val="00EC3E5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enu v:ext="edit" fillcolor="none [3209]"/>
    </o:shapedefaults>
    <o:shapelayout v:ext="edit">
      <o:idmap v:ext="edit" data="1"/>
    </o:shapelayout>
  </w:shapeDefaults>
  <w:decimalSymbol w:val=","/>
  <w:listSeparator w:val=";"/>
  <w14:docId w14:val="783CBC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67"/>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010767"/>
    <w:rPr>
      <w:color w:val="0000FF"/>
      <w:u w:val="single"/>
    </w:rPr>
  </w:style>
  <w:style w:type="paragraph" w:styleId="Liststycke">
    <w:name w:val="List Paragraph"/>
    <w:basedOn w:val="Normal"/>
    <w:uiPriority w:val="34"/>
    <w:qFormat/>
    <w:rsid w:val="00010767"/>
    <w:pPr>
      <w:ind w:left="720"/>
      <w:contextualSpacing/>
    </w:pPr>
  </w:style>
  <w:style w:type="paragraph" w:styleId="Sidhuvud">
    <w:name w:val="header"/>
    <w:basedOn w:val="Normal"/>
    <w:link w:val="SidhuvudChar"/>
    <w:uiPriority w:val="99"/>
    <w:unhideWhenUsed/>
    <w:rsid w:val="00237B12"/>
    <w:pPr>
      <w:tabs>
        <w:tab w:val="center" w:pos="4536"/>
        <w:tab w:val="right" w:pos="9072"/>
      </w:tabs>
    </w:pPr>
  </w:style>
  <w:style w:type="character" w:customStyle="1" w:styleId="SidhuvudChar">
    <w:name w:val="Sidhuvud Char"/>
    <w:basedOn w:val="Standardstycketeckensnitt"/>
    <w:link w:val="Sidhuvud"/>
    <w:uiPriority w:val="99"/>
    <w:rsid w:val="00237B12"/>
    <w:rPr>
      <w:rFonts w:ascii="Cambria" w:eastAsia="MS Mincho" w:hAnsi="Cambria" w:cs="Times New Roman"/>
      <w:lang w:eastAsia="sv-SE"/>
    </w:rPr>
  </w:style>
  <w:style w:type="paragraph" w:styleId="Sidfot">
    <w:name w:val="footer"/>
    <w:basedOn w:val="Normal"/>
    <w:link w:val="SidfotChar"/>
    <w:uiPriority w:val="99"/>
    <w:unhideWhenUsed/>
    <w:rsid w:val="00237B12"/>
    <w:pPr>
      <w:tabs>
        <w:tab w:val="center" w:pos="4536"/>
        <w:tab w:val="right" w:pos="9072"/>
      </w:tabs>
    </w:pPr>
  </w:style>
  <w:style w:type="character" w:customStyle="1" w:styleId="SidfotChar">
    <w:name w:val="Sidfot Char"/>
    <w:basedOn w:val="Standardstycketeckensnitt"/>
    <w:link w:val="Sidfot"/>
    <w:uiPriority w:val="99"/>
    <w:rsid w:val="00237B12"/>
    <w:rPr>
      <w:rFonts w:ascii="Cambria" w:eastAsia="MS Mincho" w:hAnsi="Cambria" w:cs="Times New Roman"/>
      <w:lang w:eastAsia="sv-SE"/>
    </w:rPr>
  </w:style>
  <w:style w:type="paragraph" w:styleId="Ballongtext">
    <w:name w:val="Balloon Text"/>
    <w:basedOn w:val="Normal"/>
    <w:link w:val="BallongtextChar"/>
    <w:uiPriority w:val="99"/>
    <w:semiHidden/>
    <w:unhideWhenUsed/>
    <w:rsid w:val="00237B12"/>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B12"/>
    <w:rPr>
      <w:rFonts w:ascii="Tahoma" w:eastAsia="MS Mincho"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67"/>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010767"/>
    <w:rPr>
      <w:color w:val="0000FF"/>
      <w:u w:val="single"/>
    </w:rPr>
  </w:style>
  <w:style w:type="paragraph" w:styleId="Liststycke">
    <w:name w:val="List Paragraph"/>
    <w:basedOn w:val="Normal"/>
    <w:uiPriority w:val="34"/>
    <w:qFormat/>
    <w:rsid w:val="00010767"/>
    <w:pPr>
      <w:ind w:left="720"/>
      <w:contextualSpacing/>
    </w:pPr>
  </w:style>
  <w:style w:type="paragraph" w:styleId="Sidhuvud">
    <w:name w:val="header"/>
    <w:basedOn w:val="Normal"/>
    <w:link w:val="SidhuvudChar"/>
    <w:uiPriority w:val="99"/>
    <w:unhideWhenUsed/>
    <w:rsid w:val="00237B12"/>
    <w:pPr>
      <w:tabs>
        <w:tab w:val="center" w:pos="4536"/>
        <w:tab w:val="right" w:pos="9072"/>
      </w:tabs>
    </w:pPr>
  </w:style>
  <w:style w:type="character" w:customStyle="1" w:styleId="SidhuvudChar">
    <w:name w:val="Sidhuvud Char"/>
    <w:basedOn w:val="Standardstycketeckensnitt"/>
    <w:link w:val="Sidhuvud"/>
    <w:uiPriority w:val="99"/>
    <w:rsid w:val="00237B12"/>
    <w:rPr>
      <w:rFonts w:ascii="Cambria" w:eastAsia="MS Mincho" w:hAnsi="Cambria" w:cs="Times New Roman"/>
      <w:lang w:eastAsia="sv-SE"/>
    </w:rPr>
  </w:style>
  <w:style w:type="paragraph" w:styleId="Sidfot">
    <w:name w:val="footer"/>
    <w:basedOn w:val="Normal"/>
    <w:link w:val="SidfotChar"/>
    <w:uiPriority w:val="99"/>
    <w:unhideWhenUsed/>
    <w:rsid w:val="00237B12"/>
    <w:pPr>
      <w:tabs>
        <w:tab w:val="center" w:pos="4536"/>
        <w:tab w:val="right" w:pos="9072"/>
      </w:tabs>
    </w:pPr>
  </w:style>
  <w:style w:type="character" w:customStyle="1" w:styleId="SidfotChar">
    <w:name w:val="Sidfot Char"/>
    <w:basedOn w:val="Standardstycketeckensnitt"/>
    <w:link w:val="Sidfot"/>
    <w:uiPriority w:val="99"/>
    <w:rsid w:val="00237B12"/>
    <w:rPr>
      <w:rFonts w:ascii="Cambria" w:eastAsia="MS Mincho" w:hAnsi="Cambria" w:cs="Times New Roman"/>
      <w:lang w:eastAsia="sv-SE"/>
    </w:rPr>
  </w:style>
  <w:style w:type="paragraph" w:styleId="Ballongtext">
    <w:name w:val="Balloon Text"/>
    <w:basedOn w:val="Normal"/>
    <w:link w:val="BallongtextChar"/>
    <w:uiPriority w:val="99"/>
    <w:semiHidden/>
    <w:unhideWhenUsed/>
    <w:rsid w:val="00237B12"/>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B12"/>
    <w:rPr>
      <w:rFonts w:ascii="Tahoma" w:eastAsia="MS Mincho"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ers.junger@win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A49C-AB71-4797-8519-B29B4AC2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603</Words>
  <Characters>3200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Winn Hotel Group AB</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Liljedahl</dc:creator>
  <cp:lastModifiedBy>theand</cp:lastModifiedBy>
  <cp:revision>9</cp:revision>
  <dcterms:created xsi:type="dcterms:W3CDTF">2017-02-01T09:38:00Z</dcterms:created>
  <dcterms:modified xsi:type="dcterms:W3CDTF">2017-02-01T12:59:00Z</dcterms:modified>
</cp:coreProperties>
</file>