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608D3" w14:textId="3136FAF9" w:rsidR="003F3DF8" w:rsidRDefault="002A305B" w:rsidP="003F3DF8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 w:cs="Arial"/>
          <w:b w:val="0"/>
          <w:color w:val="000000" w:themeColor="text1"/>
          <w:sz w:val="24"/>
          <w:szCs w:val="20"/>
        </w:rPr>
      </w:pPr>
      <w:r>
        <w:rPr>
          <w:rFonts w:ascii="Arial" w:eastAsia="Calibri" w:hAnsi="Arial" w:cs="Arial"/>
          <w:color w:val="000000" w:themeColor="text1"/>
          <w:sz w:val="24"/>
          <w:szCs w:val="20"/>
        </w:rPr>
        <w:t>Sailorman Dice</w:t>
      </w:r>
    </w:p>
    <w:p w14:paraId="435D4811" w14:textId="3C0B7ADD" w:rsidR="003F3DF8" w:rsidRPr="0085165F" w:rsidRDefault="00510078" w:rsidP="003F3DF8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Wer fährt die meisten Punkte ein?</w:t>
      </w:r>
    </w:p>
    <w:p w14:paraId="6CA27D9A" w14:textId="2D51DFD0" w:rsidR="003F3DF8" w:rsidRDefault="003F3DF8" w:rsidP="003F3DF8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14:paraId="4B4A3754" w14:textId="5D120EA5" w:rsidR="00AE3363" w:rsidRDefault="00F375E1" w:rsidP="002A305B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Eine Seefahrt, die ist lustig… </w:t>
      </w:r>
      <w:r w:rsidR="00133B68">
        <w:rPr>
          <w:rFonts w:ascii="Arial" w:eastAsia="Calibri" w:hAnsi="Arial" w:cs="Arial"/>
          <w:b w:val="0"/>
          <w:color w:val="000000" w:themeColor="text1"/>
          <w:szCs w:val="20"/>
        </w:rPr>
        <w:t>Würfeln, Ergebnisse eintragen und Punkte</w:t>
      </w:r>
      <w:r w:rsidR="00E93F0E">
        <w:rPr>
          <w:rFonts w:ascii="Arial" w:eastAsia="Calibri" w:hAnsi="Arial" w:cs="Arial"/>
          <w:b w:val="0"/>
          <w:color w:val="000000" w:themeColor="text1"/>
          <w:szCs w:val="20"/>
        </w:rPr>
        <w:t xml:space="preserve"> sammeln</w:t>
      </w:r>
      <w:r w:rsidR="00133B68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- s</w:t>
      </w:r>
      <w:r w:rsidR="00254AAC">
        <w:rPr>
          <w:rFonts w:ascii="Arial" w:eastAsia="Calibri" w:hAnsi="Arial" w:cs="Arial"/>
          <w:b w:val="0"/>
          <w:color w:val="000000" w:themeColor="text1"/>
          <w:szCs w:val="20"/>
        </w:rPr>
        <w:t>o</w:t>
      </w:r>
      <w:r w:rsidR="005F1AC6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254AAC">
        <w:rPr>
          <w:rFonts w:ascii="Arial" w:eastAsia="Calibri" w:hAnsi="Arial" w:cs="Arial"/>
          <w:b w:val="0"/>
          <w:color w:val="000000" w:themeColor="text1"/>
          <w:szCs w:val="20"/>
        </w:rPr>
        <w:t>weit</w:t>
      </w:r>
      <w:r w:rsidR="005F1AC6">
        <w:rPr>
          <w:rFonts w:ascii="Arial" w:eastAsia="Calibri" w:hAnsi="Arial" w:cs="Arial"/>
          <w:b w:val="0"/>
          <w:color w:val="000000" w:themeColor="text1"/>
          <w:szCs w:val="20"/>
        </w:rPr>
        <w:t>,</w:t>
      </w:r>
      <w:r w:rsidR="00254AAC">
        <w:rPr>
          <w:rFonts w:ascii="Arial" w:eastAsia="Calibri" w:hAnsi="Arial" w:cs="Arial"/>
          <w:b w:val="0"/>
          <w:color w:val="000000" w:themeColor="text1"/>
          <w:szCs w:val="20"/>
        </w:rPr>
        <w:t xml:space="preserve"> so</w:t>
      </w:r>
      <w:r w:rsidR="00E93F0E">
        <w:rPr>
          <w:rFonts w:ascii="Arial" w:eastAsia="Calibri" w:hAnsi="Arial" w:cs="Arial"/>
          <w:b w:val="0"/>
          <w:color w:val="000000" w:themeColor="text1"/>
          <w:szCs w:val="20"/>
        </w:rPr>
        <w:t xml:space="preserve"> gut</w:t>
      </w:r>
      <w:r w:rsidR="00254AAC">
        <w:rPr>
          <w:rFonts w:ascii="Arial" w:eastAsia="Calibri" w:hAnsi="Arial" w:cs="Arial"/>
          <w:b w:val="0"/>
          <w:color w:val="000000" w:themeColor="text1"/>
          <w:szCs w:val="20"/>
        </w:rPr>
        <w:t>. Der Clou dieses Spiels kommt aber erst am Schluss so richtig zur Geltung: Die Punkteauswertung. Es gibt so viele verschiedene Möglichkeiten, seine Würfelergebnisse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an Fluss, Wald, Strand und Bergen </w:t>
      </w:r>
      <w:r w:rsidR="00254AAC">
        <w:rPr>
          <w:rFonts w:ascii="Arial" w:eastAsia="Calibri" w:hAnsi="Arial" w:cs="Arial"/>
          <w:b w:val="0"/>
          <w:color w:val="000000" w:themeColor="text1"/>
          <w:szCs w:val="20"/>
        </w:rPr>
        <w:t>in Punkte umzuwandeln, dass das Spiel bis zum Schluss spannend bleibt.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9825CC">
        <w:rPr>
          <w:rFonts w:ascii="Arial" w:eastAsia="Calibri" w:hAnsi="Arial" w:cs="Arial"/>
          <w:b w:val="0"/>
          <w:color w:val="000000" w:themeColor="text1"/>
          <w:szCs w:val="20"/>
        </w:rPr>
        <w:t xml:space="preserve">Wer ist am Ende </w:t>
      </w:r>
      <w:r w:rsidR="009825CC" w:rsidRPr="009825CC">
        <w:rPr>
          <w:rFonts w:ascii="Arial" w:eastAsia="Calibri" w:hAnsi="Arial" w:cs="Arial"/>
          <w:b w:val="0"/>
          <w:color w:val="000000" w:themeColor="text1"/>
          <w:szCs w:val="20"/>
        </w:rPr>
        <w:t>den anderen eine Bootslänge voraus</w:t>
      </w:r>
      <w:r w:rsidR="009825CC">
        <w:rPr>
          <w:rFonts w:ascii="Arial" w:eastAsia="Calibri" w:hAnsi="Arial" w:cs="Arial"/>
          <w:b w:val="0"/>
          <w:color w:val="000000" w:themeColor="text1"/>
          <w:szCs w:val="20"/>
        </w:rPr>
        <w:t>?</w:t>
      </w:r>
    </w:p>
    <w:p w14:paraId="38642104" w14:textId="3EE893AF" w:rsidR="009825CC" w:rsidRPr="00AE3363" w:rsidRDefault="00133B68" w:rsidP="002A305B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Das Erfolgsduo </w:t>
      </w:r>
      <w:r w:rsidRPr="002A305B">
        <w:rPr>
          <w:rFonts w:ascii="Arial" w:eastAsia="Calibri" w:hAnsi="Arial" w:cs="Arial"/>
          <w:b w:val="0"/>
          <w:color w:val="000000" w:themeColor="text1"/>
          <w:szCs w:val="20"/>
        </w:rPr>
        <w:t>Wolfgang Kramer und Michael Kiesling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hat </w:t>
      </w:r>
      <w:r w:rsidR="00F375E1">
        <w:rPr>
          <w:rFonts w:ascii="Arial" w:eastAsia="Calibri" w:hAnsi="Arial" w:cs="Arial"/>
          <w:b w:val="0"/>
          <w:color w:val="000000" w:themeColor="text1"/>
          <w:szCs w:val="20"/>
        </w:rPr>
        <w:t>dieses unterhaltsame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Roll &amp; Write Spiel entwickelt.</w:t>
      </w:r>
    </w:p>
    <w:p w14:paraId="0993D995" w14:textId="77777777" w:rsidR="00F375E1" w:rsidRDefault="00F375E1" w:rsidP="009825CC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Trixie-Text" w:hAnsi="Arial" w:cs="Arial"/>
          <w:szCs w:val="22"/>
        </w:rPr>
      </w:pPr>
    </w:p>
    <w:p w14:paraId="61D3649D" w14:textId="7B766F2C" w:rsidR="009825CC" w:rsidRPr="00703852" w:rsidRDefault="009825CC" w:rsidP="009825CC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Trixie-Text" w:hAnsi="Arial" w:cs="Arial"/>
          <w:szCs w:val="22"/>
        </w:rPr>
      </w:pPr>
      <w:r w:rsidRPr="00703852">
        <w:rPr>
          <w:rFonts w:ascii="Arial" w:eastAsia="Trixie-Text" w:hAnsi="Arial" w:cs="Arial"/>
          <w:szCs w:val="22"/>
        </w:rPr>
        <w:t xml:space="preserve">So wird’s gespielt: </w:t>
      </w:r>
    </w:p>
    <w:p w14:paraId="02A795EF" w14:textId="29428B91" w:rsidR="009825CC" w:rsidRPr="009825CC" w:rsidRDefault="009825CC" w:rsidP="009825CC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 xml:space="preserve">Gewürfelt wird </w:t>
      </w:r>
      <w:r w:rsidR="007D679B">
        <w:rPr>
          <w:rFonts w:ascii="Arial" w:eastAsia="Calibri" w:hAnsi="Arial" w:cs="Arial"/>
          <w:b w:val="0"/>
          <w:szCs w:val="20"/>
        </w:rPr>
        <w:t xml:space="preserve">reihum </w:t>
      </w:r>
      <w:r w:rsidR="00F12ED0">
        <w:rPr>
          <w:rFonts w:ascii="Arial" w:eastAsia="Calibri" w:hAnsi="Arial" w:cs="Arial"/>
          <w:b w:val="0"/>
          <w:szCs w:val="20"/>
        </w:rPr>
        <w:t>im Uhrzeigersinn</w:t>
      </w:r>
      <w:r w:rsidR="007D679B">
        <w:rPr>
          <w:rFonts w:ascii="Arial" w:eastAsia="Calibri" w:hAnsi="Arial" w:cs="Arial"/>
          <w:b w:val="0"/>
          <w:szCs w:val="20"/>
        </w:rPr>
        <w:t xml:space="preserve"> </w:t>
      </w:r>
      <w:r>
        <w:rPr>
          <w:rFonts w:ascii="Arial" w:eastAsia="Calibri" w:hAnsi="Arial" w:cs="Arial"/>
          <w:b w:val="0"/>
          <w:szCs w:val="20"/>
        </w:rPr>
        <w:t>mit allen vier Würfeln gleichzeitig.</w:t>
      </w:r>
      <w:r w:rsidR="00254AAC">
        <w:rPr>
          <w:rFonts w:ascii="Arial" w:eastAsia="Calibri" w:hAnsi="Arial" w:cs="Arial"/>
          <w:b w:val="0"/>
          <w:szCs w:val="20"/>
        </w:rPr>
        <w:t xml:space="preserve"> </w:t>
      </w:r>
      <w:r w:rsidR="00F12ED0">
        <w:rPr>
          <w:rFonts w:ascii="Arial" w:eastAsia="Calibri" w:hAnsi="Arial" w:cs="Arial"/>
          <w:b w:val="0"/>
          <w:szCs w:val="20"/>
        </w:rPr>
        <w:t>Die</w:t>
      </w:r>
      <w:r w:rsidRPr="009825CC">
        <w:rPr>
          <w:rFonts w:ascii="Arial" w:eastAsia="Calibri" w:hAnsi="Arial" w:cs="Arial"/>
          <w:b w:val="0"/>
          <w:szCs w:val="20"/>
        </w:rPr>
        <w:t xml:space="preserve"> </w:t>
      </w:r>
      <w:r w:rsidR="00F375E1">
        <w:rPr>
          <w:rFonts w:ascii="Arial" w:eastAsia="Calibri" w:hAnsi="Arial" w:cs="Arial"/>
          <w:b w:val="0"/>
          <w:szCs w:val="20"/>
        </w:rPr>
        <w:t xml:space="preserve">beiden </w:t>
      </w:r>
      <w:r w:rsidR="005F1AC6">
        <w:rPr>
          <w:rFonts w:ascii="Arial" w:eastAsia="Calibri" w:hAnsi="Arial" w:cs="Arial"/>
          <w:b w:val="0"/>
          <w:szCs w:val="20"/>
        </w:rPr>
        <w:t>Symbol-</w:t>
      </w:r>
      <w:r w:rsidR="00F12ED0">
        <w:rPr>
          <w:rFonts w:ascii="Arial" w:eastAsia="Calibri" w:hAnsi="Arial" w:cs="Arial"/>
          <w:b w:val="0"/>
          <w:szCs w:val="20"/>
        </w:rPr>
        <w:t>W</w:t>
      </w:r>
      <w:r w:rsidRPr="009825CC">
        <w:rPr>
          <w:rFonts w:ascii="Arial" w:eastAsia="Calibri" w:hAnsi="Arial" w:cs="Arial"/>
          <w:b w:val="0"/>
          <w:szCs w:val="20"/>
        </w:rPr>
        <w:t>ürfel</w:t>
      </w:r>
      <w:r w:rsidR="00F12ED0">
        <w:rPr>
          <w:rFonts w:ascii="Arial" w:eastAsia="Calibri" w:hAnsi="Arial" w:cs="Arial"/>
          <w:b w:val="0"/>
          <w:szCs w:val="20"/>
        </w:rPr>
        <w:t xml:space="preserve"> geben </w:t>
      </w:r>
      <w:r w:rsidRPr="009825CC">
        <w:rPr>
          <w:rFonts w:ascii="Arial" w:eastAsia="Calibri" w:hAnsi="Arial" w:cs="Arial"/>
          <w:b w:val="0"/>
          <w:szCs w:val="20"/>
        </w:rPr>
        <w:t xml:space="preserve">vor, in welcher </w:t>
      </w:r>
      <w:r w:rsidR="00F12ED0">
        <w:rPr>
          <w:rFonts w:ascii="Arial" w:eastAsia="Calibri" w:hAnsi="Arial" w:cs="Arial"/>
          <w:b w:val="0"/>
          <w:szCs w:val="20"/>
        </w:rPr>
        <w:t>R</w:t>
      </w:r>
      <w:r w:rsidRPr="009825CC">
        <w:rPr>
          <w:rFonts w:ascii="Arial" w:eastAsia="Calibri" w:hAnsi="Arial" w:cs="Arial"/>
          <w:b w:val="0"/>
          <w:szCs w:val="20"/>
        </w:rPr>
        <w:t xml:space="preserve">eihe das </w:t>
      </w:r>
      <w:r w:rsidR="00F12ED0">
        <w:rPr>
          <w:rFonts w:ascii="Arial" w:eastAsia="Calibri" w:hAnsi="Arial" w:cs="Arial"/>
          <w:b w:val="0"/>
          <w:szCs w:val="20"/>
        </w:rPr>
        <w:t>Würfele</w:t>
      </w:r>
      <w:r w:rsidRPr="009825CC">
        <w:rPr>
          <w:rFonts w:ascii="Arial" w:eastAsia="Calibri" w:hAnsi="Arial" w:cs="Arial"/>
          <w:b w:val="0"/>
          <w:szCs w:val="20"/>
        </w:rPr>
        <w:t>rgebnis</w:t>
      </w:r>
      <w:r w:rsidR="005F1AC6">
        <w:rPr>
          <w:rFonts w:ascii="Arial" w:eastAsia="Calibri" w:hAnsi="Arial" w:cs="Arial"/>
          <w:b w:val="0"/>
          <w:szCs w:val="20"/>
        </w:rPr>
        <w:t xml:space="preserve"> auf dem eigenen Blockblatt</w:t>
      </w:r>
      <w:r w:rsidRPr="009825CC">
        <w:rPr>
          <w:rFonts w:ascii="Arial" w:eastAsia="Calibri" w:hAnsi="Arial" w:cs="Arial"/>
          <w:b w:val="0"/>
          <w:szCs w:val="20"/>
        </w:rPr>
        <w:t xml:space="preserve"> eingetragen wird. </w:t>
      </w:r>
    </w:p>
    <w:p w14:paraId="066283CE" w14:textId="18C8CAE7" w:rsidR="009825CC" w:rsidRPr="009825CC" w:rsidRDefault="00F375E1" w:rsidP="009825CC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In den jeweiligen Reihe</w:t>
      </w:r>
      <w:r w:rsidR="00E93F0E">
        <w:rPr>
          <w:rFonts w:ascii="Arial" w:eastAsia="Calibri" w:hAnsi="Arial" w:cs="Arial"/>
          <w:b w:val="0"/>
          <w:szCs w:val="20"/>
        </w:rPr>
        <w:t>n</w:t>
      </w:r>
      <w:r>
        <w:rPr>
          <w:rFonts w:ascii="Arial" w:eastAsia="Calibri" w:hAnsi="Arial" w:cs="Arial"/>
          <w:b w:val="0"/>
          <w:szCs w:val="20"/>
        </w:rPr>
        <w:t xml:space="preserve"> werden</w:t>
      </w:r>
      <w:r w:rsidR="009825CC" w:rsidRPr="009825CC">
        <w:rPr>
          <w:rFonts w:ascii="Arial" w:eastAsia="Calibri" w:hAnsi="Arial" w:cs="Arial"/>
          <w:b w:val="0"/>
          <w:szCs w:val="20"/>
        </w:rPr>
        <w:t xml:space="preserve"> die Zahlen in aufsteigender Reihenfolge oder gleicher Höhe eingetragen</w:t>
      </w:r>
      <w:r w:rsidR="00CB1EF1">
        <w:rPr>
          <w:rFonts w:ascii="Arial" w:eastAsia="Calibri" w:hAnsi="Arial" w:cs="Arial"/>
          <w:b w:val="0"/>
          <w:szCs w:val="20"/>
        </w:rPr>
        <w:t>,</w:t>
      </w:r>
      <w:r w:rsidR="009825CC" w:rsidRPr="009825CC">
        <w:rPr>
          <w:rFonts w:ascii="Arial" w:eastAsia="Calibri" w:hAnsi="Arial" w:cs="Arial"/>
          <w:b w:val="0"/>
          <w:szCs w:val="20"/>
        </w:rPr>
        <w:t xml:space="preserve"> Lücken </w:t>
      </w:r>
      <w:r w:rsidR="00CB1EF1">
        <w:rPr>
          <w:rFonts w:ascii="Arial" w:eastAsia="Calibri" w:hAnsi="Arial" w:cs="Arial"/>
          <w:b w:val="0"/>
          <w:szCs w:val="20"/>
        </w:rPr>
        <w:t>sind erlaubt</w:t>
      </w:r>
      <w:r w:rsidR="009825CC" w:rsidRPr="009825CC">
        <w:rPr>
          <w:rFonts w:ascii="Arial" w:eastAsia="Calibri" w:hAnsi="Arial" w:cs="Arial"/>
          <w:b w:val="0"/>
          <w:szCs w:val="20"/>
        </w:rPr>
        <w:t>.</w:t>
      </w:r>
      <w:r w:rsidR="00CB1EF1">
        <w:rPr>
          <w:rFonts w:ascii="Arial" w:eastAsia="Calibri" w:hAnsi="Arial" w:cs="Arial"/>
          <w:b w:val="0"/>
          <w:szCs w:val="20"/>
        </w:rPr>
        <w:t xml:space="preserve"> </w:t>
      </w:r>
      <w:r w:rsidR="009825CC" w:rsidRPr="009825CC">
        <w:rPr>
          <w:rFonts w:ascii="Arial" w:eastAsia="Calibri" w:hAnsi="Arial" w:cs="Arial"/>
          <w:b w:val="0"/>
          <w:szCs w:val="20"/>
        </w:rPr>
        <w:t xml:space="preserve">Auf </w:t>
      </w:r>
      <w:r w:rsidR="00CB1EF1">
        <w:rPr>
          <w:rFonts w:ascii="Arial" w:eastAsia="Calibri" w:hAnsi="Arial" w:cs="Arial"/>
          <w:b w:val="0"/>
          <w:szCs w:val="20"/>
        </w:rPr>
        <w:t>der</w:t>
      </w:r>
      <w:r w:rsidR="009825CC" w:rsidRPr="009825CC">
        <w:rPr>
          <w:rFonts w:ascii="Arial" w:eastAsia="Calibri" w:hAnsi="Arial" w:cs="Arial"/>
          <w:b w:val="0"/>
          <w:szCs w:val="20"/>
        </w:rPr>
        <w:t xml:space="preserve"> </w:t>
      </w:r>
      <w:r w:rsidR="00CB1EF1">
        <w:rPr>
          <w:rFonts w:ascii="Arial" w:eastAsia="Calibri" w:hAnsi="Arial" w:cs="Arial"/>
          <w:b w:val="0"/>
          <w:szCs w:val="20"/>
        </w:rPr>
        <w:t>Landk</w:t>
      </w:r>
      <w:r w:rsidR="009825CC" w:rsidRPr="009825CC">
        <w:rPr>
          <w:rFonts w:ascii="Arial" w:eastAsia="Calibri" w:hAnsi="Arial" w:cs="Arial"/>
          <w:b w:val="0"/>
          <w:szCs w:val="20"/>
        </w:rPr>
        <w:t xml:space="preserve">arte </w:t>
      </w:r>
      <w:r w:rsidR="00CB1EF1">
        <w:rPr>
          <w:rFonts w:ascii="Arial" w:eastAsia="Calibri" w:hAnsi="Arial" w:cs="Arial"/>
          <w:b w:val="0"/>
          <w:szCs w:val="20"/>
        </w:rPr>
        <w:t>gibt es</w:t>
      </w:r>
      <w:r w:rsidR="009825CC" w:rsidRPr="009825CC">
        <w:rPr>
          <w:rFonts w:ascii="Arial" w:eastAsia="Calibri" w:hAnsi="Arial" w:cs="Arial"/>
          <w:b w:val="0"/>
          <w:szCs w:val="20"/>
        </w:rPr>
        <w:t xml:space="preserve"> außerdem verschiedene Gebiete: Berge, Felder, Strand und einen Fluss</w:t>
      </w:r>
      <w:r w:rsidR="007D679B">
        <w:rPr>
          <w:rFonts w:ascii="Arial" w:eastAsia="Calibri" w:hAnsi="Arial" w:cs="Arial"/>
          <w:b w:val="0"/>
          <w:szCs w:val="20"/>
        </w:rPr>
        <w:t xml:space="preserve"> mit</w:t>
      </w:r>
      <w:r w:rsidR="00CB1EF1">
        <w:rPr>
          <w:rFonts w:ascii="Arial" w:eastAsia="Calibri" w:hAnsi="Arial" w:cs="Arial"/>
          <w:b w:val="0"/>
          <w:szCs w:val="20"/>
        </w:rPr>
        <w:t xml:space="preserve"> Sonderfunktion.</w:t>
      </w:r>
      <w:r>
        <w:rPr>
          <w:rFonts w:ascii="Arial" w:eastAsia="Calibri" w:hAnsi="Arial" w:cs="Arial"/>
          <w:b w:val="0"/>
          <w:szCs w:val="20"/>
        </w:rPr>
        <w:t xml:space="preserve"> Auch die Mitspieler*innen dürfen eines der beiden Würfelergebnisse eintragen.</w:t>
      </w:r>
    </w:p>
    <w:p w14:paraId="67912E50" w14:textId="22FFCC91" w:rsidR="004724E5" w:rsidRDefault="009825CC" w:rsidP="009825CC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  <w:r w:rsidRPr="009825CC">
        <w:rPr>
          <w:rFonts w:ascii="Arial" w:eastAsia="Calibri" w:hAnsi="Arial" w:cs="Arial"/>
          <w:b w:val="0"/>
          <w:szCs w:val="20"/>
        </w:rPr>
        <w:t xml:space="preserve">Das Wertungssystem ist das Besondere an diesem Spiel, </w:t>
      </w:r>
      <w:r w:rsidR="00CB1EF1">
        <w:rPr>
          <w:rFonts w:ascii="Arial" w:eastAsia="Calibri" w:hAnsi="Arial" w:cs="Arial"/>
          <w:b w:val="0"/>
          <w:szCs w:val="20"/>
        </w:rPr>
        <w:t>da man</w:t>
      </w:r>
      <w:r w:rsidRPr="009825CC">
        <w:rPr>
          <w:rFonts w:ascii="Arial" w:eastAsia="Calibri" w:hAnsi="Arial" w:cs="Arial"/>
          <w:b w:val="0"/>
          <w:szCs w:val="20"/>
        </w:rPr>
        <w:t xml:space="preserve"> auf den verschiedensten Wegen Punkte ergattern</w:t>
      </w:r>
      <w:r w:rsidR="00CB1EF1">
        <w:rPr>
          <w:rFonts w:ascii="Arial" w:eastAsia="Calibri" w:hAnsi="Arial" w:cs="Arial"/>
          <w:b w:val="0"/>
          <w:szCs w:val="20"/>
        </w:rPr>
        <w:t xml:space="preserve"> kann</w:t>
      </w:r>
      <w:r w:rsidRPr="009825CC">
        <w:rPr>
          <w:rFonts w:ascii="Arial" w:eastAsia="Calibri" w:hAnsi="Arial" w:cs="Arial"/>
          <w:b w:val="0"/>
          <w:szCs w:val="20"/>
        </w:rPr>
        <w:t>: In den einzelnen Reihen und Spalten sowie in komplett gefüllten Gebieten zählt die Anzahl der Zahl, die dort am häufigsten vorkommt</w:t>
      </w:r>
      <w:r w:rsidR="00DB5A16">
        <w:rPr>
          <w:rFonts w:ascii="Arial" w:eastAsia="Calibri" w:hAnsi="Arial" w:cs="Arial"/>
          <w:b w:val="0"/>
          <w:szCs w:val="20"/>
        </w:rPr>
        <w:t>,</w:t>
      </w:r>
      <w:r w:rsidRPr="009825CC">
        <w:rPr>
          <w:rFonts w:ascii="Arial" w:eastAsia="Calibri" w:hAnsi="Arial" w:cs="Arial"/>
          <w:b w:val="0"/>
          <w:szCs w:val="20"/>
        </w:rPr>
        <w:t xml:space="preserve"> als Punkte. Außerdem gibt es Bonuspunkte, wenn </w:t>
      </w:r>
      <w:r w:rsidR="00CB1EF1">
        <w:rPr>
          <w:rFonts w:ascii="Arial" w:eastAsia="Calibri" w:hAnsi="Arial" w:cs="Arial"/>
          <w:b w:val="0"/>
          <w:szCs w:val="20"/>
        </w:rPr>
        <w:t>man</w:t>
      </w:r>
      <w:r w:rsidRPr="009825CC">
        <w:rPr>
          <w:rFonts w:ascii="Arial" w:eastAsia="Calibri" w:hAnsi="Arial" w:cs="Arial"/>
          <w:b w:val="0"/>
          <w:szCs w:val="20"/>
        </w:rPr>
        <w:t xml:space="preserve"> eine Reihe oder ein Gebiet als erste</w:t>
      </w:r>
      <w:r w:rsidR="00CB1EF1">
        <w:rPr>
          <w:rFonts w:ascii="Arial" w:eastAsia="Calibri" w:hAnsi="Arial" w:cs="Arial"/>
          <w:b w:val="0"/>
          <w:szCs w:val="20"/>
        </w:rPr>
        <w:t>*</w:t>
      </w:r>
      <w:r w:rsidRPr="009825CC">
        <w:rPr>
          <w:rFonts w:ascii="Arial" w:eastAsia="Calibri" w:hAnsi="Arial" w:cs="Arial"/>
          <w:b w:val="0"/>
          <w:szCs w:val="20"/>
        </w:rPr>
        <w:t xml:space="preserve">r gefüllt </w:t>
      </w:r>
      <w:r w:rsidR="00CB1EF1">
        <w:rPr>
          <w:rFonts w:ascii="Arial" w:eastAsia="Calibri" w:hAnsi="Arial" w:cs="Arial"/>
          <w:b w:val="0"/>
          <w:szCs w:val="20"/>
        </w:rPr>
        <w:t>hat</w:t>
      </w:r>
      <w:r w:rsidRPr="009825CC">
        <w:rPr>
          <w:rFonts w:ascii="Arial" w:eastAsia="Calibri" w:hAnsi="Arial" w:cs="Arial"/>
          <w:b w:val="0"/>
          <w:szCs w:val="20"/>
        </w:rPr>
        <w:t>. In der Schlusswertung gibt es noch Punkte für die größte zusammenhängende Gruppe.</w:t>
      </w:r>
    </w:p>
    <w:p w14:paraId="65A3F9AE" w14:textId="1DC5D00A" w:rsidR="007D679B" w:rsidRDefault="00876151" w:rsidP="003F3DF8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Wer die meisten Punkte hat, gewinnt.</w:t>
      </w:r>
    </w:p>
    <w:p w14:paraId="58A3E66D" w14:textId="1A02EF75" w:rsidR="007D679B" w:rsidRDefault="007D679B" w:rsidP="003F3DF8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14:paraId="4A0D79BE" w14:textId="5FA047AD" w:rsidR="002A305B" w:rsidRDefault="00CA38D2" w:rsidP="003F3DF8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3570D4" wp14:editId="226F3EEC">
            <wp:simplePos x="0" y="0"/>
            <wp:positionH relativeFrom="margin">
              <wp:align>left</wp:align>
            </wp:positionH>
            <wp:positionV relativeFrom="paragraph">
              <wp:posOffset>62230</wp:posOffset>
            </wp:positionV>
            <wp:extent cx="1841500" cy="2699385"/>
            <wp:effectExtent l="0" t="0" r="6350" b="5715"/>
            <wp:wrapThrough wrapText="bothSides">
              <wp:wrapPolygon edited="0">
                <wp:start x="0" y="0"/>
                <wp:lineTo x="0" y="21493"/>
                <wp:lineTo x="21451" y="21493"/>
                <wp:lineTo x="21451" y="0"/>
                <wp:lineTo x="0" y="0"/>
              </wp:wrapPolygon>
            </wp:wrapThrough>
            <wp:docPr id="5" name="Grafik 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D3D1A" w14:textId="2A9B9D24" w:rsidR="003F3DF8" w:rsidRDefault="007D679B" w:rsidP="003F3DF8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Wolfgang Kramer und Michael Kiesling</w:t>
      </w:r>
    </w:p>
    <w:p w14:paraId="408F6250" w14:textId="29DBFFC7" w:rsidR="007D679B" w:rsidRDefault="007D679B" w:rsidP="003F3DF8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14:paraId="425DD388" w14:textId="636B41BC" w:rsidR="003F3DF8" w:rsidRPr="00B17A6E" w:rsidRDefault="002A305B" w:rsidP="003F3DF8">
      <w:pPr>
        <w:ind w:left="2835" w:right="-142" w:hanging="2835"/>
        <w:rPr>
          <w:rFonts w:ascii="Arial" w:eastAsia="Calibri" w:hAnsi="Arial" w:cs="Arial"/>
          <w:color w:val="000000" w:themeColor="text1"/>
          <w:szCs w:val="20"/>
        </w:rPr>
      </w:pPr>
      <w:r>
        <w:rPr>
          <w:rFonts w:ascii="Arial" w:eastAsia="Calibri" w:hAnsi="Arial" w:cs="Arial"/>
          <w:color w:val="000000" w:themeColor="text1"/>
          <w:szCs w:val="20"/>
        </w:rPr>
        <w:t>Sailorman Dice</w:t>
      </w:r>
      <w:r w:rsidR="003F3DF8">
        <w:rPr>
          <w:rFonts w:ascii="Arial" w:eastAsia="Calibri" w:hAnsi="Arial" w:cs="Arial"/>
          <w:color w:val="000000" w:themeColor="text1"/>
          <w:szCs w:val="20"/>
        </w:rPr>
        <w:t xml:space="preserve"> </w:t>
      </w:r>
      <w:r w:rsidR="003F3DF8" w:rsidRPr="004A0802">
        <w:rPr>
          <w:rFonts w:ascii="Arial" w:eastAsia="Calibri" w:hAnsi="Arial" w:cs="Arial"/>
          <w:color w:val="FF0000"/>
          <w:szCs w:val="20"/>
        </w:rPr>
        <w:t>NEU</w:t>
      </w:r>
    </w:p>
    <w:p w14:paraId="3FD56FF5" w14:textId="2A665274" w:rsidR="007D679B" w:rsidRDefault="007D679B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Gestaltung: Kreativbunker</w:t>
      </w:r>
    </w:p>
    <w:p w14:paraId="2488CE04" w14:textId="39993AD4" w:rsidR="003F3DF8" w:rsidRPr="00B17A6E" w:rsidRDefault="003F3DF8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ab 1</w:t>
      </w:r>
      <w:r w:rsidR="002A305B">
        <w:rPr>
          <w:rFonts w:ascii="Arial" w:eastAsia="Calibri" w:hAnsi="Arial" w:cs="Arial"/>
          <w:b w:val="0"/>
          <w:color w:val="000000" w:themeColor="text1"/>
          <w:szCs w:val="20"/>
        </w:rPr>
        <w:t>0</w:t>
      </w:r>
      <w:r w:rsidRPr="00B17A6E">
        <w:rPr>
          <w:rFonts w:ascii="Arial" w:eastAsia="Calibri" w:hAnsi="Arial" w:cs="Arial"/>
          <w:b w:val="0"/>
          <w:color w:val="000000" w:themeColor="text1"/>
          <w:szCs w:val="20"/>
        </w:rPr>
        <w:t xml:space="preserve"> Jahren</w:t>
      </w:r>
    </w:p>
    <w:p w14:paraId="2F543F7A" w14:textId="133A61D9" w:rsidR="003F3DF8" w:rsidRPr="00B17A6E" w:rsidRDefault="003F3DF8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2–</w:t>
      </w:r>
      <w:r w:rsidR="002A305B">
        <w:rPr>
          <w:rFonts w:ascii="Arial" w:eastAsia="Calibri" w:hAnsi="Arial" w:cs="Arial"/>
          <w:b w:val="0"/>
          <w:color w:val="000000" w:themeColor="text1"/>
          <w:szCs w:val="20"/>
        </w:rPr>
        <w:t>4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Pr="00B17A6E">
        <w:rPr>
          <w:rFonts w:ascii="Arial" w:eastAsia="Calibri" w:hAnsi="Arial" w:cs="Arial"/>
          <w:b w:val="0"/>
          <w:color w:val="000000" w:themeColor="text1"/>
          <w:szCs w:val="20"/>
        </w:rPr>
        <w:t>Spieler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*innen</w:t>
      </w:r>
    </w:p>
    <w:p w14:paraId="4E1404DC" w14:textId="1153331C" w:rsidR="003F3DF8" w:rsidRPr="0085165F" w:rsidRDefault="003F3DF8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ca. </w:t>
      </w:r>
      <w:r w:rsidR="002A305B">
        <w:rPr>
          <w:rFonts w:ascii="Arial" w:eastAsia="Calibri" w:hAnsi="Arial" w:cs="Arial"/>
          <w:b w:val="0"/>
          <w:color w:val="000000" w:themeColor="text1"/>
          <w:szCs w:val="20"/>
        </w:rPr>
        <w:t>20</w:t>
      </w:r>
      <w:r w:rsidRPr="0085165F">
        <w:rPr>
          <w:rFonts w:ascii="Arial" w:eastAsia="Calibri" w:hAnsi="Arial" w:cs="Arial"/>
          <w:b w:val="0"/>
          <w:color w:val="000000" w:themeColor="text1"/>
          <w:szCs w:val="20"/>
        </w:rPr>
        <w:t xml:space="preserve"> Minuten</w:t>
      </w:r>
    </w:p>
    <w:p w14:paraId="710B4815" w14:textId="43E72F3D" w:rsidR="003F3DF8" w:rsidRPr="00B17A6E" w:rsidRDefault="002A305B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10</w:t>
      </w:r>
      <w:r w:rsidR="003F3DF8" w:rsidRPr="00B17A6E">
        <w:rPr>
          <w:rFonts w:ascii="Arial" w:eastAsia="Calibri" w:hAnsi="Arial" w:cs="Arial"/>
          <w:b w:val="0"/>
          <w:color w:val="000000" w:themeColor="text1"/>
          <w:szCs w:val="20"/>
        </w:rPr>
        <w:t xml:space="preserve"> cm x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15,3</w:t>
      </w:r>
      <w:r w:rsidR="003F3DF8">
        <w:rPr>
          <w:rFonts w:ascii="Arial" w:eastAsia="Calibri" w:hAnsi="Arial" w:cs="Arial"/>
          <w:b w:val="0"/>
          <w:color w:val="000000" w:themeColor="text1"/>
          <w:szCs w:val="20"/>
        </w:rPr>
        <w:t xml:space="preserve"> cm x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3</w:t>
      </w:r>
      <w:r w:rsidR="003F3DF8" w:rsidRPr="00B17A6E">
        <w:rPr>
          <w:rFonts w:ascii="Arial" w:eastAsia="Calibri" w:hAnsi="Arial" w:cs="Arial"/>
          <w:b w:val="0"/>
          <w:color w:val="000000" w:themeColor="text1"/>
          <w:szCs w:val="20"/>
        </w:rPr>
        <w:t xml:space="preserve"> cm</w:t>
      </w:r>
    </w:p>
    <w:p w14:paraId="58D93780" w14:textId="1713EBA7" w:rsidR="003F3DF8" w:rsidRPr="00B17A6E" w:rsidRDefault="003F3DF8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903</w:t>
      </w:r>
      <w:r w:rsidR="002A305B">
        <w:rPr>
          <w:rFonts w:ascii="Arial" w:eastAsia="Calibri" w:hAnsi="Arial" w:cs="Arial"/>
          <w:b w:val="0"/>
          <w:color w:val="000000" w:themeColor="text1"/>
          <w:szCs w:val="20"/>
        </w:rPr>
        <w:t>90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| € </w:t>
      </w:r>
      <w:r w:rsidR="002A305B">
        <w:rPr>
          <w:rFonts w:ascii="Arial" w:eastAsia="Calibri" w:hAnsi="Arial" w:cs="Arial"/>
          <w:b w:val="0"/>
          <w:color w:val="000000" w:themeColor="text1"/>
          <w:szCs w:val="20"/>
        </w:rPr>
        <w:t>12</w:t>
      </w:r>
      <w:r w:rsidRPr="00B17A6E">
        <w:rPr>
          <w:rFonts w:ascii="Arial" w:eastAsia="Calibri" w:hAnsi="Arial" w:cs="Arial"/>
          <w:b w:val="0"/>
          <w:color w:val="000000" w:themeColor="text1"/>
          <w:szCs w:val="20"/>
        </w:rPr>
        <w:t>,95/Stück (UVP)</w:t>
      </w:r>
    </w:p>
    <w:p w14:paraId="20331CAB" w14:textId="55686B13" w:rsidR="003F3DF8" w:rsidRDefault="003F3DF8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moses. Verlag, Kempen 202</w:t>
      </w:r>
      <w:r w:rsidR="002A305B">
        <w:rPr>
          <w:rFonts w:ascii="Arial" w:eastAsia="Calibri" w:hAnsi="Arial" w:cs="Arial"/>
          <w:b w:val="0"/>
          <w:color w:val="000000" w:themeColor="text1"/>
          <w:szCs w:val="20"/>
        </w:rPr>
        <w:t>2</w:t>
      </w:r>
    </w:p>
    <w:p w14:paraId="0A1BD626" w14:textId="4342A033" w:rsidR="003F3DF8" w:rsidRDefault="00F375E1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47380B" wp14:editId="703B6919">
            <wp:simplePos x="0" y="0"/>
            <wp:positionH relativeFrom="margin">
              <wp:posOffset>2224405</wp:posOffset>
            </wp:positionH>
            <wp:positionV relativeFrom="paragraph">
              <wp:posOffset>283845</wp:posOffset>
            </wp:positionV>
            <wp:extent cx="1962150" cy="1894205"/>
            <wp:effectExtent l="0" t="0" r="0" b="0"/>
            <wp:wrapThrough wrapText="bothSides">
              <wp:wrapPolygon edited="0">
                <wp:start x="0" y="0"/>
                <wp:lineTo x="0" y="21289"/>
                <wp:lineTo x="21390" y="21289"/>
                <wp:lineTo x="21390" y="0"/>
                <wp:lineTo x="0" y="0"/>
              </wp:wrapPolygon>
            </wp:wrapThrough>
            <wp:docPr id="6" name="Grafik 6" descr="Ein Bild, das Whiteboar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Whiteboar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DF8" w:rsidRPr="004A0802">
        <w:rPr>
          <w:rFonts w:ascii="Arial" w:eastAsia="Calibri" w:hAnsi="Arial" w:cs="Arial"/>
          <w:b w:val="0"/>
          <w:color w:val="FF0000"/>
          <w:szCs w:val="20"/>
        </w:rPr>
        <w:t xml:space="preserve">lieferbar ab </w:t>
      </w:r>
      <w:r w:rsidR="002A305B">
        <w:rPr>
          <w:rFonts w:ascii="Arial" w:eastAsia="Calibri" w:hAnsi="Arial" w:cs="Arial"/>
          <w:b w:val="0"/>
          <w:color w:val="FF0000"/>
          <w:szCs w:val="20"/>
        </w:rPr>
        <w:t>Januar 2022</w:t>
      </w:r>
    </w:p>
    <w:p w14:paraId="4CDE7FFA" w14:textId="00366EBB" w:rsidR="007D679B" w:rsidRDefault="007D679B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</w:p>
    <w:p w14:paraId="479C5624" w14:textId="4CD409FC" w:rsidR="007D679B" w:rsidRPr="00DB5A16" w:rsidRDefault="007D679B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</w:p>
    <w:sectPr w:rsidR="007D679B" w:rsidRPr="00DB5A16" w:rsidSect="00366DBA">
      <w:headerReference w:type="default" r:id="rId8"/>
      <w:footerReference w:type="default" r:id="rId9"/>
      <w:pgSz w:w="11906" w:h="16838"/>
      <w:pgMar w:top="1134" w:right="3401" w:bottom="0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DF082" w14:textId="77777777" w:rsidR="00F4493A" w:rsidRDefault="000D47CF">
      <w:pPr>
        <w:spacing w:line="240" w:lineRule="auto"/>
      </w:pPr>
      <w:r>
        <w:separator/>
      </w:r>
    </w:p>
  </w:endnote>
  <w:endnote w:type="continuationSeparator" w:id="0">
    <w:p w14:paraId="63568A86" w14:textId="77777777" w:rsidR="00F4493A" w:rsidRDefault="000D4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Trixie-Tex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B3C3" w14:textId="77777777" w:rsidR="003F3BA0" w:rsidRPr="000C11D2" w:rsidRDefault="003F3DF8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60EAB2" wp14:editId="67189F47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55A6" w14:textId="77777777" w:rsidR="003F3BA0" w:rsidRDefault="003F3DF8" w:rsidP="00007662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0EAB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" stroked="f" strokeweight=".25pt">
              <v:fill opacity="47802f"/>
              <v:textbox style="layout-flow:vertical;mso-layout-flow-alt:bottom-to-top">
                <w:txbxContent>
                  <w:p w14:paraId="6B8555A6" w14:textId="77777777" w:rsidR="003F3BA0" w:rsidRDefault="003F3DF8" w:rsidP="00007662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3674C" wp14:editId="35BE95CB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F5B5B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54309EC7" w14:textId="77777777" w:rsidR="003F3BA0" w:rsidRPr="00A51B14" w:rsidRDefault="008B160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684827A2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33256EE8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3E1C9A31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6A541075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36083D5C" w14:textId="77777777" w:rsidR="003F3BA0" w:rsidRPr="00A51B14" w:rsidRDefault="008B160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7526B8A0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6985D9E5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4F050520" w14:textId="77777777" w:rsidR="003F3BA0" w:rsidRPr="00A51B14" w:rsidRDefault="008B160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0EA27BCA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0A739BB9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3674C" id="Text Box 13" o:spid="_x0000_s1027" type="#_x0000_t202" style="position:absolute;margin-left:362.5pt;margin-top:-141.3pt;width:135pt;height:1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" stroked="f">
              <v:textbox>
                <w:txbxContent>
                  <w:p w14:paraId="5C0F5B5B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54309EC7" w14:textId="77777777" w:rsidR="003F3BA0" w:rsidRPr="00A51B14" w:rsidRDefault="008B160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684827A2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33256EE8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3E1C9A31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6A541075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36083D5C" w14:textId="77777777" w:rsidR="003F3BA0" w:rsidRPr="00A51B14" w:rsidRDefault="008B160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7526B8A0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6985D9E5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4F050520" w14:textId="77777777" w:rsidR="003F3BA0" w:rsidRPr="00A51B14" w:rsidRDefault="008B160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0EA27BCA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0A739BB9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5A113" w14:textId="77777777" w:rsidR="00F4493A" w:rsidRDefault="000D47CF">
      <w:pPr>
        <w:spacing w:line="240" w:lineRule="auto"/>
      </w:pPr>
      <w:r>
        <w:separator/>
      </w:r>
    </w:p>
  </w:footnote>
  <w:footnote w:type="continuationSeparator" w:id="0">
    <w:p w14:paraId="494847DC" w14:textId="77777777" w:rsidR="00F4493A" w:rsidRDefault="000D47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118B" w14:textId="77777777" w:rsidR="003F3BA0" w:rsidRDefault="003F3DF8">
    <w:pPr>
      <w:pStyle w:val="Kopfzeile"/>
    </w:pPr>
    <w:r w:rsidRPr="00CF404E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0A89341" wp14:editId="2E25E221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DF8"/>
    <w:rsid w:val="000D47CF"/>
    <w:rsid w:val="00133B68"/>
    <w:rsid w:val="00165673"/>
    <w:rsid w:val="001F51FA"/>
    <w:rsid w:val="00254AAC"/>
    <w:rsid w:val="002A305B"/>
    <w:rsid w:val="003842E5"/>
    <w:rsid w:val="003F3DF8"/>
    <w:rsid w:val="004724E5"/>
    <w:rsid w:val="00510078"/>
    <w:rsid w:val="005422CE"/>
    <w:rsid w:val="005F1AC6"/>
    <w:rsid w:val="00655347"/>
    <w:rsid w:val="00785F22"/>
    <w:rsid w:val="007C7B64"/>
    <w:rsid w:val="007D679B"/>
    <w:rsid w:val="00876151"/>
    <w:rsid w:val="008C0E82"/>
    <w:rsid w:val="009825CC"/>
    <w:rsid w:val="00A00C63"/>
    <w:rsid w:val="00A764AA"/>
    <w:rsid w:val="00AE3363"/>
    <w:rsid w:val="00CA38D2"/>
    <w:rsid w:val="00CB1EF1"/>
    <w:rsid w:val="00DB5A16"/>
    <w:rsid w:val="00DD4294"/>
    <w:rsid w:val="00E93F0E"/>
    <w:rsid w:val="00EB6EB2"/>
    <w:rsid w:val="00EF524F"/>
    <w:rsid w:val="00F12ED0"/>
    <w:rsid w:val="00F375E1"/>
    <w:rsid w:val="00F4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9389"/>
  <w15:chartTrackingRefBased/>
  <w15:docId w15:val="{3A47937A-D02B-4477-A467-63E61CCC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elle Überschrift"/>
    <w:qFormat/>
    <w:rsid w:val="003F3DF8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3F3DF8"/>
    <w:pPr>
      <w:keepNext/>
      <w:outlineLvl w:val="0"/>
    </w:pPr>
    <w:rPr>
      <w:b w:val="0"/>
      <w:bCs/>
      <w:kern w:val="32"/>
      <w:sz w:val="1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3F3DF8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3DF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3DF8"/>
    <w:rPr>
      <w:rFonts w:ascii="Calibri" w:eastAsia="Calibri" w:hAnsi="Calibri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Friederike Wehse</cp:lastModifiedBy>
  <cp:revision>10</cp:revision>
  <dcterms:created xsi:type="dcterms:W3CDTF">2021-11-23T07:40:00Z</dcterms:created>
  <dcterms:modified xsi:type="dcterms:W3CDTF">2022-01-12T15:34:00Z</dcterms:modified>
</cp:coreProperties>
</file>